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6E8E" w:rsidRDefault="001D1DB6" w:rsidP="001461DD">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461DD">
        <w:rPr>
          <w:noProof/>
          <w:snapToGrid/>
          <w:sz w:val="56"/>
          <w:szCs w:val="56"/>
          <w:lang w:eastAsia="en-GB"/>
        </w:rPr>
        <w:drawing>
          <wp:anchor distT="0" distB="0" distL="114300" distR="114300" simplePos="0" relativeHeight="251746304" behindDoc="1" locked="0" layoutInCell="1" allowOverlap="1">
            <wp:simplePos x="0" y="0"/>
            <wp:positionH relativeFrom="column">
              <wp:posOffset>4925695</wp:posOffset>
            </wp:positionH>
            <wp:positionV relativeFrom="paragraph">
              <wp:posOffset>0</wp:posOffset>
            </wp:positionV>
            <wp:extent cx="1482090" cy="1123950"/>
            <wp:effectExtent l="0" t="0" r="3810" b="0"/>
            <wp:wrapTight wrapText="bothSides">
              <wp:wrapPolygon edited="0">
                <wp:start x="0" y="0"/>
                <wp:lineTo x="0" y="21234"/>
                <wp:lineTo x="21378" y="21234"/>
                <wp:lineTo x="2137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 Yorkshire LOGO-CMYK-print.jpg"/>
                    <pic:cNvPicPr/>
                  </pic:nvPicPr>
                  <pic:blipFill rotWithShape="1">
                    <a:blip r:embed="rId8" cstate="print">
                      <a:extLst>
                        <a:ext uri="{28A0092B-C50C-407E-A947-70E740481C1C}">
                          <a14:useLocalDpi xmlns:a14="http://schemas.microsoft.com/office/drawing/2010/main" val="0"/>
                        </a:ext>
                      </a:extLst>
                    </a:blip>
                    <a:srcRect l="3062" r="4081"/>
                    <a:stretch/>
                  </pic:blipFill>
                  <pic:spPr bwMode="auto">
                    <a:xfrm>
                      <a:off x="0" y="0"/>
                      <a:ext cx="1482090" cy="1123950"/>
                    </a:xfrm>
                    <a:prstGeom prst="rect">
                      <a:avLst/>
                    </a:prstGeom>
                    <a:ln w="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61DD">
        <w:rPr>
          <w:noProof/>
          <w:sz w:val="56"/>
          <w:szCs w:val="56"/>
          <w:lang w:eastAsia="en-GB"/>
        </w:rPr>
        <w:drawing>
          <wp:anchor distT="0" distB="0" distL="114300" distR="114300" simplePos="0" relativeHeight="251745280" behindDoc="1" locked="0" layoutInCell="1" allowOverlap="1">
            <wp:simplePos x="0" y="0"/>
            <wp:positionH relativeFrom="column">
              <wp:posOffset>55245</wp:posOffset>
            </wp:positionH>
            <wp:positionV relativeFrom="paragraph">
              <wp:posOffset>0</wp:posOffset>
            </wp:positionV>
            <wp:extent cx="1426210" cy="1181100"/>
            <wp:effectExtent l="0" t="0" r="2540" b="0"/>
            <wp:wrapThrough wrapText="bothSides">
              <wp:wrapPolygon edited="0">
                <wp:start x="0" y="0"/>
                <wp:lineTo x="0" y="21252"/>
                <wp:lineTo x="20196" y="21252"/>
                <wp:lineTo x="21061" y="19510"/>
                <wp:lineTo x="21350" y="11497"/>
                <wp:lineTo x="21061" y="1742"/>
                <wp:lineTo x="19907" y="0"/>
                <wp:lineTo x="0" y="0"/>
              </wp:wrapPolygon>
            </wp:wrapThrough>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9" cstate="print">
                      <a:extLst>
                        <a:ext uri="{28A0092B-C50C-407E-A947-70E740481C1C}">
                          <a14:useLocalDpi xmlns:a14="http://schemas.microsoft.com/office/drawing/2010/main" val="0"/>
                        </a:ext>
                      </a:extLst>
                    </a:blip>
                    <a:srcRect r="5783"/>
                    <a:stretch/>
                  </pic:blipFill>
                  <pic:spPr bwMode="auto">
                    <a:xfrm>
                      <a:off x="0" y="0"/>
                      <a:ext cx="1426210" cy="1181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6E8E"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Yorkshire Synod</w:t>
      </w:r>
      <w:r w:rsidR="001461DD">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A37FE3" w:rsidRPr="001461DD">
        <w:rPr>
          <w:rFonts w:asciiTheme="minorHAnsi" w:hAnsiTheme="minorHAnsi" w:cstheme="minorHAnsi"/>
          <w:b/>
          <w:color w:val="4F81BD" w:themeColor="accent1"/>
          <w:sz w:val="56"/>
          <w:szCs w:val="5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Briefing</w:t>
      </w:r>
    </w:p>
    <w:p w:rsidR="00206E8E" w:rsidRDefault="00A37FE3" w:rsidP="001461DD">
      <w:pPr>
        <w:jc w:val="center"/>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461DD">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Number </w:t>
      </w:r>
      <w:r w:rsidR="003948C6">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10</w:t>
      </w:r>
      <w:r w:rsidR="007C22E5">
        <w:rPr>
          <w:rFonts w:asciiTheme="minorHAnsi" w:hAnsiTheme="minorHAnsi" w:cstheme="minorHAnsi"/>
          <w:b/>
          <w:color w:val="4F81BD" w:themeColor="accent1"/>
          <w:sz w:val="36"/>
          <w:szCs w:val="3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p>
    <w:p w:rsidR="001461DD" w:rsidRPr="001D1DB6" w:rsidRDefault="001461DD" w:rsidP="001461DD">
      <w:pPr>
        <w:jc w:val="center"/>
        <w:rPr>
          <w:rFonts w:asciiTheme="minorHAnsi" w:hAnsiTheme="minorHAnsi" w:cstheme="minorHAnsi"/>
          <w:b/>
          <w:color w:val="4F81BD" w:themeColor="accent1"/>
          <w:sz w:val="12"/>
          <w:szCs w:val="1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A37FE3" w:rsidRPr="005069FC" w:rsidRDefault="007C22E5" w:rsidP="001461DD">
      <w:pPr>
        <w:jc w:val="center"/>
        <w:rPr>
          <w:rFonts w:asciiTheme="minorHAnsi" w:hAnsiTheme="minorHAnsi" w:cstheme="minorHAnsi"/>
          <w:b/>
          <w:color w:val="4F81BD" w:themeColor="accent1"/>
          <w:sz w:val="52"/>
          <w:szCs w:val="5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b/>
          <w:color w:val="4A442A" w:themeColor="background2" w:themeShade="40"/>
          <w:sz w:val="28"/>
          <w:szCs w:val="28"/>
          <w:u w:val="single"/>
        </w:rPr>
        <w:t>20</w:t>
      </w:r>
      <w:r w:rsidR="004B54C7" w:rsidRPr="004B54C7">
        <w:rPr>
          <w:rFonts w:asciiTheme="minorHAnsi" w:hAnsiTheme="minorHAnsi" w:cstheme="minorHAnsi"/>
          <w:b/>
          <w:color w:val="4A442A" w:themeColor="background2" w:themeShade="40"/>
          <w:sz w:val="28"/>
          <w:szCs w:val="28"/>
          <w:u w:val="single"/>
          <w:vertAlign w:val="superscript"/>
        </w:rPr>
        <w:t>th</w:t>
      </w:r>
      <w:r w:rsidR="004B54C7">
        <w:rPr>
          <w:rFonts w:asciiTheme="minorHAnsi" w:hAnsiTheme="minorHAnsi" w:cstheme="minorHAnsi"/>
          <w:b/>
          <w:color w:val="4A442A" w:themeColor="background2" w:themeShade="40"/>
          <w:sz w:val="28"/>
          <w:szCs w:val="28"/>
          <w:u w:val="single"/>
        </w:rPr>
        <w:t xml:space="preserve"> April</w:t>
      </w:r>
      <w:r w:rsidR="00C67F92">
        <w:rPr>
          <w:rFonts w:asciiTheme="minorHAnsi" w:hAnsiTheme="minorHAnsi" w:cstheme="minorHAnsi"/>
          <w:b/>
          <w:color w:val="4A442A" w:themeColor="background2" w:themeShade="40"/>
          <w:sz w:val="28"/>
          <w:szCs w:val="28"/>
          <w:u w:val="single"/>
        </w:rPr>
        <w:t xml:space="preserve"> 2023</w:t>
      </w:r>
    </w:p>
    <w:p w:rsidR="00CC6DF9" w:rsidRPr="00CC6DF9" w:rsidRDefault="00CC6DF9" w:rsidP="00CC6DF9">
      <w:pPr>
        <w:rPr>
          <w:rFonts w:asciiTheme="minorHAnsi" w:hAnsiTheme="minorHAnsi" w:cstheme="minorHAnsi"/>
          <w:vanish/>
          <w:sz w:val="24"/>
          <w:szCs w:val="24"/>
        </w:rPr>
      </w:pPr>
    </w:p>
    <w:p w:rsidR="00CC6DF9" w:rsidRPr="00CC6DF9" w:rsidRDefault="00CC6DF9" w:rsidP="00CC6DF9">
      <w:pPr>
        <w:rPr>
          <w:rFonts w:asciiTheme="minorHAnsi" w:hAnsiTheme="minorHAnsi" w:cstheme="minorHAnsi"/>
          <w:vanish/>
          <w:sz w:val="24"/>
          <w:szCs w:val="24"/>
        </w:rPr>
      </w:pPr>
    </w:p>
    <w:p w:rsidR="00CC6DF9" w:rsidRPr="00CC6DF9" w:rsidRDefault="00CC6DF9" w:rsidP="00CC6DF9">
      <w:pPr>
        <w:rPr>
          <w:rFonts w:asciiTheme="minorHAnsi" w:hAnsiTheme="minorHAnsi" w:cstheme="minorHAnsi"/>
          <w:vanish/>
          <w:sz w:val="24"/>
          <w:szCs w:val="24"/>
        </w:rPr>
      </w:pPr>
    </w:p>
    <w:p w:rsidR="00CC6DF9" w:rsidRPr="00CC6DF9" w:rsidRDefault="00CC6DF9" w:rsidP="00CC6DF9">
      <w:pPr>
        <w:rPr>
          <w:rFonts w:asciiTheme="minorHAnsi" w:hAnsiTheme="minorHAnsi" w:cstheme="minorHAnsi"/>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893"/>
      </w:tblGrid>
      <w:tr w:rsidR="00CC6DF9" w:rsidRPr="00CC6DF9" w:rsidTr="00CC6DF9">
        <w:trPr>
          <w:tblCellSpacing w:w="0" w:type="dxa"/>
        </w:trPr>
        <w:tc>
          <w:tcPr>
            <w:tcW w:w="0" w:type="auto"/>
            <w:shd w:val="clear" w:color="auto" w:fill="FFFFFF"/>
            <w:hideMark/>
          </w:tcPr>
          <w:p w:rsidR="00CC6DF9" w:rsidRPr="00CC6DF9" w:rsidRDefault="00CC6DF9" w:rsidP="00CC6DF9">
            <w:pPr>
              <w:rPr>
                <w:rFonts w:asciiTheme="minorHAnsi" w:hAnsiTheme="minorHAnsi" w:cstheme="minorHAnsi"/>
                <w:sz w:val="24"/>
                <w:szCs w:val="24"/>
              </w:rPr>
            </w:pPr>
          </w:p>
        </w:tc>
      </w:tr>
    </w:tbl>
    <w:p w:rsidR="00370147" w:rsidRPr="001D1DB6" w:rsidRDefault="00370147" w:rsidP="00CD55CD">
      <w:pPr>
        <w:jc w:val="center"/>
        <w:rPr>
          <w:rFonts w:asciiTheme="minorHAnsi" w:eastAsia="Calibri" w:hAnsiTheme="minorHAnsi" w:cstheme="minorHAnsi"/>
          <w:b/>
          <w:bCs/>
          <w:color w:val="0070C0"/>
          <w:sz w:val="12"/>
          <w:szCs w:val="12"/>
          <w:u w:val="single"/>
        </w:rPr>
      </w:pPr>
    </w:p>
    <w:p w:rsidR="00991FFC" w:rsidRPr="00E119C7" w:rsidRDefault="009B3AC0" w:rsidP="00991FFC">
      <w:pPr>
        <w:jc w:val="center"/>
        <w:rPr>
          <w:rFonts w:asciiTheme="minorHAnsi" w:eastAsia="Calibri" w:hAnsiTheme="minorHAnsi" w:cstheme="minorHAnsi"/>
          <w:b/>
          <w:bCs/>
          <w:color w:val="0070C0"/>
          <w:sz w:val="48"/>
          <w:szCs w:val="48"/>
        </w:rPr>
      </w:pPr>
      <w:r>
        <w:rPr>
          <w:rFonts w:asciiTheme="minorHAnsi" w:eastAsia="Calibri" w:hAnsiTheme="minorHAnsi" w:cstheme="minorHAnsi"/>
          <w:b/>
          <w:bCs/>
          <w:color w:val="0070C0"/>
          <w:sz w:val="48"/>
          <w:szCs w:val="48"/>
        </w:rPr>
        <w:t>SYNOD FORUM – At a Church near you</w:t>
      </w:r>
    </w:p>
    <w:p w:rsidR="00A345C2" w:rsidRPr="009B3AC0" w:rsidRDefault="009B3AC0" w:rsidP="00991FFC">
      <w:pPr>
        <w:rPr>
          <w:rFonts w:asciiTheme="minorHAnsi" w:eastAsia="Calibri" w:hAnsiTheme="minorHAnsi" w:cstheme="minorHAnsi"/>
          <w:bCs/>
          <w:noProof/>
          <w:sz w:val="24"/>
          <w:szCs w:val="24"/>
          <w:lang w:eastAsia="en-GB"/>
        </w:rPr>
      </w:pPr>
      <w:r w:rsidRPr="009B3AC0">
        <w:rPr>
          <w:rFonts w:asciiTheme="minorHAnsi" w:eastAsia="Calibri" w:hAnsiTheme="minorHAnsi" w:cstheme="minorHAnsi"/>
          <w:bCs/>
          <w:noProof/>
          <w:sz w:val="24"/>
          <w:szCs w:val="24"/>
          <w:lang w:eastAsia="en-GB"/>
        </w:rPr>
        <w:t xml:space="preserve">Although this has been the place where the Synod Clerk </w:t>
      </w:r>
      <w:r>
        <w:rPr>
          <w:rFonts w:asciiTheme="minorHAnsi" w:eastAsia="Calibri" w:hAnsiTheme="minorHAnsi" w:cstheme="minorHAnsi"/>
          <w:bCs/>
          <w:noProof/>
          <w:sz w:val="24"/>
          <w:szCs w:val="24"/>
          <w:lang w:eastAsia="en-GB"/>
        </w:rPr>
        <w:t>traditionally had poin</w:t>
      </w:r>
      <w:r w:rsidR="001D1DB6">
        <w:rPr>
          <w:rFonts w:asciiTheme="minorHAnsi" w:eastAsia="Calibri" w:hAnsiTheme="minorHAnsi" w:cstheme="minorHAnsi"/>
          <w:bCs/>
          <w:noProof/>
          <w:sz w:val="24"/>
          <w:szCs w:val="24"/>
          <w:lang w:eastAsia="en-GB"/>
        </w:rPr>
        <w:t>ted his readers to various event</w:t>
      </w:r>
      <w:r>
        <w:rPr>
          <w:rFonts w:asciiTheme="minorHAnsi" w:eastAsia="Calibri" w:hAnsiTheme="minorHAnsi" w:cstheme="minorHAnsi"/>
          <w:bCs/>
          <w:noProof/>
          <w:sz w:val="24"/>
          <w:szCs w:val="24"/>
          <w:lang w:eastAsia="en-GB"/>
        </w:rPr>
        <w:t xml:space="preserve">s and resources that are available, this time I am giving space to our Moderator, Rev Jamie Kissack. The reason is simple – Synod Forum is here. </w:t>
      </w:r>
    </w:p>
    <w:p w:rsidR="009B3AC0" w:rsidRPr="009B3AC0" w:rsidRDefault="009B3AC0" w:rsidP="009B3AC0">
      <w:pPr>
        <w:pStyle w:val="NoSpacing"/>
        <w:rPr>
          <w:rFonts w:asciiTheme="minorHAnsi" w:eastAsia="Calibri" w:hAnsiTheme="minorHAnsi" w:cstheme="minorHAnsi"/>
          <w:i/>
          <w:noProof/>
          <w:sz w:val="24"/>
          <w:szCs w:val="24"/>
          <w:lang w:eastAsia="en-GB"/>
        </w:rPr>
      </w:pPr>
      <w:r w:rsidRPr="009B3AC0">
        <w:rPr>
          <w:rFonts w:asciiTheme="minorHAnsi" w:eastAsia="Calibri" w:hAnsiTheme="minorHAnsi" w:cstheme="minorHAnsi"/>
          <w:i/>
          <w:noProof/>
          <w:sz w:val="24"/>
          <w:szCs w:val="24"/>
          <w:lang w:eastAsia="en-GB"/>
        </w:rPr>
        <w:t>'In these challenging times it is more important than ever to support each other, and to do so with the bible at the heart of our conversation.</w:t>
      </w:r>
    </w:p>
    <w:p w:rsidR="009B3AC0" w:rsidRPr="009B3AC0" w:rsidRDefault="009B3AC0" w:rsidP="009B3AC0">
      <w:pPr>
        <w:pStyle w:val="NoSpacing"/>
        <w:rPr>
          <w:rFonts w:asciiTheme="minorHAnsi" w:eastAsia="Calibri" w:hAnsiTheme="minorHAnsi" w:cstheme="minorHAnsi"/>
          <w:i/>
          <w:noProof/>
          <w:sz w:val="24"/>
          <w:szCs w:val="24"/>
          <w:lang w:eastAsia="en-GB"/>
        </w:rPr>
      </w:pPr>
      <w:r w:rsidRPr="009B3AC0">
        <w:rPr>
          <w:rFonts w:asciiTheme="minorHAnsi" w:eastAsia="Calibri" w:hAnsiTheme="minorHAnsi" w:cstheme="minorHAnsi"/>
          <w:i/>
          <w:noProof/>
          <w:sz w:val="24"/>
          <w:szCs w:val="24"/>
          <w:lang w:eastAsia="en-GB"/>
        </w:rPr>
        <w:t xml:space="preserve">Only a few of us have opportunity to gather in our twice-yearly Synod meetings so we are creating a new opportunity to meet for fellowship and good conversation between the churches of the Synod.  We are calling it </w:t>
      </w:r>
      <w:r w:rsidRPr="009B3AC0">
        <w:rPr>
          <w:rFonts w:asciiTheme="minorHAnsi" w:eastAsia="Calibri" w:hAnsiTheme="minorHAnsi" w:cstheme="minorHAnsi"/>
          <w:b/>
          <w:i/>
          <w:noProof/>
          <w:sz w:val="24"/>
          <w:szCs w:val="24"/>
          <w:lang w:eastAsia="en-GB"/>
        </w:rPr>
        <w:t>‘Synod Forum’.</w:t>
      </w:r>
      <w:r w:rsidRPr="009B3AC0">
        <w:rPr>
          <w:rFonts w:asciiTheme="minorHAnsi" w:eastAsia="Calibri" w:hAnsiTheme="minorHAnsi" w:cstheme="minorHAnsi"/>
          <w:i/>
          <w:noProof/>
          <w:sz w:val="24"/>
          <w:szCs w:val="24"/>
          <w:lang w:eastAsia="en-GB"/>
        </w:rPr>
        <w:t xml:space="preserve">  We have chosen four dates and venues to make the conversation as accessible as possible.  You are free to chose the date and venue that is best for you</w:t>
      </w:r>
      <w:r>
        <w:rPr>
          <w:rFonts w:asciiTheme="minorHAnsi" w:eastAsia="Calibri" w:hAnsiTheme="minorHAnsi" w:cstheme="minorHAnsi"/>
          <w:i/>
          <w:noProof/>
          <w:sz w:val="24"/>
          <w:szCs w:val="24"/>
          <w:lang w:eastAsia="en-GB"/>
        </w:rPr>
        <w:t>, listed on the next page and a</w:t>
      </w:r>
      <w:r w:rsidRPr="009B3AC0">
        <w:rPr>
          <w:rFonts w:asciiTheme="minorHAnsi" w:eastAsia="Calibri" w:hAnsiTheme="minorHAnsi" w:cstheme="minorHAnsi"/>
          <w:i/>
          <w:noProof/>
          <w:sz w:val="24"/>
          <w:szCs w:val="24"/>
          <w:lang w:eastAsia="en-GB"/>
        </w:rPr>
        <w:t>ll will run from 10.30am – 2.30pm.</w:t>
      </w:r>
    </w:p>
    <w:p w:rsidR="009B3AC0" w:rsidRPr="009B3AC0" w:rsidRDefault="009B3AC0" w:rsidP="009B3AC0">
      <w:pPr>
        <w:pStyle w:val="NoSpacing"/>
        <w:rPr>
          <w:rFonts w:asciiTheme="minorHAnsi" w:eastAsia="Calibri" w:hAnsiTheme="minorHAnsi" w:cstheme="minorHAnsi"/>
          <w:i/>
          <w:noProof/>
          <w:sz w:val="24"/>
          <w:szCs w:val="24"/>
          <w:lang w:eastAsia="en-GB"/>
        </w:rPr>
      </w:pPr>
      <w:r w:rsidRPr="009B3AC0">
        <w:rPr>
          <w:rFonts w:asciiTheme="minorHAnsi" w:eastAsia="Calibri" w:hAnsiTheme="minorHAnsi" w:cstheme="minorHAnsi"/>
          <w:i/>
          <w:noProof/>
          <w:sz w:val="24"/>
          <w:szCs w:val="24"/>
          <w:lang w:eastAsia="en-GB"/>
        </w:rPr>
        <w:t>The conversation will be based around Paul’s first letter to the Corinthians.  It will be mostly in small group discussions so you get chance to share with people from other churches.  We hope that this will also be a chance for those with Synod roles to hear from the local church about your opportunities and challenges so that together we can find the best ways to support and encourage each other.  The Synod Forum is your place to have your voice heard, and to help shape the priorities of the Synod.'</w:t>
      </w:r>
    </w:p>
    <w:p w:rsidR="009B3AC0" w:rsidRPr="009B3AC0" w:rsidRDefault="009B3AC0" w:rsidP="009B3AC0">
      <w:pPr>
        <w:pStyle w:val="NoSpacing"/>
        <w:rPr>
          <w:rFonts w:asciiTheme="minorHAnsi" w:eastAsia="Calibri" w:hAnsiTheme="minorHAnsi" w:cstheme="minorHAnsi"/>
          <w:i/>
          <w:noProof/>
          <w:sz w:val="24"/>
          <w:szCs w:val="24"/>
          <w:lang w:eastAsia="en-GB"/>
        </w:rPr>
      </w:pPr>
    </w:p>
    <w:p w:rsidR="003131F8" w:rsidRDefault="001D1DB6" w:rsidP="00991FFC">
      <w:pPr>
        <w:rPr>
          <w:rFonts w:asciiTheme="minorHAnsi" w:eastAsia="Calibri" w:hAnsiTheme="minorHAnsi" w:cstheme="minorHAnsi"/>
          <w:bCs/>
          <w:noProof/>
          <w:sz w:val="24"/>
          <w:szCs w:val="24"/>
          <w:lang w:eastAsia="en-GB"/>
        </w:rPr>
      </w:pPr>
      <w:r w:rsidRPr="00BF35C2">
        <w:rPr>
          <w:rFonts w:asciiTheme="minorHAnsi" w:eastAsia="Calibri" w:hAnsiTheme="minorHAnsi" w:cstheme="minorHAnsi"/>
          <w:bCs/>
          <w:noProof/>
          <w:sz w:val="24"/>
          <w:szCs w:val="24"/>
          <w:lang w:eastAsia="en-GB"/>
        </w:rPr>
        <w:drawing>
          <wp:anchor distT="0" distB="0" distL="114300" distR="114300" simplePos="0" relativeHeight="251810816" behindDoc="1" locked="0" layoutInCell="1" allowOverlap="1">
            <wp:simplePos x="0" y="0"/>
            <wp:positionH relativeFrom="column">
              <wp:posOffset>2506345</wp:posOffset>
            </wp:positionH>
            <wp:positionV relativeFrom="paragraph">
              <wp:posOffset>25400</wp:posOffset>
            </wp:positionV>
            <wp:extent cx="3716020" cy="2771775"/>
            <wp:effectExtent l="0" t="0" r="0" b="9525"/>
            <wp:wrapTight wrapText="bothSides">
              <wp:wrapPolygon edited="0">
                <wp:start x="0" y="0"/>
                <wp:lineTo x="0" y="21526"/>
                <wp:lineTo x="21482" y="21526"/>
                <wp:lineTo x="21482"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16020" cy="2771775"/>
                    </a:xfrm>
                    <a:prstGeom prst="rect">
                      <a:avLst/>
                    </a:prstGeom>
                  </pic:spPr>
                </pic:pic>
              </a:graphicData>
            </a:graphic>
            <wp14:sizeRelH relativeFrom="margin">
              <wp14:pctWidth>0</wp14:pctWidth>
            </wp14:sizeRelH>
            <wp14:sizeRelV relativeFrom="margin">
              <wp14:pctHeight>0</wp14:pctHeight>
            </wp14:sizeRelV>
          </wp:anchor>
        </w:drawing>
      </w:r>
      <w:r w:rsidR="00CB4382">
        <w:rPr>
          <w:rFonts w:asciiTheme="minorHAnsi" w:eastAsia="Calibri" w:hAnsiTheme="minorHAnsi" w:cstheme="minorHAnsi"/>
          <w:bCs/>
          <w:noProof/>
          <w:sz w:val="24"/>
          <w:szCs w:val="24"/>
          <w:lang w:eastAsia="en-GB"/>
        </w:rPr>
        <w:t xml:space="preserve">Finally, please let me have details of what </w:t>
      </w:r>
      <w:r w:rsidR="00CB4382" w:rsidRPr="00CB4382">
        <w:rPr>
          <w:rFonts w:asciiTheme="minorHAnsi" w:eastAsia="Calibri" w:hAnsiTheme="minorHAnsi" w:cstheme="minorHAnsi"/>
          <w:b/>
          <w:bCs/>
          <w:noProof/>
          <w:sz w:val="24"/>
          <w:szCs w:val="24"/>
          <w:lang w:eastAsia="en-GB"/>
        </w:rPr>
        <w:t>YOUR</w:t>
      </w:r>
      <w:r w:rsidR="00CB4382">
        <w:rPr>
          <w:rFonts w:asciiTheme="minorHAnsi" w:eastAsia="Calibri" w:hAnsiTheme="minorHAnsi" w:cstheme="minorHAnsi"/>
          <w:bCs/>
          <w:noProof/>
          <w:sz w:val="24"/>
          <w:szCs w:val="24"/>
          <w:lang w:eastAsia="en-GB"/>
        </w:rPr>
        <w:t xml:space="preserve"> church</w:t>
      </w:r>
      <w:r>
        <w:rPr>
          <w:rFonts w:asciiTheme="minorHAnsi" w:eastAsia="Calibri" w:hAnsiTheme="minorHAnsi" w:cstheme="minorHAnsi"/>
          <w:bCs/>
          <w:noProof/>
          <w:sz w:val="24"/>
          <w:szCs w:val="24"/>
          <w:lang w:eastAsia="en-GB"/>
        </w:rPr>
        <w:t xml:space="preserve"> did or is planning to do over the next two Bank Holiday weekends – especially as one will involve a Coronation.</w:t>
      </w:r>
    </w:p>
    <w:p w:rsidR="001028CE" w:rsidRDefault="00CB4382" w:rsidP="001028CE">
      <w:pPr>
        <w:rPr>
          <w:rStyle w:val="Hyperlink"/>
          <w:rFonts w:asciiTheme="minorHAnsi" w:eastAsia="Calibri" w:hAnsiTheme="minorHAnsi" w:cstheme="minorHAnsi"/>
          <w:b/>
          <w:bCs/>
          <w:noProof/>
          <w:sz w:val="24"/>
          <w:szCs w:val="24"/>
          <w:lang w:eastAsia="en-GB"/>
        </w:rPr>
      </w:pPr>
      <w:r>
        <w:rPr>
          <w:rFonts w:asciiTheme="minorHAnsi" w:eastAsia="Calibri" w:hAnsiTheme="minorHAnsi" w:cstheme="minorHAnsi"/>
          <w:bCs/>
          <w:noProof/>
          <w:sz w:val="24"/>
          <w:szCs w:val="24"/>
          <w:lang w:eastAsia="en-GB"/>
        </w:rPr>
        <w:t>The next Briefing goes out on</w:t>
      </w:r>
      <w:r w:rsidRPr="00CB4382">
        <w:rPr>
          <w:rFonts w:asciiTheme="minorHAnsi" w:eastAsia="Calibri" w:hAnsiTheme="minorHAnsi" w:cstheme="minorHAnsi"/>
          <w:b/>
          <w:bCs/>
          <w:noProof/>
          <w:sz w:val="24"/>
          <w:szCs w:val="24"/>
          <w:lang w:eastAsia="en-GB"/>
        </w:rPr>
        <w:t xml:space="preserve"> Thursday</w:t>
      </w:r>
      <w:r w:rsidR="003131F8">
        <w:rPr>
          <w:rFonts w:asciiTheme="minorHAnsi" w:eastAsia="Calibri" w:hAnsiTheme="minorHAnsi" w:cstheme="minorHAnsi"/>
          <w:b/>
          <w:bCs/>
          <w:noProof/>
          <w:sz w:val="24"/>
          <w:szCs w:val="24"/>
          <w:lang w:eastAsia="en-GB"/>
        </w:rPr>
        <w:t xml:space="preserve"> </w:t>
      </w:r>
      <w:r w:rsidR="001D1DB6">
        <w:rPr>
          <w:rFonts w:asciiTheme="minorHAnsi" w:eastAsia="Calibri" w:hAnsiTheme="minorHAnsi" w:cstheme="minorHAnsi"/>
          <w:b/>
          <w:bCs/>
          <w:noProof/>
          <w:sz w:val="24"/>
          <w:szCs w:val="24"/>
          <w:lang w:eastAsia="en-GB"/>
        </w:rPr>
        <w:t>4</w:t>
      </w:r>
      <w:r w:rsidR="001D1DB6" w:rsidRPr="001D1DB6">
        <w:rPr>
          <w:rFonts w:asciiTheme="minorHAnsi" w:eastAsia="Calibri" w:hAnsiTheme="minorHAnsi" w:cstheme="minorHAnsi"/>
          <w:b/>
          <w:bCs/>
          <w:noProof/>
          <w:sz w:val="24"/>
          <w:szCs w:val="24"/>
          <w:vertAlign w:val="superscript"/>
          <w:lang w:eastAsia="en-GB"/>
        </w:rPr>
        <w:t>th</w:t>
      </w:r>
      <w:r w:rsidR="001D1DB6">
        <w:rPr>
          <w:rFonts w:asciiTheme="minorHAnsi" w:eastAsia="Calibri" w:hAnsiTheme="minorHAnsi" w:cstheme="minorHAnsi"/>
          <w:b/>
          <w:bCs/>
          <w:noProof/>
          <w:sz w:val="24"/>
          <w:szCs w:val="24"/>
          <w:lang w:eastAsia="en-GB"/>
        </w:rPr>
        <w:t xml:space="preserve"> May</w:t>
      </w:r>
      <w:r>
        <w:rPr>
          <w:rFonts w:asciiTheme="minorHAnsi" w:eastAsia="Calibri" w:hAnsiTheme="minorHAnsi" w:cstheme="minorHAnsi"/>
          <w:bCs/>
          <w:noProof/>
          <w:sz w:val="24"/>
          <w:szCs w:val="24"/>
          <w:lang w:eastAsia="en-GB"/>
        </w:rPr>
        <w:t xml:space="preserve"> so </w:t>
      </w:r>
      <w:r w:rsidR="001D1DB6">
        <w:rPr>
          <w:rFonts w:asciiTheme="minorHAnsi" w:eastAsia="Calibri" w:hAnsiTheme="minorHAnsi" w:cstheme="minorHAnsi"/>
          <w:bCs/>
          <w:noProof/>
          <w:sz w:val="24"/>
          <w:szCs w:val="24"/>
          <w:lang w:eastAsia="en-GB"/>
        </w:rPr>
        <w:t xml:space="preserve">please </w:t>
      </w:r>
      <w:r>
        <w:rPr>
          <w:rFonts w:asciiTheme="minorHAnsi" w:eastAsia="Calibri" w:hAnsiTheme="minorHAnsi" w:cstheme="minorHAnsi"/>
          <w:bCs/>
          <w:noProof/>
          <w:sz w:val="24"/>
          <w:szCs w:val="24"/>
          <w:lang w:eastAsia="en-GB"/>
        </w:rPr>
        <w:t xml:space="preserve">help me get your message out there, either via the Briefing or on the website at </w:t>
      </w:r>
      <w:hyperlink r:id="rId11" w:history="1">
        <w:r w:rsidRPr="00CB4382">
          <w:rPr>
            <w:rStyle w:val="Hyperlink"/>
            <w:rFonts w:asciiTheme="minorHAnsi" w:eastAsia="Calibri" w:hAnsiTheme="minorHAnsi" w:cstheme="minorHAnsi"/>
            <w:b/>
            <w:bCs/>
            <w:noProof/>
            <w:sz w:val="24"/>
            <w:szCs w:val="24"/>
            <w:lang w:eastAsia="en-GB"/>
          </w:rPr>
          <w:t>Latest News - URC Yorkshire Synod</w:t>
        </w:r>
      </w:hyperlink>
    </w:p>
    <w:p w:rsidR="001028CE" w:rsidRDefault="001028CE" w:rsidP="001028CE">
      <w:pPr>
        <w:rPr>
          <w:rStyle w:val="Hyperlink"/>
          <w:rFonts w:asciiTheme="minorHAnsi" w:eastAsia="Calibri" w:hAnsiTheme="minorHAnsi" w:cstheme="minorHAnsi"/>
          <w:b/>
          <w:bCs/>
          <w:noProof/>
          <w:sz w:val="24"/>
          <w:szCs w:val="24"/>
          <w:lang w:eastAsia="en-GB"/>
        </w:rPr>
      </w:pPr>
      <w:r w:rsidRPr="001028CE">
        <w:rPr>
          <w:rStyle w:val="Hyperlink"/>
          <w:rFonts w:asciiTheme="minorHAnsi" w:eastAsia="Calibri" w:hAnsiTheme="minorHAnsi" w:cstheme="minorHAnsi"/>
          <w:bCs/>
          <w:noProof/>
          <w:color w:val="auto"/>
          <w:sz w:val="24"/>
          <w:szCs w:val="24"/>
          <w:u w:val="none"/>
          <w:lang w:eastAsia="en-GB"/>
        </w:rPr>
        <w:t>All you need to do is get in touch with me at</w:t>
      </w:r>
      <w:r w:rsidRPr="001028CE">
        <w:rPr>
          <w:rStyle w:val="Hyperlink"/>
          <w:rFonts w:asciiTheme="minorHAnsi" w:eastAsia="Calibri" w:hAnsiTheme="minorHAnsi" w:cstheme="minorHAnsi"/>
          <w:b/>
          <w:bCs/>
          <w:noProof/>
          <w:color w:val="auto"/>
          <w:sz w:val="24"/>
          <w:szCs w:val="24"/>
          <w:lang w:eastAsia="en-GB"/>
        </w:rPr>
        <w:t xml:space="preserve"> </w:t>
      </w:r>
      <w:r w:rsidRPr="001028CE">
        <w:rPr>
          <w:rStyle w:val="Hyperlink"/>
          <w:rFonts w:asciiTheme="minorHAnsi" w:eastAsia="Calibri" w:hAnsiTheme="minorHAnsi" w:cstheme="minorHAnsi"/>
          <w:b/>
          <w:bCs/>
          <w:noProof/>
          <w:sz w:val="24"/>
          <w:szCs w:val="24"/>
          <w:lang w:eastAsia="en-GB"/>
        </w:rPr>
        <w:t>clerk@urcyorkshire.org.uk.</w:t>
      </w:r>
    </w:p>
    <w:p w:rsidR="001028CE" w:rsidRPr="001D1DB6" w:rsidRDefault="001028CE" w:rsidP="001028CE">
      <w:pPr>
        <w:rPr>
          <w:rStyle w:val="Hyperlink"/>
          <w:rFonts w:asciiTheme="minorHAnsi" w:eastAsia="Calibri" w:hAnsiTheme="minorHAnsi" w:cstheme="minorHAnsi"/>
          <w:b/>
          <w:bCs/>
          <w:noProof/>
          <w:sz w:val="12"/>
          <w:szCs w:val="12"/>
          <w:lang w:eastAsia="en-GB"/>
        </w:rPr>
      </w:pPr>
    </w:p>
    <w:p w:rsidR="001028CE" w:rsidRDefault="001028CE" w:rsidP="001028CE">
      <w:pPr>
        <w:jc w:val="center"/>
        <w:rPr>
          <w:rFonts w:ascii="Papyrus" w:eastAsia="Calibri" w:hAnsi="Papyrus"/>
          <w:i/>
          <w:iCs/>
          <w:snapToGrid/>
          <w:color w:val="0F243E" w:themeColor="text2" w:themeShade="80"/>
          <w:sz w:val="36"/>
          <w:szCs w:val="36"/>
          <w:lang w:eastAsia="en-GB"/>
        </w:rPr>
      </w:pPr>
      <w:r w:rsidRPr="00FE5A4C">
        <w:rPr>
          <w:rFonts w:ascii="Papyrus" w:eastAsia="Calibri" w:hAnsi="Papyrus"/>
          <w:i/>
          <w:iCs/>
          <w:snapToGrid/>
          <w:color w:val="0F243E" w:themeColor="text2" w:themeShade="80"/>
          <w:sz w:val="36"/>
          <w:szCs w:val="36"/>
          <w:lang w:eastAsia="en-GB"/>
        </w:rPr>
        <w:t>Tim Crossley</w:t>
      </w:r>
      <w:r>
        <w:rPr>
          <w:rFonts w:ascii="Papyrus" w:eastAsia="Calibri" w:hAnsi="Papyrus"/>
          <w:i/>
          <w:iCs/>
          <w:snapToGrid/>
          <w:color w:val="0F243E" w:themeColor="text2" w:themeShade="80"/>
          <w:sz w:val="36"/>
          <w:szCs w:val="36"/>
          <w:lang w:eastAsia="en-GB"/>
        </w:rPr>
        <w:t xml:space="preserve"> </w:t>
      </w:r>
    </w:p>
    <w:p w:rsidR="00C95742" w:rsidRDefault="00C95742" w:rsidP="001028CE">
      <w:pPr>
        <w:jc w:val="center"/>
        <w:rPr>
          <w:rFonts w:asciiTheme="minorHAnsi" w:eastAsia="Calibri" w:hAnsiTheme="minorHAnsi" w:cstheme="minorHAnsi"/>
          <w:i/>
          <w:iCs/>
          <w:snapToGrid/>
          <w:sz w:val="24"/>
          <w:szCs w:val="24"/>
          <w:lang w:eastAsia="en-GB"/>
        </w:rPr>
      </w:pPr>
    </w:p>
    <w:p w:rsidR="00C95742" w:rsidRDefault="00C95742" w:rsidP="001028CE">
      <w:pPr>
        <w:jc w:val="center"/>
        <w:rPr>
          <w:rFonts w:asciiTheme="minorHAnsi" w:eastAsia="Calibri" w:hAnsiTheme="minorHAnsi" w:cstheme="minorHAnsi"/>
          <w:i/>
          <w:iCs/>
          <w:snapToGrid/>
          <w:sz w:val="24"/>
          <w:szCs w:val="24"/>
          <w:lang w:eastAsia="en-GB"/>
        </w:rPr>
      </w:pPr>
    </w:p>
    <w:p w:rsidR="009B3AC0" w:rsidRDefault="006B3E52" w:rsidP="001028CE">
      <w:pPr>
        <w:jc w:val="center"/>
        <w:rPr>
          <w:rFonts w:asciiTheme="minorHAnsi" w:eastAsia="Calibri" w:hAnsiTheme="minorHAnsi" w:cstheme="minorHAnsi"/>
          <w:i/>
          <w:iCs/>
          <w:snapToGrid/>
          <w:sz w:val="24"/>
          <w:szCs w:val="24"/>
          <w:lang w:eastAsia="en-GB"/>
        </w:rPr>
      </w:pPr>
      <w:r w:rsidRPr="006B3E52">
        <w:rPr>
          <w:rFonts w:asciiTheme="minorHAnsi" w:eastAsia="Calibri" w:hAnsiTheme="minorHAnsi" w:cstheme="minorHAnsi"/>
          <w:i/>
          <w:iCs/>
          <w:snapToGrid/>
          <w:sz w:val="24"/>
          <w:szCs w:val="24"/>
          <w:lang w:eastAsia="en-GB"/>
        </w:rPr>
        <w:lastRenderedPageBreak/>
        <w:drawing>
          <wp:anchor distT="0" distB="0" distL="114300" distR="114300" simplePos="0" relativeHeight="251855872" behindDoc="1" locked="0" layoutInCell="1" allowOverlap="1">
            <wp:simplePos x="0" y="0"/>
            <wp:positionH relativeFrom="column">
              <wp:posOffset>-1905</wp:posOffset>
            </wp:positionH>
            <wp:positionV relativeFrom="paragraph">
              <wp:posOffset>4445</wp:posOffset>
            </wp:positionV>
            <wp:extent cx="6282055" cy="8949690"/>
            <wp:effectExtent l="114300" t="114300" r="118745" b="118110"/>
            <wp:wrapTight wrapText="bothSides">
              <wp:wrapPolygon edited="0">
                <wp:start x="-393" y="-276"/>
                <wp:lineTo x="-393" y="21839"/>
                <wp:lineTo x="21943" y="21839"/>
                <wp:lineTo x="21943" y="-276"/>
                <wp:lineTo x="-393" y="-276"/>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282055" cy="8949690"/>
                    </a:xfrm>
                    <a:prstGeom prst="rect">
                      <a:avLst/>
                    </a:prstGeom>
                    <a:ln w="107950" cmpd="tri">
                      <a:solidFill>
                        <a:schemeClr val="accent1"/>
                      </a:solidFill>
                    </a:ln>
                  </pic:spPr>
                </pic:pic>
              </a:graphicData>
            </a:graphic>
          </wp:anchor>
        </w:drawing>
      </w:r>
    </w:p>
    <w:p w:rsidR="00D34B62" w:rsidRDefault="00FD5853" w:rsidP="00C95742">
      <w:pPr>
        <w:rPr>
          <w:rFonts w:asciiTheme="minorHAnsi" w:eastAsia="Calibri" w:hAnsiTheme="minorHAnsi" w:cstheme="minorHAnsi"/>
          <w:snapToGrid/>
          <w:sz w:val="24"/>
          <w:szCs w:val="24"/>
          <w:lang w:eastAsia="en-GB"/>
        </w:rPr>
      </w:pPr>
      <w:r>
        <w:rPr>
          <w:rFonts w:asciiTheme="minorHAnsi" w:eastAsia="Calibri" w:hAnsiTheme="minorHAnsi" w:cstheme="minorHAnsi"/>
          <w:noProof/>
          <w:snapToGrid/>
          <w:sz w:val="24"/>
          <w:szCs w:val="24"/>
          <w:lang w:eastAsia="en-GB"/>
        </w:rPr>
        <w:lastRenderedPageBreak/>
        <w:drawing>
          <wp:anchor distT="0" distB="0" distL="114300" distR="114300" simplePos="0" relativeHeight="251857920" behindDoc="1" locked="0" layoutInCell="1" allowOverlap="1" wp14:anchorId="498EF8C1" wp14:editId="0CE9DC02">
            <wp:simplePos x="0" y="0"/>
            <wp:positionH relativeFrom="column">
              <wp:posOffset>3376930</wp:posOffset>
            </wp:positionH>
            <wp:positionV relativeFrom="paragraph">
              <wp:posOffset>89535</wp:posOffset>
            </wp:positionV>
            <wp:extent cx="2659380" cy="1384300"/>
            <wp:effectExtent l="0" t="0" r="7620" b="6350"/>
            <wp:wrapTight wrapText="bothSides">
              <wp:wrapPolygon edited="0">
                <wp:start x="0" y="0"/>
                <wp:lineTo x="0" y="21402"/>
                <wp:lineTo x="21507" y="21402"/>
                <wp:lineTo x="21507"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30415_135651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9380" cy="13843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64064" behindDoc="1" locked="0" layoutInCell="1" allowOverlap="1" wp14:anchorId="02A9EEAE" wp14:editId="4C36344B">
            <wp:simplePos x="0" y="0"/>
            <wp:positionH relativeFrom="column">
              <wp:posOffset>4018915</wp:posOffset>
            </wp:positionH>
            <wp:positionV relativeFrom="paragraph">
              <wp:posOffset>3442970</wp:posOffset>
            </wp:positionV>
            <wp:extent cx="2133600" cy="1600200"/>
            <wp:effectExtent l="0" t="0" r="0" b="0"/>
            <wp:wrapTight wrapText="bothSides">
              <wp:wrapPolygon edited="0">
                <wp:start x="0" y="0"/>
                <wp:lineTo x="0" y="21343"/>
                <wp:lineTo x="21407" y="21343"/>
                <wp:lineTo x="21407" y="0"/>
                <wp:lineTo x="0" y="0"/>
              </wp:wrapPolygon>
            </wp:wrapTight>
            <wp:docPr id="29" name="Picture 29" descr="https://urc.org.uk/wp-content/uploads/2023/04/IMG_8587-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rc.org.uk/wp-content/uploads/2023/04/IMG_8587-300x22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4B62" w:rsidRPr="0019371B">
        <w:rPr>
          <w:noProof/>
          <w:sz w:val="52"/>
          <w:szCs w:val="52"/>
          <w:lang w:eastAsia="en-GB"/>
        </w:rPr>
        <w:drawing>
          <wp:anchor distT="0" distB="0" distL="114300" distR="114300" simplePos="0" relativeHeight="251863040" behindDoc="1" locked="0" layoutInCell="1" allowOverlap="1" wp14:anchorId="64038264" wp14:editId="75AE237F">
            <wp:simplePos x="0" y="0"/>
            <wp:positionH relativeFrom="column">
              <wp:posOffset>7620</wp:posOffset>
            </wp:positionH>
            <wp:positionV relativeFrom="page">
              <wp:posOffset>647700</wp:posOffset>
            </wp:positionV>
            <wp:extent cx="3060700" cy="2295525"/>
            <wp:effectExtent l="38100" t="38100" r="44450" b="47625"/>
            <wp:wrapTight wrapText="bothSides">
              <wp:wrapPolygon edited="0">
                <wp:start x="-269" y="-359"/>
                <wp:lineTo x="-269" y="21869"/>
                <wp:lineTo x="21779" y="21869"/>
                <wp:lineTo x="21779" y="-359"/>
                <wp:lineTo x="-269" y="-359"/>
              </wp:wrapPolygon>
            </wp:wrapTight>
            <wp:docPr id="28" name="Picture 28" descr="URC 50th Service of Thanksg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RC 50th Service of Thanksgi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60700" cy="2295525"/>
                    </a:xfrm>
                    <a:prstGeom prst="rect">
                      <a:avLst/>
                    </a:prstGeom>
                    <a:noFill/>
                    <a:ln w="31750" cmpd="tri">
                      <a:solidFill>
                        <a:srgbClr val="4F81BD"/>
                      </a:solidFill>
                    </a:ln>
                  </pic:spPr>
                </pic:pic>
              </a:graphicData>
            </a:graphic>
            <wp14:sizeRelH relativeFrom="margin">
              <wp14:pctWidth>0</wp14:pctWidth>
            </wp14:sizeRelH>
            <wp14:sizeRelV relativeFrom="margin">
              <wp14:pctHeight>0</wp14:pctHeight>
            </wp14:sizeRelV>
          </wp:anchor>
        </w:drawing>
      </w:r>
      <w:r w:rsidR="00C95742">
        <w:rPr>
          <w:rFonts w:asciiTheme="minorHAnsi" w:eastAsia="Calibri" w:hAnsiTheme="minorHAnsi" w:cstheme="minorHAnsi"/>
          <w:snapToGrid/>
          <w:sz w:val="24"/>
          <w:szCs w:val="24"/>
          <w:lang w:eastAsia="en-GB"/>
        </w:rPr>
        <w:t>I hope that you will all know that the United Reformed Church held its Service of Thanksgiving and Celebration on</w:t>
      </w:r>
      <w:r w:rsidR="00C95742" w:rsidRPr="00FB3D01">
        <w:rPr>
          <w:rFonts w:asciiTheme="minorHAnsi" w:eastAsia="Calibri" w:hAnsiTheme="minorHAnsi" w:cstheme="minorHAnsi"/>
          <w:snapToGrid/>
          <w:sz w:val="24"/>
          <w:szCs w:val="24"/>
          <w:lang w:eastAsia="en-GB"/>
        </w:rPr>
        <w:t xml:space="preserve"> </w:t>
      </w:r>
      <w:r w:rsidR="00C95742" w:rsidRPr="00FB3D01">
        <w:rPr>
          <w:rFonts w:asciiTheme="minorHAnsi" w:eastAsia="Calibri" w:hAnsiTheme="minorHAnsi" w:cstheme="minorHAnsi"/>
          <w:b/>
          <w:bCs/>
          <w:snapToGrid/>
          <w:sz w:val="24"/>
          <w:szCs w:val="24"/>
          <w:lang w:eastAsia="en-GB"/>
        </w:rPr>
        <w:t>Saturday 15 April 2023</w:t>
      </w:r>
      <w:r w:rsidR="00C95742">
        <w:rPr>
          <w:rFonts w:asciiTheme="minorHAnsi" w:eastAsia="Calibri" w:hAnsiTheme="minorHAnsi" w:cstheme="minorHAnsi"/>
          <w:snapToGrid/>
          <w:sz w:val="24"/>
          <w:szCs w:val="24"/>
          <w:lang w:eastAsia="en-GB"/>
        </w:rPr>
        <w:t xml:space="preserve"> at Methodist Central Hall in Westminster.</w:t>
      </w:r>
      <w:r w:rsidR="00C95742" w:rsidRPr="00FB3D01">
        <w:rPr>
          <w:rFonts w:asciiTheme="minorHAnsi" w:eastAsia="Calibri" w:hAnsiTheme="minorHAnsi" w:cstheme="minorHAnsi"/>
          <w:snapToGrid/>
          <w:sz w:val="24"/>
          <w:szCs w:val="24"/>
          <w:lang w:eastAsia="en-GB"/>
        </w:rPr>
        <w:t xml:space="preserve"> </w:t>
      </w:r>
      <w:r w:rsidR="00C95742">
        <w:rPr>
          <w:rFonts w:asciiTheme="minorHAnsi" w:eastAsia="Calibri" w:hAnsiTheme="minorHAnsi" w:cstheme="minorHAnsi"/>
          <w:snapToGrid/>
          <w:sz w:val="24"/>
          <w:szCs w:val="24"/>
          <w:lang w:eastAsia="en-GB"/>
        </w:rPr>
        <w:t xml:space="preserve">It was a wonderful experience with the service celebrating all that the United Reformed Church is about. Around 1200 people attended and as well as enjoying the fellowship they were able to enjoy the diversity which is part and parcel of URC life. The service was led by </w:t>
      </w:r>
      <w:r w:rsidR="00C95742" w:rsidRPr="0019371B">
        <w:rPr>
          <w:rFonts w:asciiTheme="minorHAnsi" w:eastAsia="Calibri" w:hAnsiTheme="minorHAnsi" w:cstheme="minorHAnsi"/>
          <w:snapToGrid/>
          <w:sz w:val="24"/>
          <w:szCs w:val="24"/>
          <w:lang w:eastAsia="en-GB"/>
        </w:rPr>
        <w:t xml:space="preserve">the Revd John Bradbury, General Secretary of the URC, and the Moderator and Moderator-Elect of the URC General Assembly, the </w:t>
      </w:r>
      <w:proofErr w:type="spellStart"/>
      <w:r w:rsidR="00C95742" w:rsidRPr="0019371B">
        <w:rPr>
          <w:rFonts w:asciiTheme="minorHAnsi" w:eastAsia="Calibri" w:hAnsiTheme="minorHAnsi" w:cstheme="minorHAnsi"/>
          <w:snapToGrid/>
          <w:sz w:val="24"/>
          <w:szCs w:val="24"/>
          <w:lang w:eastAsia="en-GB"/>
        </w:rPr>
        <w:t>Revds</w:t>
      </w:r>
      <w:proofErr w:type="spellEnd"/>
      <w:r w:rsidR="00C95742" w:rsidRPr="0019371B">
        <w:rPr>
          <w:rFonts w:asciiTheme="minorHAnsi" w:eastAsia="Calibri" w:hAnsiTheme="minorHAnsi" w:cstheme="minorHAnsi"/>
          <w:snapToGrid/>
          <w:sz w:val="24"/>
          <w:szCs w:val="24"/>
          <w:lang w:eastAsia="en-GB"/>
        </w:rPr>
        <w:t xml:space="preserve"> Fiona Bennett a</w:t>
      </w:r>
      <w:r w:rsidR="00C95742">
        <w:rPr>
          <w:rFonts w:asciiTheme="minorHAnsi" w:eastAsia="Calibri" w:hAnsiTheme="minorHAnsi" w:cstheme="minorHAnsi"/>
          <w:snapToGrid/>
          <w:sz w:val="24"/>
          <w:szCs w:val="24"/>
          <w:lang w:eastAsia="en-GB"/>
        </w:rPr>
        <w:t>nd Revd Dr Tessa Henry-Robinson</w:t>
      </w:r>
      <w:r w:rsidR="00C95742" w:rsidRPr="0019371B">
        <w:rPr>
          <w:rFonts w:asciiTheme="minorHAnsi" w:eastAsia="Calibri" w:hAnsiTheme="minorHAnsi" w:cstheme="minorHAnsi"/>
          <w:snapToGrid/>
          <w:sz w:val="24"/>
          <w:szCs w:val="24"/>
          <w:lang w:eastAsia="en-GB"/>
        </w:rPr>
        <w:t xml:space="preserve"> </w:t>
      </w:r>
      <w:r w:rsidR="00C95742">
        <w:rPr>
          <w:rFonts w:asciiTheme="minorHAnsi" w:eastAsia="Calibri" w:hAnsiTheme="minorHAnsi" w:cstheme="minorHAnsi"/>
          <w:snapToGrid/>
          <w:sz w:val="24"/>
          <w:szCs w:val="24"/>
          <w:lang w:eastAsia="en-GB"/>
        </w:rPr>
        <w:t>and it</w:t>
      </w:r>
      <w:r w:rsidR="00C95742" w:rsidRPr="0019371B">
        <w:rPr>
          <w:rFonts w:asciiTheme="minorHAnsi" w:eastAsia="Calibri" w:hAnsiTheme="minorHAnsi" w:cstheme="minorHAnsi"/>
          <w:snapToGrid/>
          <w:sz w:val="24"/>
          <w:szCs w:val="24"/>
          <w:lang w:eastAsia="en-GB"/>
        </w:rPr>
        <w:t xml:space="preserve"> reflected the denomination’s past, present and future, as well as its place in the world Church.</w:t>
      </w:r>
      <w:r w:rsidR="00C95742">
        <w:rPr>
          <w:rFonts w:asciiTheme="minorHAnsi" w:eastAsia="Calibri" w:hAnsiTheme="minorHAnsi" w:cstheme="minorHAnsi"/>
          <w:snapToGrid/>
          <w:sz w:val="24"/>
          <w:szCs w:val="24"/>
          <w:lang w:eastAsia="en-GB"/>
        </w:rPr>
        <w:t xml:space="preserve"> </w:t>
      </w:r>
    </w:p>
    <w:p w:rsidR="00C95742" w:rsidRDefault="00D34B62" w:rsidP="00C95742">
      <w:pPr>
        <w:rPr>
          <w:rFonts w:asciiTheme="minorHAnsi" w:eastAsia="Calibri" w:hAnsiTheme="minorHAnsi" w:cstheme="minorHAnsi"/>
          <w:snapToGrid/>
          <w:sz w:val="24"/>
          <w:szCs w:val="24"/>
          <w:lang w:eastAsia="en-GB"/>
        </w:rPr>
      </w:pPr>
      <w:r>
        <w:rPr>
          <w:rFonts w:asciiTheme="minorHAnsi" w:eastAsia="Calibri" w:hAnsiTheme="minorHAnsi" w:cstheme="minorHAnsi"/>
          <w:noProof/>
          <w:snapToGrid/>
          <w:sz w:val="24"/>
          <w:szCs w:val="24"/>
          <w:lang w:eastAsia="en-GB"/>
        </w:rPr>
        <w:drawing>
          <wp:anchor distT="0" distB="0" distL="114300" distR="114300" simplePos="0" relativeHeight="251862016" behindDoc="1" locked="0" layoutInCell="1" allowOverlap="1" wp14:anchorId="09C54CA1" wp14:editId="71196D7D">
            <wp:simplePos x="0" y="0"/>
            <wp:positionH relativeFrom="column">
              <wp:posOffset>-1905</wp:posOffset>
            </wp:positionH>
            <wp:positionV relativeFrom="paragraph">
              <wp:posOffset>1287145</wp:posOffset>
            </wp:positionV>
            <wp:extent cx="1514475" cy="1377315"/>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230415_162443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14475" cy="1377315"/>
                    </a:xfrm>
                    <a:prstGeom prst="rect">
                      <a:avLst/>
                    </a:prstGeom>
                  </pic:spPr>
                </pic:pic>
              </a:graphicData>
            </a:graphic>
            <wp14:sizeRelH relativeFrom="margin">
              <wp14:pctWidth>0</wp14:pctWidth>
            </wp14:sizeRelH>
            <wp14:sizeRelV relativeFrom="margin">
              <wp14:pctHeight>0</wp14:pctHeight>
            </wp14:sizeRelV>
          </wp:anchor>
        </w:drawing>
      </w:r>
      <w:r w:rsidR="00C95742" w:rsidRPr="001236E5">
        <w:rPr>
          <w:rFonts w:asciiTheme="minorHAnsi" w:eastAsia="Calibri" w:hAnsiTheme="minorHAnsi" w:cstheme="minorHAnsi"/>
          <w:snapToGrid/>
          <w:sz w:val="24"/>
          <w:szCs w:val="24"/>
          <w:lang w:eastAsia="en-GB"/>
        </w:rPr>
        <w:t xml:space="preserve">Former General Secretary the Revd Dr David Cornick, URC and Council for World Mission (CWM) scholar Victoria Turner, </w:t>
      </w:r>
      <w:r>
        <w:rPr>
          <w:rFonts w:asciiTheme="minorHAnsi" w:eastAsia="Calibri" w:hAnsiTheme="minorHAnsi" w:cstheme="minorHAnsi"/>
          <w:snapToGrid/>
          <w:sz w:val="24"/>
          <w:szCs w:val="24"/>
          <w:lang w:eastAsia="en-GB"/>
        </w:rPr>
        <w:t>and</w:t>
      </w:r>
      <w:r w:rsidR="00C95742">
        <w:rPr>
          <w:rFonts w:asciiTheme="minorHAnsi" w:eastAsia="Calibri" w:hAnsiTheme="minorHAnsi" w:cstheme="minorHAnsi"/>
          <w:snapToGrid/>
          <w:sz w:val="24"/>
          <w:szCs w:val="24"/>
          <w:lang w:eastAsia="en-GB"/>
        </w:rPr>
        <w:t xml:space="preserve"> </w:t>
      </w:r>
      <w:r w:rsidR="00C95742" w:rsidRPr="001236E5">
        <w:rPr>
          <w:rFonts w:asciiTheme="minorHAnsi" w:eastAsia="Calibri" w:hAnsiTheme="minorHAnsi" w:cstheme="minorHAnsi"/>
          <w:snapToGrid/>
          <w:sz w:val="24"/>
          <w:szCs w:val="24"/>
          <w:lang w:eastAsia="en-GB"/>
        </w:rPr>
        <w:t xml:space="preserve">the Revd Professor </w:t>
      </w:r>
      <w:proofErr w:type="spellStart"/>
      <w:r w:rsidR="00C95742" w:rsidRPr="001236E5">
        <w:rPr>
          <w:rFonts w:asciiTheme="minorHAnsi" w:eastAsia="Calibri" w:hAnsiTheme="minorHAnsi" w:cstheme="minorHAnsi"/>
          <w:snapToGrid/>
          <w:sz w:val="24"/>
          <w:szCs w:val="24"/>
          <w:lang w:eastAsia="en-GB"/>
        </w:rPr>
        <w:t>Jooseop</w:t>
      </w:r>
      <w:proofErr w:type="spellEnd"/>
      <w:r w:rsidR="00C95742" w:rsidRPr="001236E5">
        <w:rPr>
          <w:rFonts w:asciiTheme="minorHAnsi" w:eastAsia="Calibri" w:hAnsiTheme="minorHAnsi" w:cstheme="minorHAnsi"/>
          <w:snapToGrid/>
          <w:sz w:val="24"/>
          <w:szCs w:val="24"/>
          <w:lang w:eastAsia="en-GB"/>
        </w:rPr>
        <w:t xml:space="preserve"> </w:t>
      </w:r>
      <w:proofErr w:type="spellStart"/>
      <w:r w:rsidR="00C95742" w:rsidRPr="001236E5">
        <w:rPr>
          <w:rFonts w:asciiTheme="minorHAnsi" w:eastAsia="Calibri" w:hAnsiTheme="minorHAnsi" w:cstheme="minorHAnsi"/>
          <w:snapToGrid/>
          <w:sz w:val="24"/>
          <w:szCs w:val="24"/>
          <w:lang w:eastAsia="en-GB"/>
        </w:rPr>
        <w:t>Keum</w:t>
      </w:r>
      <w:proofErr w:type="spellEnd"/>
      <w:r w:rsidR="00C95742" w:rsidRPr="001236E5">
        <w:rPr>
          <w:rFonts w:asciiTheme="minorHAnsi" w:eastAsia="Calibri" w:hAnsiTheme="minorHAnsi" w:cstheme="minorHAnsi"/>
          <w:snapToGrid/>
          <w:sz w:val="24"/>
          <w:szCs w:val="24"/>
          <w:lang w:eastAsia="en-GB"/>
        </w:rPr>
        <w:t xml:space="preserve">, CWM’s General Secretary, each delivered a sermon, and a specially formed Jubilee Choir sang ‘Always trust the star that guides us on the way’, Neil </w:t>
      </w:r>
      <w:proofErr w:type="spellStart"/>
      <w:r w:rsidR="00C95742" w:rsidRPr="001236E5">
        <w:rPr>
          <w:rFonts w:asciiTheme="minorHAnsi" w:eastAsia="Calibri" w:hAnsiTheme="minorHAnsi" w:cstheme="minorHAnsi"/>
          <w:snapToGrid/>
          <w:sz w:val="24"/>
          <w:szCs w:val="24"/>
          <w:lang w:eastAsia="en-GB"/>
        </w:rPr>
        <w:t>Thorogood’s</w:t>
      </w:r>
      <w:proofErr w:type="spellEnd"/>
      <w:r w:rsidR="00C95742" w:rsidRPr="001236E5">
        <w:rPr>
          <w:rFonts w:asciiTheme="minorHAnsi" w:eastAsia="Calibri" w:hAnsiTheme="minorHAnsi" w:cstheme="minorHAnsi"/>
          <w:snapToGrid/>
          <w:sz w:val="24"/>
          <w:szCs w:val="24"/>
          <w:lang w:eastAsia="en-GB"/>
        </w:rPr>
        <w:t xml:space="preserve"> winning poem in the 50th Anniversary Worship Resources Competition, in a setting by Scott Stroman.</w:t>
      </w:r>
      <w:r w:rsidR="00C95742">
        <w:rPr>
          <w:rFonts w:asciiTheme="minorHAnsi" w:eastAsia="Calibri" w:hAnsiTheme="minorHAnsi" w:cstheme="minorHAnsi"/>
          <w:snapToGrid/>
          <w:sz w:val="24"/>
          <w:szCs w:val="24"/>
          <w:lang w:eastAsia="en-GB"/>
        </w:rPr>
        <w:t xml:space="preserve"> </w:t>
      </w:r>
      <w:r w:rsidR="00C95742" w:rsidRPr="001236E5">
        <w:rPr>
          <w:rFonts w:asciiTheme="minorHAnsi" w:eastAsia="Calibri" w:hAnsiTheme="minorHAnsi" w:cstheme="minorHAnsi"/>
          <w:snapToGrid/>
          <w:sz w:val="24"/>
          <w:szCs w:val="24"/>
          <w:lang w:eastAsia="en-GB"/>
        </w:rPr>
        <w:t>Other music in the service also included Colin Thompson’s competition-winning hymn, ‘God of the Pilgrim Way’.</w:t>
      </w:r>
      <w:r w:rsidR="00C95742">
        <w:rPr>
          <w:rFonts w:asciiTheme="minorHAnsi" w:eastAsia="Calibri" w:hAnsiTheme="minorHAnsi" w:cstheme="minorHAnsi"/>
          <w:snapToGrid/>
          <w:sz w:val="24"/>
          <w:szCs w:val="24"/>
          <w:lang w:eastAsia="en-GB"/>
        </w:rPr>
        <w:t xml:space="preserve"> </w:t>
      </w:r>
      <w:r w:rsidR="00FD5853">
        <w:rPr>
          <w:rFonts w:asciiTheme="minorHAnsi" w:eastAsia="Calibri" w:hAnsiTheme="minorHAnsi" w:cstheme="minorHAnsi"/>
          <w:snapToGrid/>
          <w:sz w:val="24"/>
          <w:szCs w:val="24"/>
          <w:lang w:eastAsia="en-GB"/>
        </w:rPr>
        <w:t xml:space="preserve">The climax of the service was the uplifting celebration of Holy Communion using special glasses donated by our partner church in Germany, the </w:t>
      </w:r>
      <w:proofErr w:type="spellStart"/>
      <w:r w:rsidR="00FD5853">
        <w:rPr>
          <w:rFonts w:asciiTheme="minorHAnsi" w:eastAsia="Calibri" w:hAnsiTheme="minorHAnsi" w:cstheme="minorHAnsi"/>
          <w:snapToGrid/>
          <w:sz w:val="24"/>
          <w:szCs w:val="24"/>
          <w:lang w:eastAsia="en-GB"/>
        </w:rPr>
        <w:t>Evangelische</w:t>
      </w:r>
      <w:proofErr w:type="spellEnd"/>
      <w:r w:rsidR="00FD5853">
        <w:rPr>
          <w:rFonts w:asciiTheme="minorHAnsi" w:eastAsia="Calibri" w:hAnsiTheme="minorHAnsi" w:cstheme="minorHAnsi"/>
          <w:snapToGrid/>
          <w:sz w:val="24"/>
          <w:szCs w:val="24"/>
          <w:lang w:eastAsia="en-GB"/>
        </w:rPr>
        <w:t xml:space="preserve"> </w:t>
      </w:r>
      <w:proofErr w:type="spellStart"/>
      <w:r w:rsidR="00FD5853">
        <w:rPr>
          <w:rFonts w:asciiTheme="minorHAnsi" w:eastAsia="Calibri" w:hAnsiTheme="minorHAnsi" w:cstheme="minorHAnsi"/>
          <w:snapToGrid/>
          <w:sz w:val="24"/>
          <w:szCs w:val="24"/>
          <w:lang w:eastAsia="en-GB"/>
        </w:rPr>
        <w:t>Kirche</w:t>
      </w:r>
      <w:proofErr w:type="spellEnd"/>
      <w:r w:rsidR="00FD5853">
        <w:rPr>
          <w:rFonts w:asciiTheme="minorHAnsi" w:eastAsia="Calibri" w:hAnsiTheme="minorHAnsi" w:cstheme="minorHAnsi"/>
          <w:snapToGrid/>
          <w:sz w:val="24"/>
          <w:szCs w:val="24"/>
          <w:lang w:eastAsia="en-GB"/>
        </w:rPr>
        <w:t xml:space="preserve"> der Pfalz. </w:t>
      </w:r>
      <w:r w:rsidR="00C95742">
        <w:rPr>
          <w:rFonts w:asciiTheme="minorHAnsi" w:eastAsia="Calibri" w:hAnsiTheme="minorHAnsi" w:cstheme="minorHAnsi"/>
          <w:snapToGrid/>
          <w:sz w:val="24"/>
          <w:szCs w:val="24"/>
          <w:lang w:eastAsia="en-GB"/>
        </w:rPr>
        <w:t xml:space="preserve">It can be viewed at </w:t>
      </w:r>
      <w:hyperlink r:id="rId17" w:history="1">
        <w:r w:rsidR="00C95742" w:rsidRPr="001236E5">
          <w:rPr>
            <w:rStyle w:val="Hyperlink"/>
            <w:rFonts w:asciiTheme="minorHAnsi" w:eastAsia="Calibri" w:hAnsiTheme="minorHAnsi" w:cstheme="minorHAnsi"/>
            <w:b/>
            <w:snapToGrid/>
            <w:sz w:val="24"/>
            <w:szCs w:val="24"/>
            <w:lang w:eastAsia="en-GB"/>
          </w:rPr>
          <w:t>Service of Thanksgiving - United Reformed Church</w:t>
        </w:r>
      </w:hyperlink>
      <w:r w:rsidR="00C95742">
        <w:rPr>
          <w:rFonts w:asciiTheme="minorHAnsi" w:eastAsia="Calibri" w:hAnsiTheme="minorHAnsi" w:cstheme="minorHAnsi"/>
          <w:snapToGrid/>
          <w:sz w:val="24"/>
          <w:szCs w:val="24"/>
          <w:lang w:eastAsia="en-GB"/>
        </w:rPr>
        <w:t xml:space="preserve"> and the order of service can be downloaded here </w:t>
      </w:r>
      <w:hyperlink r:id="rId18" w:history="1">
        <w:r w:rsidR="00C95742" w:rsidRPr="001236E5">
          <w:rPr>
            <w:rStyle w:val="Hyperlink"/>
            <w:rFonts w:asciiTheme="minorHAnsi" w:eastAsia="Calibri" w:hAnsiTheme="minorHAnsi" w:cstheme="minorHAnsi"/>
            <w:b/>
            <w:snapToGrid/>
            <w:sz w:val="24"/>
            <w:szCs w:val="24"/>
            <w:lang w:eastAsia="en-GB"/>
          </w:rPr>
          <w:t>Order-of-service-2023-web.pdf (urc.org.uk)</w:t>
        </w:r>
      </w:hyperlink>
      <w:r w:rsidR="00C95742">
        <w:rPr>
          <w:rFonts w:asciiTheme="minorHAnsi" w:eastAsia="Calibri" w:hAnsiTheme="minorHAnsi" w:cstheme="minorHAnsi"/>
          <w:snapToGrid/>
          <w:sz w:val="24"/>
          <w:szCs w:val="24"/>
          <w:lang w:eastAsia="en-GB"/>
        </w:rPr>
        <w:t xml:space="preserve">. </w:t>
      </w:r>
    </w:p>
    <w:p w:rsidR="00C95742" w:rsidRDefault="00FD5853" w:rsidP="00C95742">
      <w:pPr>
        <w:rPr>
          <w:rFonts w:asciiTheme="minorHAnsi" w:eastAsia="Calibri" w:hAnsiTheme="minorHAnsi" w:cstheme="minorHAnsi"/>
          <w:snapToGrid/>
          <w:sz w:val="24"/>
          <w:szCs w:val="24"/>
          <w:lang w:eastAsia="en-GB"/>
        </w:rPr>
      </w:pPr>
      <w:r>
        <w:rPr>
          <w:rFonts w:asciiTheme="minorHAnsi" w:eastAsia="Calibri" w:hAnsiTheme="minorHAnsi" w:cstheme="minorHAnsi"/>
          <w:noProof/>
          <w:snapToGrid/>
          <w:sz w:val="24"/>
          <w:szCs w:val="24"/>
          <w:lang w:eastAsia="en-GB"/>
        </w:rPr>
        <w:drawing>
          <wp:anchor distT="0" distB="0" distL="114300" distR="114300" simplePos="0" relativeHeight="251865088" behindDoc="1" locked="0" layoutInCell="1" allowOverlap="1">
            <wp:simplePos x="0" y="0"/>
            <wp:positionH relativeFrom="column">
              <wp:posOffset>4572000</wp:posOffset>
            </wp:positionH>
            <wp:positionV relativeFrom="page">
              <wp:posOffset>7686040</wp:posOffset>
            </wp:positionV>
            <wp:extent cx="1508760" cy="2353310"/>
            <wp:effectExtent l="0" t="0" r="0" b="8890"/>
            <wp:wrapTight wrapText="bothSides">
              <wp:wrapPolygon edited="0">
                <wp:start x="0" y="0"/>
                <wp:lineTo x="0" y="21507"/>
                <wp:lineTo x="21273" y="21507"/>
                <wp:lineTo x="2127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ynod Map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08760" cy="235331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Calibri" w:hAnsiTheme="minorHAnsi" w:cstheme="minorHAnsi"/>
          <w:noProof/>
          <w:snapToGrid/>
          <w:sz w:val="24"/>
          <w:szCs w:val="24"/>
          <w:lang w:eastAsia="en-GB"/>
        </w:rPr>
        <w:drawing>
          <wp:anchor distT="0" distB="0" distL="114300" distR="114300" simplePos="0" relativeHeight="251859968" behindDoc="1" locked="0" layoutInCell="1" allowOverlap="1" wp14:anchorId="56810C18" wp14:editId="2FB9E650">
            <wp:simplePos x="0" y="0"/>
            <wp:positionH relativeFrom="column">
              <wp:posOffset>3035935</wp:posOffset>
            </wp:positionH>
            <wp:positionV relativeFrom="paragraph">
              <wp:posOffset>1380490</wp:posOffset>
            </wp:positionV>
            <wp:extent cx="1359535" cy="1725930"/>
            <wp:effectExtent l="0" t="0" r="0" b="7620"/>
            <wp:wrapTight wrapText="bothSides">
              <wp:wrapPolygon edited="0">
                <wp:start x="0" y="0"/>
                <wp:lineTo x="0" y="21457"/>
                <wp:lineTo x="21186" y="21457"/>
                <wp:lineTo x="21186"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30415_164436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59535" cy="172593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Calibri" w:hAnsiTheme="minorHAnsi" w:cstheme="minorHAnsi"/>
          <w:b/>
          <w:noProof/>
          <w:snapToGrid/>
          <w:sz w:val="24"/>
          <w:szCs w:val="24"/>
          <w:lang w:eastAsia="en-GB"/>
        </w:rPr>
        <w:drawing>
          <wp:anchor distT="0" distB="0" distL="114300" distR="114300" simplePos="0" relativeHeight="251860992" behindDoc="1" locked="0" layoutInCell="1" allowOverlap="1" wp14:anchorId="3494B1EE" wp14:editId="477AB56D">
            <wp:simplePos x="0" y="0"/>
            <wp:positionH relativeFrom="column">
              <wp:posOffset>7620</wp:posOffset>
            </wp:positionH>
            <wp:positionV relativeFrom="paragraph">
              <wp:posOffset>32385</wp:posOffset>
            </wp:positionV>
            <wp:extent cx="1548130" cy="1161415"/>
            <wp:effectExtent l="0" t="0" r="0" b="635"/>
            <wp:wrapTight wrapText="bothSides">
              <wp:wrapPolygon edited="0">
                <wp:start x="0" y="0"/>
                <wp:lineTo x="0" y="21258"/>
                <wp:lineTo x="21263" y="21258"/>
                <wp:lineTo x="2126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230418_20452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48130" cy="116141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Calibri" w:hAnsiTheme="minorHAnsi" w:cstheme="minorHAnsi"/>
          <w:noProof/>
          <w:snapToGrid/>
          <w:sz w:val="24"/>
          <w:szCs w:val="24"/>
          <w:lang w:eastAsia="en-GB"/>
        </w:rPr>
        <w:drawing>
          <wp:anchor distT="0" distB="0" distL="114300" distR="114300" simplePos="0" relativeHeight="251858944" behindDoc="1" locked="0" layoutInCell="1" allowOverlap="1" wp14:anchorId="778A4CAB" wp14:editId="0FAC2A7E">
            <wp:simplePos x="0" y="0"/>
            <wp:positionH relativeFrom="column">
              <wp:posOffset>-2540</wp:posOffset>
            </wp:positionH>
            <wp:positionV relativeFrom="paragraph">
              <wp:posOffset>1382395</wp:posOffset>
            </wp:positionV>
            <wp:extent cx="1557655" cy="1724025"/>
            <wp:effectExtent l="0" t="0" r="4445" b="9525"/>
            <wp:wrapTight wrapText="bothSides">
              <wp:wrapPolygon edited="0">
                <wp:start x="0" y="0"/>
                <wp:lineTo x="0" y="21481"/>
                <wp:lineTo x="21397" y="21481"/>
                <wp:lineTo x="2139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30415_140252 (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57655" cy="1724025"/>
                    </a:xfrm>
                    <a:prstGeom prst="rect">
                      <a:avLst/>
                    </a:prstGeom>
                  </pic:spPr>
                </pic:pic>
              </a:graphicData>
            </a:graphic>
            <wp14:sizeRelH relativeFrom="margin">
              <wp14:pctWidth>0</wp14:pctWidth>
            </wp14:sizeRelH>
            <wp14:sizeRelV relativeFrom="margin">
              <wp14:pctHeight>0</wp14:pctHeight>
            </wp14:sizeRelV>
          </wp:anchor>
        </w:drawing>
      </w:r>
      <w:r w:rsidR="00C95742">
        <w:rPr>
          <w:rFonts w:asciiTheme="minorHAnsi" w:eastAsia="Calibri" w:hAnsiTheme="minorHAnsi" w:cstheme="minorHAnsi"/>
          <w:snapToGrid/>
          <w:sz w:val="24"/>
          <w:szCs w:val="24"/>
          <w:lang w:eastAsia="en-GB"/>
        </w:rPr>
        <w:t>For those with eagle eyes</w:t>
      </w:r>
      <w:r w:rsidR="00D34B62">
        <w:rPr>
          <w:rFonts w:asciiTheme="minorHAnsi" w:eastAsia="Calibri" w:hAnsiTheme="minorHAnsi" w:cstheme="minorHAnsi"/>
          <w:snapToGrid/>
          <w:sz w:val="24"/>
          <w:szCs w:val="24"/>
          <w:lang w:eastAsia="en-GB"/>
        </w:rPr>
        <w:t xml:space="preserve"> watching the video</w:t>
      </w:r>
      <w:r w:rsidR="00C95742">
        <w:rPr>
          <w:rFonts w:asciiTheme="minorHAnsi" w:eastAsia="Calibri" w:hAnsiTheme="minorHAnsi" w:cstheme="minorHAnsi"/>
          <w:snapToGrid/>
          <w:sz w:val="24"/>
          <w:szCs w:val="24"/>
          <w:lang w:eastAsia="en-GB"/>
        </w:rPr>
        <w:t xml:space="preserve"> may well spot a certain Yorkshire Synod Clerk with his long suffering daughter in the gathered congregation and he tells me that it was an extremely fulfilling experience to be there (and much louder than the YouTube video at </w:t>
      </w:r>
      <w:hyperlink r:id="rId23" w:history="1">
        <w:r w:rsidR="00C95742" w:rsidRPr="001236E5">
          <w:rPr>
            <w:rStyle w:val="Hyperlink"/>
            <w:rFonts w:asciiTheme="minorHAnsi" w:eastAsia="Calibri" w:hAnsiTheme="minorHAnsi" w:cstheme="minorHAnsi"/>
            <w:b/>
            <w:snapToGrid/>
            <w:sz w:val="24"/>
            <w:szCs w:val="24"/>
            <w:lang w:eastAsia="en-GB"/>
          </w:rPr>
          <w:t>https://youtu.be/34bymAfzws0</w:t>
        </w:r>
      </w:hyperlink>
      <w:r w:rsidR="00C95742">
        <w:rPr>
          <w:rFonts w:asciiTheme="minorHAnsi" w:eastAsia="Calibri" w:hAnsiTheme="minorHAnsi" w:cstheme="minorHAnsi"/>
          <w:snapToGrid/>
          <w:sz w:val="24"/>
          <w:szCs w:val="24"/>
          <w:lang w:eastAsia="en-GB"/>
        </w:rPr>
        <w:t xml:space="preserve"> implies). Some of the pictures he took were rather shaky, but at least one of the Yorkshire contingent was having a good time whilst behind</w:t>
      </w:r>
      <w:r w:rsidR="00D34B62">
        <w:rPr>
          <w:rFonts w:asciiTheme="minorHAnsi" w:eastAsia="Calibri" w:hAnsiTheme="minorHAnsi" w:cstheme="minorHAnsi"/>
          <w:snapToGrid/>
          <w:sz w:val="24"/>
          <w:szCs w:val="24"/>
          <w:lang w:eastAsia="en-GB"/>
        </w:rPr>
        <w:t xml:space="preserve"> the scenes it was thirsty work for those who were part of the team that put this incredible day together.</w:t>
      </w:r>
    </w:p>
    <w:p w:rsidR="00C33120" w:rsidRDefault="00C33120" w:rsidP="00C33120">
      <w:pPr>
        <w:rPr>
          <w:rFonts w:asciiTheme="minorHAnsi" w:hAnsiTheme="minorHAnsi" w:cstheme="minorHAnsi"/>
          <w:b/>
          <w:bCs/>
          <w:color w:val="4F6228" w:themeColor="accent3" w:themeShade="80"/>
          <w:sz w:val="24"/>
          <w:szCs w:val="24"/>
          <w:u w:val="single"/>
        </w:rPr>
      </w:pPr>
      <w:r>
        <w:rPr>
          <w:noProof/>
          <w:lang w:eastAsia="en-GB"/>
        </w:rPr>
        <w:lastRenderedPageBreak/>
        <w:drawing>
          <wp:inline distT="0" distB="0" distL="0" distR="0" wp14:anchorId="5024BA56" wp14:editId="2C0D524E">
            <wp:extent cx="6219825" cy="933280"/>
            <wp:effectExtent l="0" t="0" r="0" b="635"/>
            <wp:docPr id="44" name="Picture 4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24" cstate="print">
                      <a:extLst>
                        <a:ext uri="{28A0092B-C50C-407E-A947-70E740481C1C}">
                          <a14:useLocalDpi xmlns:a14="http://schemas.microsoft.com/office/drawing/2010/main" val="0"/>
                        </a:ext>
                      </a:extLst>
                    </a:blip>
                    <a:srcRect t="22289" b="59337"/>
                    <a:stretch/>
                  </pic:blipFill>
                  <pic:spPr bwMode="auto">
                    <a:xfrm>
                      <a:off x="0" y="0"/>
                      <a:ext cx="6302439" cy="945676"/>
                    </a:xfrm>
                    <a:prstGeom prst="rect">
                      <a:avLst/>
                    </a:prstGeom>
                    <a:ln>
                      <a:noFill/>
                    </a:ln>
                    <a:extLst>
                      <a:ext uri="{53640926-AAD7-44D8-BBD7-CCE9431645EC}">
                        <a14:shadowObscured xmlns:a14="http://schemas.microsoft.com/office/drawing/2010/main"/>
                      </a:ext>
                    </a:extLst>
                  </pic:spPr>
                </pic:pic>
              </a:graphicData>
            </a:graphic>
          </wp:inline>
        </w:drawing>
      </w:r>
    </w:p>
    <w:p w:rsidR="00C33120" w:rsidRPr="002E14CC" w:rsidRDefault="00C33120" w:rsidP="00C33120">
      <w:pPr>
        <w:jc w:val="center"/>
        <w:rPr>
          <w:rFonts w:asciiTheme="minorHAnsi" w:hAnsiTheme="minorHAnsi" w:cstheme="minorHAnsi"/>
          <w:b/>
          <w:bCs/>
          <w:color w:val="4F6228" w:themeColor="accent3" w:themeShade="80"/>
          <w:sz w:val="24"/>
          <w:szCs w:val="24"/>
          <w:u w:val="single"/>
        </w:rPr>
      </w:pPr>
    </w:p>
    <w:p w:rsidR="00986FCC" w:rsidRDefault="00986FCC" w:rsidP="005C53D4">
      <w:pPr>
        <w:rPr>
          <w:rFonts w:ascii="Calibri" w:hAnsi="Calibri"/>
          <w:b/>
          <w:snapToGrid/>
          <w:color w:val="0563C1"/>
          <w:sz w:val="28"/>
          <w:szCs w:val="28"/>
          <w:u w:val="single"/>
        </w:rPr>
      </w:pPr>
      <w:r w:rsidRPr="00986FCC">
        <w:rPr>
          <w:rFonts w:ascii="Calibri" w:hAnsi="Calibri"/>
          <w:b/>
          <w:noProof/>
          <w:snapToGrid/>
          <w:color w:val="0563C1"/>
          <w:sz w:val="28"/>
          <w:szCs w:val="28"/>
          <w:u w:val="single"/>
          <w:lang w:eastAsia="en-GB"/>
        </w:rPr>
        <w:drawing>
          <wp:inline distT="0" distB="0" distL="0" distR="0" wp14:anchorId="1270975B" wp14:editId="24603734">
            <wp:extent cx="5655027" cy="82296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55027" cy="8229600"/>
                    </a:xfrm>
                    <a:prstGeom prst="rect">
                      <a:avLst/>
                    </a:prstGeom>
                  </pic:spPr>
                </pic:pic>
              </a:graphicData>
            </a:graphic>
          </wp:inline>
        </w:drawing>
      </w:r>
    </w:p>
    <w:p w:rsidR="00DD62DD" w:rsidRPr="00DD62DD" w:rsidRDefault="00DD62DD" w:rsidP="00DD62DD">
      <w:pPr>
        <w:spacing w:after="160" w:line="259" w:lineRule="auto"/>
        <w:jc w:val="center"/>
        <w:rPr>
          <w:rFonts w:ascii="Calibri" w:eastAsia="Calibri" w:hAnsi="Calibri"/>
          <w:b/>
          <w:bCs/>
          <w:snapToGrid/>
          <w:sz w:val="48"/>
          <w:szCs w:val="48"/>
          <w:u w:val="single"/>
        </w:rPr>
      </w:pPr>
      <w:r w:rsidRPr="00DD62DD">
        <w:rPr>
          <w:rFonts w:ascii="Calibri" w:eastAsia="Calibri" w:hAnsi="Calibri"/>
          <w:b/>
          <w:bCs/>
          <w:snapToGrid/>
          <w:sz w:val="48"/>
          <w:szCs w:val="48"/>
          <w:u w:val="single"/>
        </w:rPr>
        <w:lastRenderedPageBreak/>
        <w:t>18-25 Project</w:t>
      </w:r>
    </w:p>
    <w:p w:rsidR="00DD62DD" w:rsidRPr="00DD62DD" w:rsidRDefault="00DD62DD" w:rsidP="00DD62DD">
      <w:pPr>
        <w:spacing w:after="160" w:line="259" w:lineRule="auto"/>
        <w:rPr>
          <w:rFonts w:ascii="Calibri" w:eastAsia="Calibri" w:hAnsi="Calibri"/>
          <w:snapToGrid/>
          <w:sz w:val="24"/>
          <w:szCs w:val="24"/>
        </w:rPr>
      </w:pPr>
      <w:r w:rsidRPr="00DD62DD">
        <w:rPr>
          <w:rFonts w:ascii="Calibri" w:eastAsia="Calibri" w:hAnsi="Calibri"/>
          <w:noProof/>
          <w:snapToGrid/>
          <w:sz w:val="24"/>
          <w:szCs w:val="24"/>
          <w:lang w:eastAsia="en-GB"/>
        </w:rPr>
        <w:drawing>
          <wp:anchor distT="0" distB="0" distL="114300" distR="114300" simplePos="0" relativeHeight="251842560" behindDoc="0" locked="0" layoutInCell="1" allowOverlap="1" wp14:anchorId="51566F21" wp14:editId="7BF223EB">
            <wp:simplePos x="0" y="0"/>
            <wp:positionH relativeFrom="margin">
              <wp:posOffset>4253230</wp:posOffset>
            </wp:positionH>
            <wp:positionV relativeFrom="paragraph">
              <wp:posOffset>76200</wp:posOffset>
            </wp:positionV>
            <wp:extent cx="1883887" cy="3209925"/>
            <wp:effectExtent l="0" t="0" r="2540" b="0"/>
            <wp:wrapSquare wrapText="bothSides"/>
            <wp:docPr id="14" name="Picture 14" descr="\\ds.leeds.ac.uk\staff\staff14\chass\My Pictures\Camera Roll\WIN_20220308_13_32_28_P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leeds.ac.uk\staff\staff14\chass\My Pictures\Camera Roll\WIN_20220308_13_32_28_Pro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83887" cy="3209925"/>
                    </a:xfrm>
                    <a:prstGeom prst="rect">
                      <a:avLst/>
                    </a:prstGeom>
                    <a:noFill/>
                    <a:ln>
                      <a:noFill/>
                    </a:ln>
                  </pic:spPr>
                </pic:pic>
              </a:graphicData>
            </a:graphic>
          </wp:anchor>
        </w:drawing>
      </w:r>
      <w:r w:rsidRPr="00DD62DD">
        <w:rPr>
          <w:rFonts w:ascii="Calibri" w:eastAsia="Calibri" w:hAnsi="Calibri"/>
          <w:snapToGrid/>
          <w:sz w:val="24"/>
          <w:szCs w:val="24"/>
        </w:rPr>
        <w:t>Friends, you might remember me, but let me reintroduce myself. I’m Samantha Sheehan and I am a Special Category Minister tasked with exploring how congregations can engage with 18-25 year olds and Young Adults. I live in Leeds and spend part of my time with the Ecumenical Chaplaincy team serving four of the Universities in Leeds. I also work with Megan in supporting the Young Adults (18-25ish year olds) in Synod (know of any, we would love to meet them at our monthly coffee meet up’s) and the rest of my time is spent exploring how as church we can minister to and engage with young adults and hopefully talk with you lovely people sharing stories and working together to see what all this might mean for you!</w:t>
      </w:r>
    </w:p>
    <w:p w:rsidR="00DD62DD" w:rsidRPr="00DD62DD" w:rsidRDefault="00DD62DD" w:rsidP="00DD62DD">
      <w:pPr>
        <w:spacing w:after="160" w:line="259" w:lineRule="auto"/>
        <w:rPr>
          <w:rFonts w:ascii="Calibri" w:eastAsia="Calibri" w:hAnsi="Calibri"/>
          <w:snapToGrid/>
          <w:sz w:val="24"/>
          <w:szCs w:val="24"/>
        </w:rPr>
      </w:pPr>
      <w:r w:rsidRPr="00DD62DD">
        <w:rPr>
          <w:rFonts w:ascii="Calibri" w:eastAsia="Calibri" w:hAnsi="Calibri"/>
          <w:snapToGrid/>
          <w:sz w:val="24"/>
          <w:szCs w:val="24"/>
        </w:rPr>
        <w:t>Back in Oct 2020, I offered a presentation at Synod Together, as an introduction to the project and to start the conversation.</w:t>
      </w:r>
    </w:p>
    <w:p w:rsidR="00DD62DD" w:rsidRPr="00DD62DD" w:rsidRDefault="00DD62DD" w:rsidP="00DD62DD">
      <w:pPr>
        <w:spacing w:after="160" w:line="259" w:lineRule="auto"/>
        <w:rPr>
          <w:rFonts w:ascii="Calibri" w:eastAsia="Calibri" w:hAnsi="Calibri"/>
          <w:snapToGrid/>
          <w:sz w:val="24"/>
          <w:szCs w:val="24"/>
        </w:rPr>
      </w:pPr>
      <w:r w:rsidRPr="00DD62DD">
        <w:rPr>
          <w:rFonts w:ascii="Calibri" w:eastAsia="Calibri" w:hAnsi="Calibri"/>
          <w:snapToGrid/>
          <w:sz w:val="24"/>
          <w:szCs w:val="24"/>
        </w:rPr>
        <w:t>Well friends, the good news is I am still here, still happy to share in that conversation, to come and meet you where you are, listen to your stories, and help to explore how you might be able to reach out and engage with young adults in your area.</w:t>
      </w:r>
    </w:p>
    <w:p w:rsidR="00DD62DD" w:rsidRPr="00DD62DD" w:rsidRDefault="00DD62DD" w:rsidP="00DD62DD">
      <w:pPr>
        <w:spacing w:after="160" w:line="259" w:lineRule="auto"/>
        <w:rPr>
          <w:rFonts w:ascii="Calibri" w:eastAsia="Calibri" w:hAnsi="Calibri"/>
          <w:snapToGrid/>
          <w:sz w:val="24"/>
          <w:szCs w:val="24"/>
        </w:rPr>
      </w:pPr>
      <w:r w:rsidRPr="00DD62DD">
        <w:rPr>
          <w:rFonts w:ascii="Calibri" w:eastAsia="Calibri" w:hAnsi="Calibri"/>
          <w:snapToGrid/>
          <w:sz w:val="24"/>
          <w:szCs w:val="24"/>
        </w:rPr>
        <w:t xml:space="preserve">A good place to start, to help take stock, is to have a look at the </w:t>
      </w:r>
      <w:hyperlink r:id="rId27" w:history="1">
        <w:r w:rsidRPr="00DD62DD">
          <w:rPr>
            <w:rFonts w:ascii="Calibri" w:eastAsia="Calibri" w:hAnsi="Calibri"/>
            <w:b/>
            <w:snapToGrid/>
            <w:color w:val="0563C1"/>
            <w:sz w:val="24"/>
            <w:szCs w:val="24"/>
            <w:u w:val="single"/>
          </w:rPr>
          <w:t>20-40 Task Group Report (</w:t>
        </w:r>
        <w:proofErr w:type="spellStart"/>
        <w:r w:rsidRPr="00DD62DD">
          <w:rPr>
            <w:rFonts w:ascii="Calibri" w:eastAsia="Calibri" w:hAnsi="Calibri"/>
            <w:b/>
            <w:snapToGrid/>
            <w:color w:val="0563C1"/>
            <w:sz w:val="24"/>
            <w:szCs w:val="24"/>
            <w:u w:val="single"/>
          </w:rPr>
          <w:t>pg</w:t>
        </w:r>
        <w:proofErr w:type="spellEnd"/>
        <w:r w:rsidRPr="00DD62DD">
          <w:rPr>
            <w:rFonts w:ascii="Calibri" w:eastAsia="Calibri" w:hAnsi="Calibri"/>
            <w:b/>
            <w:snapToGrid/>
            <w:color w:val="0563C1"/>
            <w:sz w:val="24"/>
            <w:szCs w:val="24"/>
            <w:u w:val="single"/>
          </w:rPr>
          <w:t xml:space="preserve"> 22-32)</w:t>
        </w:r>
      </w:hyperlink>
      <w:r w:rsidRPr="00DD62DD">
        <w:rPr>
          <w:rFonts w:ascii="Calibri" w:eastAsia="Calibri" w:hAnsi="Calibri"/>
          <w:snapToGrid/>
          <w:sz w:val="24"/>
          <w:szCs w:val="24"/>
        </w:rPr>
        <w:t xml:space="preserve"> which was presented at General Assembly in 2018. There are a number of questions in the appendix to help.</w:t>
      </w:r>
    </w:p>
    <w:p w:rsidR="00DD62DD" w:rsidRPr="00DD62DD" w:rsidRDefault="00DD62DD" w:rsidP="00DD62DD">
      <w:pPr>
        <w:spacing w:after="160" w:line="259" w:lineRule="auto"/>
        <w:rPr>
          <w:rFonts w:ascii="Calibri" w:eastAsia="Calibri" w:hAnsi="Calibri"/>
          <w:snapToGrid/>
          <w:sz w:val="24"/>
          <w:szCs w:val="24"/>
        </w:rPr>
      </w:pPr>
      <w:r w:rsidRPr="00DD62DD">
        <w:rPr>
          <w:rFonts w:ascii="Calibri" w:eastAsia="Calibri" w:hAnsi="Calibri"/>
          <w:snapToGrid/>
          <w:sz w:val="24"/>
          <w:szCs w:val="24"/>
        </w:rPr>
        <w:t xml:space="preserve">You can get in touch with me at </w:t>
      </w:r>
      <w:hyperlink r:id="rId28" w:history="1">
        <w:r w:rsidRPr="00DD62DD">
          <w:rPr>
            <w:rFonts w:ascii="Calibri" w:eastAsia="Calibri" w:hAnsi="Calibri"/>
            <w:b/>
            <w:snapToGrid/>
            <w:color w:val="0563C1"/>
            <w:sz w:val="24"/>
            <w:szCs w:val="24"/>
            <w:u w:val="single"/>
          </w:rPr>
          <w:t>rev.s.sheehan@gmail.com</w:t>
        </w:r>
      </w:hyperlink>
      <w:r w:rsidRPr="00DD62DD">
        <w:rPr>
          <w:rFonts w:ascii="Calibri" w:eastAsia="Calibri" w:hAnsi="Calibri"/>
          <w:snapToGrid/>
          <w:sz w:val="24"/>
          <w:szCs w:val="24"/>
        </w:rPr>
        <w:t xml:space="preserve"> or phone 07484 791 049, always leave a message and I will get back to you.</w:t>
      </w:r>
    </w:p>
    <w:p w:rsidR="00DD62DD" w:rsidRPr="00DD62DD" w:rsidRDefault="004E50D0" w:rsidP="00DD62DD">
      <w:pPr>
        <w:spacing w:after="160" w:line="259" w:lineRule="auto"/>
        <w:rPr>
          <w:rFonts w:ascii="Calibri" w:eastAsia="Calibri" w:hAnsi="Calibri"/>
          <w:snapToGrid/>
          <w:szCs w:val="22"/>
        </w:rPr>
      </w:pPr>
      <w:r>
        <w:rPr>
          <w:rFonts w:asciiTheme="minorHAnsi" w:hAnsiTheme="minorHAnsi" w:cstheme="minorHAnsi"/>
          <w:sz w:val="16"/>
          <w:szCs w:val="16"/>
        </w:rPr>
        <w:pict>
          <v:rect id="_x0000_i1030" style="width:0;height:1.5pt" o:hralign="center" o:bullet="t" o:hrstd="t" o:hr="t" fillcolor="#a0a0a0" stroked="f"/>
        </w:pict>
      </w:r>
    </w:p>
    <w:p w:rsidR="00DD62DD" w:rsidRDefault="00DD62DD" w:rsidP="00DD62DD">
      <w:pPr>
        <w:rPr>
          <w:rFonts w:asciiTheme="minorHAnsi" w:hAnsiTheme="minorHAnsi" w:cstheme="minorHAnsi"/>
          <w:bCs/>
          <w:noProof/>
          <w:sz w:val="24"/>
          <w:szCs w:val="24"/>
          <w:lang w:eastAsia="en-GB"/>
        </w:rPr>
      </w:pPr>
    </w:p>
    <w:p w:rsidR="00DD62DD" w:rsidRDefault="00DD62DD" w:rsidP="00DD62DD">
      <w:pPr>
        <w:jc w:val="center"/>
        <w:rPr>
          <w:rFonts w:asciiTheme="minorHAnsi" w:hAnsiTheme="minorHAnsi" w:cstheme="minorHAnsi"/>
          <w:bCs/>
          <w:noProof/>
          <w:sz w:val="24"/>
          <w:szCs w:val="24"/>
          <w:lang w:eastAsia="en-GB"/>
        </w:rPr>
      </w:pPr>
      <w:r>
        <w:rPr>
          <w:noProof/>
          <w:sz w:val="2"/>
          <w:szCs w:val="2"/>
          <w:lang w:eastAsia="en-GB"/>
        </w:rPr>
        <w:drawing>
          <wp:inline distT="0" distB="0" distL="0" distR="0" wp14:anchorId="4840FCD4" wp14:editId="00303AF8">
            <wp:extent cx="5715000" cy="2857500"/>
            <wp:effectExtent l="0" t="0" r="0" b="0"/>
            <wp:docPr id="12" name="Picture 12" descr="https://i.emlfiles4.com/cmpimg/3/9/2/6/7/files/12259118_jpitnewsle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emlfiles4.com/cmpimg/3/9/2/6/7/files/12259118_jpitnewsletter.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rsidR="00DD62DD" w:rsidRDefault="00DD62DD" w:rsidP="00DD62DD">
      <w:pPr>
        <w:rPr>
          <w:rFonts w:asciiTheme="minorHAnsi" w:hAnsiTheme="minorHAnsi" w:cstheme="minorHAnsi"/>
          <w:bCs/>
          <w:noProof/>
          <w:sz w:val="24"/>
          <w:szCs w:val="24"/>
          <w:lang w:eastAsia="en-GB"/>
        </w:rPr>
      </w:pPr>
      <w:r>
        <w:rPr>
          <w:rFonts w:asciiTheme="minorHAnsi" w:hAnsiTheme="minorHAnsi" w:cstheme="minorHAnsi"/>
          <w:bCs/>
          <w:noProof/>
          <w:sz w:val="24"/>
          <w:szCs w:val="24"/>
          <w:lang w:eastAsia="en-GB"/>
        </w:rPr>
        <w:t xml:space="preserve">The latest issue of the JPIT Newsletter is now out. Click here to read it </w:t>
      </w:r>
      <w:hyperlink r:id="rId30" w:history="1">
        <w:r w:rsidRPr="00EE6C11">
          <w:rPr>
            <w:rStyle w:val="Hyperlink"/>
            <w:rFonts w:asciiTheme="minorHAnsi" w:hAnsiTheme="minorHAnsi" w:cstheme="minorHAnsi"/>
            <w:b/>
            <w:bCs/>
            <w:noProof/>
            <w:sz w:val="24"/>
            <w:szCs w:val="24"/>
            <w:lang w:eastAsia="en-GB"/>
          </w:rPr>
          <w:t>Joint Public Issues Newsletter (jointpublicissues-news.org.uk)</w:t>
        </w:r>
      </w:hyperlink>
      <w:r>
        <w:rPr>
          <w:rFonts w:asciiTheme="minorHAnsi" w:hAnsiTheme="minorHAnsi" w:cstheme="minorHAnsi"/>
          <w:bCs/>
          <w:noProof/>
          <w:sz w:val="24"/>
          <w:szCs w:val="24"/>
          <w:lang w:eastAsia="en-GB"/>
        </w:rPr>
        <w:t xml:space="preserve"> and follow the link to subsribe to it as well.</w:t>
      </w:r>
    </w:p>
    <w:p w:rsidR="008805F5" w:rsidRPr="00D53445" w:rsidRDefault="008805F5" w:rsidP="008805F5">
      <w:pPr>
        <w:jc w:val="center"/>
        <w:rPr>
          <w:rFonts w:asciiTheme="minorHAnsi" w:hAnsiTheme="minorHAnsi" w:cstheme="minorHAnsi"/>
          <w:b/>
          <w:bCs/>
          <w:color w:val="4F6228" w:themeColor="accent3" w:themeShade="80"/>
          <w:sz w:val="48"/>
          <w:szCs w:val="48"/>
          <w:u w:val="single"/>
        </w:rPr>
      </w:pPr>
      <w:r w:rsidRPr="00D53445">
        <w:rPr>
          <w:rFonts w:asciiTheme="minorHAnsi" w:hAnsiTheme="minorHAnsi" w:cstheme="minorHAnsi"/>
          <w:b/>
          <w:bCs/>
          <w:color w:val="4F6228" w:themeColor="accent3" w:themeShade="80"/>
          <w:sz w:val="48"/>
          <w:szCs w:val="48"/>
          <w:u w:val="single"/>
        </w:rPr>
        <w:lastRenderedPageBreak/>
        <w:t>Lay Training news</w:t>
      </w:r>
    </w:p>
    <w:p w:rsidR="008805F5" w:rsidRPr="00A61CA1" w:rsidRDefault="008805F5" w:rsidP="008805F5">
      <w:pPr>
        <w:rPr>
          <w:rFonts w:asciiTheme="minorHAnsi" w:eastAsia="Calibri" w:hAnsiTheme="minorHAnsi" w:cstheme="minorHAnsi"/>
          <w:snapToGrid/>
          <w:color w:val="000000"/>
          <w:sz w:val="24"/>
          <w:szCs w:val="24"/>
          <w:lang w:eastAsia="en-GB"/>
        </w:rPr>
      </w:pPr>
    </w:p>
    <w:p w:rsidR="00C33120" w:rsidRPr="00B26A16" w:rsidRDefault="00C33120" w:rsidP="00C33120">
      <w:pPr>
        <w:jc w:val="center"/>
        <w:rPr>
          <w:rStyle w:val="Hyperlink"/>
          <w:rFonts w:asciiTheme="minorHAnsi" w:hAnsiTheme="minorHAnsi" w:cstheme="minorHAnsi"/>
          <w:b/>
          <w:bCs/>
          <w:noProof/>
          <w:color w:val="auto"/>
          <w:sz w:val="48"/>
          <w:szCs w:val="48"/>
          <w:u w:val="none"/>
          <w:lang w:eastAsia="en-GB"/>
        </w:rPr>
      </w:pPr>
      <w:r w:rsidRPr="00B26A16">
        <w:rPr>
          <w:rFonts w:asciiTheme="minorHAnsi" w:hAnsiTheme="minorHAnsi" w:cstheme="minorHAnsi"/>
          <w:b/>
          <w:bCs/>
          <w:noProof/>
          <w:color w:val="7030A0"/>
          <w:sz w:val="48"/>
          <w:szCs w:val="48"/>
          <w:lang w:eastAsia="en-GB"/>
        </w:rPr>
        <w:t>Lay preachers and Worship Leaders Weekend</w:t>
      </w:r>
    </w:p>
    <w:p w:rsidR="00C33120" w:rsidRPr="00B26A16" w:rsidRDefault="00C33120" w:rsidP="00C33120">
      <w:pPr>
        <w:jc w:val="center"/>
        <w:rPr>
          <w:rFonts w:asciiTheme="minorHAnsi" w:hAnsiTheme="minorHAnsi" w:cstheme="minorHAnsi"/>
          <w:bCs/>
          <w:noProof/>
          <w:sz w:val="28"/>
          <w:szCs w:val="28"/>
          <w:lang w:eastAsia="en-GB"/>
        </w:rPr>
      </w:pPr>
      <w:r w:rsidRPr="00B26A16">
        <w:rPr>
          <w:rFonts w:asciiTheme="minorHAnsi" w:hAnsiTheme="minorHAnsi" w:cstheme="minorHAnsi"/>
          <w:bCs/>
          <w:noProof/>
          <w:sz w:val="28"/>
          <w:szCs w:val="28"/>
          <w:lang w:eastAsia="en-GB"/>
        </w:rPr>
        <w:t>‘Preaching Trauma and Resilience – Bible and World’</w:t>
      </w:r>
    </w:p>
    <w:p w:rsidR="00C33120" w:rsidRPr="00B26A16" w:rsidRDefault="00C33120" w:rsidP="00C33120">
      <w:pPr>
        <w:jc w:val="center"/>
        <w:rPr>
          <w:rFonts w:asciiTheme="minorHAnsi" w:hAnsiTheme="minorHAnsi" w:cstheme="minorHAnsi"/>
          <w:bCs/>
          <w:noProof/>
          <w:sz w:val="28"/>
          <w:szCs w:val="28"/>
          <w:lang w:eastAsia="en-GB"/>
        </w:rPr>
      </w:pPr>
      <w:r w:rsidRPr="00B26A16">
        <w:rPr>
          <w:rFonts w:asciiTheme="minorHAnsi" w:hAnsiTheme="minorHAnsi" w:cstheme="minorHAnsi"/>
          <w:bCs/>
          <w:noProof/>
          <w:sz w:val="28"/>
          <w:szCs w:val="28"/>
          <w:lang w:eastAsia="en-GB"/>
        </w:rPr>
        <w:t>at the Wydale Conference Centre, Brompton by Sawdon near Scarbrough</w:t>
      </w:r>
    </w:p>
    <w:p w:rsidR="00C33120" w:rsidRPr="00B26A16" w:rsidRDefault="004E50D0" w:rsidP="00C33120">
      <w:pPr>
        <w:jc w:val="center"/>
        <w:rPr>
          <w:rFonts w:asciiTheme="minorHAnsi" w:hAnsiTheme="minorHAnsi" w:cstheme="minorHAnsi"/>
          <w:bCs/>
          <w:noProof/>
          <w:sz w:val="24"/>
          <w:szCs w:val="24"/>
          <w:lang w:eastAsia="en-GB"/>
        </w:rPr>
      </w:pPr>
      <w:hyperlink r:id="rId31" w:history="1">
        <w:r w:rsidR="00C33120" w:rsidRPr="00B26A16">
          <w:rPr>
            <w:rStyle w:val="Hyperlink"/>
            <w:rFonts w:asciiTheme="minorHAnsi" w:hAnsiTheme="minorHAnsi" w:cstheme="minorHAnsi"/>
            <w:bCs/>
            <w:noProof/>
            <w:sz w:val="24"/>
            <w:szCs w:val="24"/>
            <w:lang w:eastAsia="en-GB"/>
          </w:rPr>
          <w:t>https://www.wydale.org</w:t>
        </w:r>
      </w:hyperlink>
    </w:p>
    <w:p w:rsidR="00C33120" w:rsidRPr="00B26A16" w:rsidRDefault="00C33120" w:rsidP="00C33120">
      <w:pPr>
        <w:rPr>
          <w:rFonts w:asciiTheme="minorHAnsi" w:hAnsiTheme="minorHAnsi" w:cstheme="minorHAnsi"/>
          <w:bCs/>
          <w:noProof/>
          <w:sz w:val="24"/>
          <w:szCs w:val="24"/>
          <w:lang w:eastAsia="en-GB"/>
        </w:rPr>
      </w:pPr>
    </w:p>
    <w:p w:rsidR="00C33120" w:rsidRPr="00B26A16" w:rsidRDefault="00C33120" w:rsidP="00C33120">
      <w:pPr>
        <w:jc w:val="center"/>
        <w:rPr>
          <w:rFonts w:asciiTheme="minorHAnsi" w:hAnsiTheme="minorHAnsi" w:cstheme="minorHAnsi"/>
          <w:bCs/>
          <w:noProof/>
          <w:sz w:val="24"/>
          <w:szCs w:val="24"/>
          <w:lang w:eastAsia="en-GB"/>
        </w:rPr>
      </w:pPr>
      <w:r w:rsidRPr="00B26A16">
        <w:rPr>
          <w:rFonts w:asciiTheme="minorHAnsi" w:hAnsiTheme="minorHAnsi" w:cstheme="minorHAnsi"/>
          <w:bCs/>
          <w:noProof/>
          <w:sz w:val="24"/>
          <w:szCs w:val="24"/>
          <w:lang w:eastAsia="en-GB"/>
        </w:rPr>
        <w:t xml:space="preserve">We are pleased to say that registration for our second </w:t>
      </w:r>
      <w:r w:rsidRPr="00B26A16">
        <w:rPr>
          <w:rFonts w:asciiTheme="minorHAnsi" w:hAnsiTheme="minorHAnsi" w:cstheme="minorHAnsi"/>
          <w:b/>
          <w:bCs/>
          <w:noProof/>
          <w:sz w:val="24"/>
          <w:szCs w:val="24"/>
          <w:lang w:eastAsia="en-GB"/>
        </w:rPr>
        <w:t>Lay preachers and Worship Leaders weekend at Wydale Conference Centre</w:t>
      </w:r>
      <w:r w:rsidRPr="00B26A16">
        <w:rPr>
          <w:rFonts w:asciiTheme="minorHAnsi" w:hAnsiTheme="minorHAnsi" w:cstheme="minorHAnsi"/>
          <w:bCs/>
          <w:noProof/>
          <w:sz w:val="24"/>
          <w:szCs w:val="24"/>
          <w:lang w:eastAsia="en-GB"/>
        </w:rPr>
        <w:t xml:space="preserve"> is </w:t>
      </w:r>
      <w:r w:rsidRPr="00B26A16">
        <w:rPr>
          <w:rFonts w:asciiTheme="minorHAnsi" w:hAnsiTheme="minorHAnsi" w:cstheme="minorHAnsi"/>
          <w:b/>
          <w:bCs/>
          <w:noProof/>
          <w:color w:val="7030A0"/>
          <w:sz w:val="24"/>
          <w:szCs w:val="24"/>
          <w:lang w:eastAsia="en-GB"/>
        </w:rPr>
        <w:t>NOW OPEN</w:t>
      </w:r>
      <w:r w:rsidRPr="00B26A16">
        <w:rPr>
          <w:rFonts w:asciiTheme="minorHAnsi" w:hAnsiTheme="minorHAnsi" w:cstheme="minorHAnsi"/>
          <w:bCs/>
          <w:noProof/>
          <w:sz w:val="24"/>
          <w:szCs w:val="24"/>
          <w:lang w:eastAsia="en-GB"/>
        </w:rPr>
        <w:t xml:space="preserve">. This will be </w:t>
      </w:r>
      <w:r w:rsidRPr="00B26A16">
        <w:rPr>
          <w:rFonts w:asciiTheme="minorHAnsi" w:hAnsiTheme="minorHAnsi" w:cstheme="minorHAnsi"/>
          <w:b/>
          <w:bCs/>
          <w:noProof/>
          <w:sz w:val="24"/>
          <w:szCs w:val="24"/>
          <w:lang w:eastAsia="en-GB"/>
        </w:rPr>
        <w:t>7</w:t>
      </w:r>
      <w:r w:rsidRPr="00B26A16">
        <w:rPr>
          <w:rFonts w:asciiTheme="minorHAnsi" w:hAnsiTheme="minorHAnsi" w:cstheme="minorHAnsi"/>
          <w:b/>
          <w:bCs/>
          <w:noProof/>
          <w:sz w:val="24"/>
          <w:szCs w:val="24"/>
          <w:vertAlign w:val="superscript"/>
          <w:lang w:eastAsia="en-GB"/>
        </w:rPr>
        <w:t>th</w:t>
      </w:r>
      <w:r w:rsidRPr="00B26A16">
        <w:rPr>
          <w:rFonts w:asciiTheme="minorHAnsi" w:hAnsiTheme="minorHAnsi" w:cstheme="minorHAnsi"/>
          <w:b/>
          <w:bCs/>
          <w:noProof/>
          <w:sz w:val="24"/>
          <w:szCs w:val="24"/>
          <w:lang w:eastAsia="en-GB"/>
        </w:rPr>
        <w:t xml:space="preserve"> – 9</w:t>
      </w:r>
      <w:r w:rsidRPr="00B26A16">
        <w:rPr>
          <w:rFonts w:asciiTheme="minorHAnsi" w:hAnsiTheme="minorHAnsi" w:cstheme="minorHAnsi"/>
          <w:b/>
          <w:bCs/>
          <w:noProof/>
          <w:sz w:val="24"/>
          <w:szCs w:val="24"/>
          <w:vertAlign w:val="superscript"/>
          <w:lang w:eastAsia="en-GB"/>
        </w:rPr>
        <w:t>th</w:t>
      </w:r>
      <w:r w:rsidRPr="00B26A16">
        <w:rPr>
          <w:rFonts w:asciiTheme="minorHAnsi" w:hAnsiTheme="minorHAnsi" w:cstheme="minorHAnsi"/>
          <w:b/>
          <w:bCs/>
          <w:noProof/>
          <w:sz w:val="24"/>
          <w:szCs w:val="24"/>
          <w:lang w:eastAsia="en-GB"/>
        </w:rPr>
        <w:t xml:space="preserve"> July 2023 </w:t>
      </w:r>
      <w:r w:rsidRPr="00B26A16">
        <w:rPr>
          <w:rFonts w:asciiTheme="minorHAnsi" w:hAnsiTheme="minorHAnsi" w:cstheme="minorHAnsi"/>
          <w:bCs/>
          <w:noProof/>
          <w:sz w:val="24"/>
          <w:szCs w:val="24"/>
          <w:lang w:eastAsia="en-GB"/>
        </w:rPr>
        <w:t>(Friday teatime to Sunday lunch)</w:t>
      </w:r>
      <w:r>
        <w:rPr>
          <w:rFonts w:asciiTheme="minorHAnsi" w:hAnsiTheme="minorHAnsi" w:cstheme="minorHAnsi"/>
          <w:bCs/>
          <w:noProof/>
          <w:sz w:val="24"/>
          <w:szCs w:val="24"/>
          <w:lang w:eastAsia="en-GB"/>
        </w:rPr>
        <w:t>.</w:t>
      </w:r>
    </w:p>
    <w:p w:rsidR="00C33120" w:rsidRPr="00B26A16" w:rsidRDefault="00C33120" w:rsidP="00C33120">
      <w:pPr>
        <w:jc w:val="center"/>
        <w:rPr>
          <w:rFonts w:asciiTheme="minorHAnsi" w:hAnsiTheme="minorHAnsi" w:cstheme="minorHAnsi"/>
          <w:bCs/>
          <w:noProof/>
          <w:sz w:val="24"/>
          <w:szCs w:val="24"/>
          <w:lang w:eastAsia="en-GB"/>
        </w:rPr>
      </w:pPr>
      <w:r w:rsidRPr="00B26A16">
        <w:rPr>
          <w:rFonts w:asciiTheme="minorHAnsi" w:hAnsiTheme="minorHAnsi" w:cstheme="minorHAnsi"/>
          <w:bCs/>
          <w:noProof/>
          <w:sz w:val="24"/>
          <w:szCs w:val="24"/>
          <w:lang w:eastAsia="en-GB"/>
        </w:rPr>
        <w:t>We are excited that Dr Megan Warner, Old Testament lecturer from Northern College, will be our main speaker at the conference, and that once again we will be joined by our Moderator, Rev Jamie Kissack.</w:t>
      </w:r>
    </w:p>
    <w:p w:rsidR="00C33120" w:rsidRPr="00B26A16" w:rsidRDefault="00C33120" w:rsidP="00C33120">
      <w:pPr>
        <w:jc w:val="center"/>
        <w:rPr>
          <w:rFonts w:asciiTheme="minorHAnsi" w:hAnsiTheme="minorHAnsi" w:cstheme="minorHAnsi"/>
          <w:bCs/>
          <w:noProof/>
          <w:sz w:val="24"/>
          <w:szCs w:val="24"/>
          <w:lang w:eastAsia="en-GB"/>
        </w:rPr>
      </w:pPr>
      <w:r w:rsidRPr="00B26A16">
        <w:rPr>
          <w:rFonts w:asciiTheme="minorHAnsi" w:hAnsiTheme="minorHAnsi" w:cstheme="minorHAnsi"/>
          <w:bCs/>
          <w:noProof/>
          <w:sz w:val="24"/>
          <w:szCs w:val="24"/>
          <w:lang w:eastAsia="en-GB"/>
        </w:rPr>
        <w:t>This weekend will again be paid for by grants successfully applied for, so you will only need to cover your travel costs.</w:t>
      </w:r>
      <w:r w:rsidRPr="00B26A16">
        <w:rPr>
          <w:rFonts w:asciiTheme="minorHAnsi" w:hAnsiTheme="minorHAnsi" w:cstheme="minorHAnsi"/>
          <w:b/>
          <w:bCs/>
          <w:noProof/>
          <w:sz w:val="24"/>
          <w:szCs w:val="24"/>
          <w:lang w:eastAsia="en-GB"/>
        </w:rPr>
        <w:t xml:space="preserve"> There are 30 places available </w:t>
      </w:r>
      <w:r w:rsidRPr="00B26A16">
        <w:rPr>
          <w:rFonts w:asciiTheme="minorHAnsi" w:hAnsiTheme="minorHAnsi" w:cstheme="minorHAnsi"/>
          <w:bCs/>
          <w:noProof/>
          <w:sz w:val="24"/>
          <w:szCs w:val="24"/>
          <w:lang w:eastAsia="en-GB"/>
        </w:rPr>
        <w:t xml:space="preserve">and you are now invited to register with the office at </w:t>
      </w:r>
      <w:hyperlink r:id="rId32" w:history="1">
        <w:r w:rsidRPr="00B26A16">
          <w:rPr>
            <w:rStyle w:val="Hyperlink"/>
            <w:rFonts w:asciiTheme="minorHAnsi" w:hAnsiTheme="minorHAnsi" w:cstheme="minorHAnsi"/>
            <w:b/>
            <w:bCs/>
            <w:noProof/>
            <w:sz w:val="24"/>
            <w:szCs w:val="24"/>
            <w:lang w:eastAsia="en-GB"/>
          </w:rPr>
          <w:t>office@urcyorkshire.org.uk</w:t>
        </w:r>
      </w:hyperlink>
      <w:r w:rsidRPr="00B26A16">
        <w:rPr>
          <w:rFonts w:asciiTheme="minorHAnsi" w:hAnsiTheme="minorHAnsi" w:cstheme="minorHAnsi"/>
          <w:bCs/>
          <w:noProof/>
          <w:sz w:val="24"/>
          <w:szCs w:val="24"/>
          <w:lang w:eastAsia="en-GB"/>
        </w:rPr>
        <w:t xml:space="preserve"> or 0113 289 8490.</w:t>
      </w:r>
    </w:p>
    <w:p w:rsidR="00C33120" w:rsidRPr="00B26A16" w:rsidRDefault="00C33120" w:rsidP="00C33120">
      <w:pPr>
        <w:jc w:val="center"/>
        <w:rPr>
          <w:rFonts w:asciiTheme="minorHAnsi" w:hAnsiTheme="minorHAnsi" w:cstheme="minorHAnsi"/>
          <w:bCs/>
          <w:noProof/>
          <w:sz w:val="24"/>
          <w:szCs w:val="24"/>
          <w:lang w:eastAsia="en-GB"/>
        </w:rPr>
      </w:pPr>
    </w:p>
    <w:p w:rsidR="00C33120" w:rsidRPr="00B26A16" w:rsidRDefault="00C33120" w:rsidP="00C33120">
      <w:pPr>
        <w:jc w:val="center"/>
        <w:rPr>
          <w:rFonts w:asciiTheme="minorHAnsi" w:hAnsiTheme="minorHAnsi" w:cstheme="minorHAnsi"/>
          <w:bCs/>
          <w:noProof/>
          <w:sz w:val="24"/>
          <w:szCs w:val="24"/>
          <w:lang w:eastAsia="en-GB"/>
        </w:rPr>
      </w:pPr>
      <w:r w:rsidRPr="00B26A16">
        <w:rPr>
          <w:rFonts w:asciiTheme="minorHAnsi" w:hAnsiTheme="minorHAnsi" w:cstheme="minorHAnsi"/>
          <w:bCs/>
          <w:noProof/>
          <w:sz w:val="24"/>
          <w:szCs w:val="24"/>
          <w:lang w:eastAsia="en-GB"/>
        </w:rPr>
        <w:t>Yours in Christ’s service</w:t>
      </w:r>
    </w:p>
    <w:p w:rsidR="00C33120" w:rsidRPr="00B26A16" w:rsidRDefault="00C33120" w:rsidP="00C33120">
      <w:pPr>
        <w:jc w:val="center"/>
        <w:rPr>
          <w:rFonts w:asciiTheme="minorHAnsi" w:hAnsiTheme="minorHAnsi" w:cstheme="minorHAnsi"/>
          <w:bCs/>
          <w:noProof/>
          <w:sz w:val="24"/>
          <w:szCs w:val="24"/>
          <w:lang w:eastAsia="en-GB"/>
        </w:rPr>
      </w:pPr>
      <w:r w:rsidRPr="00B26A16">
        <w:rPr>
          <w:rFonts w:asciiTheme="minorHAnsi" w:hAnsiTheme="minorHAnsi" w:cstheme="minorHAnsi"/>
          <w:bCs/>
          <w:noProof/>
          <w:sz w:val="24"/>
          <w:szCs w:val="24"/>
          <w:lang w:eastAsia="en-GB"/>
        </w:rPr>
        <w:t>Kath Lonsdale, Anne Dale, Jill Fletcher, Rod Morrison,</w:t>
      </w:r>
    </w:p>
    <w:p w:rsidR="00C33120" w:rsidRPr="00B26A16" w:rsidRDefault="00C33120" w:rsidP="00C33120">
      <w:pPr>
        <w:jc w:val="center"/>
        <w:rPr>
          <w:rFonts w:asciiTheme="minorHAnsi" w:hAnsiTheme="minorHAnsi" w:cstheme="minorHAnsi"/>
          <w:bCs/>
          <w:noProof/>
          <w:sz w:val="24"/>
          <w:szCs w:val="24"/>
          <w:lang w:eastAsia="en-GB"/>
        </w:rPr>
      </w:pPr>
      <w:r w:rsidRPr="00B26A16">
        <w:rPr>
          <w:rFonts w:asciiTheme="minorHAnsi" w:hAnsiTheme="minorHAnsi" w:cstheme="minorHAnsi"/>
          <w:bCs/>
          <w:noProof/>
          <w:sz w:val="24"/>
          <w:szCs w:val="24"/>
          <w:lang w:eastAsia="en-GB"/>
        </w:rPr>
        <w:t>Lay Preachers and Worship Leaders Planning Group</w:t>
      </w:r>
    </w:p>
    <w:p w:rsidR="00C33120" w:rsidRPr="00B26A16" w:rsidRDefault="00C33120" w:rsidP="00C33120">
      <w:pPr>
        <w:jc w:val="center"/>
        <w:rPr>
          <w:rFonts w:asciiTheme="minorHAnsi" w:hAnsiTheme="minorHAnsi" w:cstheme="minorHAnsi"/>
          <w:bCs/>
          <w:noProof/>
          <w:sz w:val="24"/>
          <w:szCs w:val="24"/>
          <w:lang w:eastAsia="en-GB"/>
        </w:rPr>
      </w:pPr>
      <w:r w:rsidRPr="00B26A16">
        <w:rPr>
          <w:rFonts w:asciiTheme="minorHAnsi" w:hAnsiTheme="minorHAnsi" w:cstheme="minorHAnsi"/>
          <w:bCs/>
          <w:noProof/>
          <w:sz w:val="24"/>
          <w:szCs w:val="24"/>
          <w:lang w:eastAsia="en-GB"/>
        </w:rPr>
        <w:t xml:space="preserve">For any queries, please contact Kath at </w:t>
      </w:r>
      <w:hyperlink r:id="rId33" w:history="1">
        <w:r w:rsidRPr="00B26A16">
          <w:rPr>
            <w:rStyle w:val="Hyperlink"/>
            <w:rFonts w:asciiTheme="minorHAnsi" w:hAnsiTheme="minorHAnsi" w:cstheme="minorHAnsi"/>
            <w:bCs/>
            <w:noProof/>
            <w:sz w:val="24"/>
            <w:szCs w:val="24"/>
            <w:lang w:eastAsia="en-GB"/>
          </w:rPr>
          <w:t>kathlonsdale@talktalk.net</w:t>
        </w:r>
      </w:hyperlink>
      <w:r w:rsidRPr="00B26A16">
        <w:rPr>
          <w:rFonts w:asciiTheme="minorHAnsi" w:hAnsiTheme="minorHAnsi" w:cstheme="minorHAnsi"/>
          <w:bCs/>
          <w:noProof/>
          <w:sz w:val="24"/>
          <w:szCs w:val="24"/>
          <w:lang w:eastAsia="en-GB"/>
        </w:rPr>
        <w:t xml:space="preserve"> 01274 315203     07759525936</w:t>
      </w:r>
    </w:p>
    <w:p w:rsidR="005C53D4" w:rsidRDefault="004E50D0" w:rsidP="005C53D4">
      <w:pPr>
        <w:jc w:val="center"/>
        <w:rPr>
          <w:rFonts w:asciiTheme="minorHAnsi" w:hAnsiTheme="minorHAnsi" w:cstheme="minorHAnsi"/>
          <w:b/>
          <w:bCs/>
          <w:color w:val="002060"/>
          <w:sz w:val="44"/>
          <w:szCs w:val="44"/>
        </w:rPr>
      </w:pPr>
      <w:r>
        <w:rPr>
          <w:rFonts w:asciiTheme="minorHAnsi" w:hAnsiTheme="minorHAnsi" w:cstheme="minorHAnsi"/>
          <w:sz w:val="16"/>
          <w:szCs w:val="16"/>
        </w:rPr>
        <w:pict>
          <v:rect id="_x0000_i1031" style="width:0;height:1.5pt" o:hralign="center" o:bullet="t" o:hrstd="t" o:hr="t" fillcolor="#a0a0a0" stroked="f"/>
        </w:pict>
      </w:r>
    </w:p>
    <w:p w:rsidR="00C33120" w:rsidRDefault="00C33120" w:rsidP="00C33120">
      <w:pPr>
        <w:rPr>
          <w:rFonts w:asciiTheme="minorHAnsi" w:hAnsiTheme="minorHAnsi" w:cstheme="minorHAnsi"/>
          <w:bCs/>
          <w:noProof/>
          <w:sz w:val="24"/>
          <w:szCs w:val="24"/>
          <w:lang w:eastAsia="en-GB"/>
        </w:rPr>
      </w:pPr>
    </w:p>
    <w:p w:rsidR="00C33120" w:rsidRDefault="00C33120" w:rsidP="00D62EED">
      <w:pPr>
        <w:rPr>
          <w:rFonts w:asciiTheme="minorHAnsi" w:hAnsiTheme="minorHAnsi" w:cstheme="minorHAnsi"/>
          <w:sz w:val="16"/>
          <w:szCs w:val="16"/>
        </w:rPr>
      </w:pPr>
    </w:p>
    <w:p w:rsidR="00A443F2" w:rsidRDefault="00A443F2" w:rsidP="00A443F2">
      <w:pPr>
        <w:spacing w:line="15" w:lineRule="atLeast"/>
        <w:jc w:val="center"/>
        <w:rPr>
          <w:rFonts w:ascii="Arial" w:hAnsi="Arial" w:cs="Arial"/>
          <w:snapToGrid/>
          <w:sz w:val="2"/>
          <w:szCs w:val="2"/>
          <w:lang w:eastAsia="en-GB"/>
        </w:rPr>
      </w:pPr>
      <w:r>
        <w:rPr>
          <w:rFonts w:ascii="Arial" w:hAnsi="Arial" w:cs="Arial"/>
          <w:noProof/>
          <w:sz w:val="2"/>
          <w:szCs w:val="2"/>
          <w:lang w:eastAsia="en-GB"/>
        </w:rPr>
        <w:drawing>
          <wp:inline distT="0" distB="0" distL="0" distR="0" wp14:anchorId="0B8A16C1" wp14:editId="4B97B3FE">
            <wp:extent cx="6210957" cy="1162050"/>
            <wp:effectExtent l="0" t="0" r="0" b="0"/>
            <wp:docPr id="7" name="Picture 7" descr="https://i.emlfiles4.com/cmpimg/3/3/3/8/1/1/files/1922388_elmainheaderv2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emlfiles4.com/cmpimg/3/3/3/8/1/1/files/1922388_elmainheaderv200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11531" cy="1162157"/>
                    </a:xfrm>
                    <a:prstGeom prst="rect">
                      <a:avLst/>
                    </a:prstGeom>
                    <a:noFill/>
                    <a:ln>
                      <a:noFill/>
                    </a:ln>
                  </pic:spPr>
                </pic:pic>
              </a:graphicData>
            </a:graphic>
          </wp:inline>
        </w:drawing>
      </w:r>
    </w:p>
    <w:p w:rsidR="0072537B" w:rsidRDefault="0072537B" w:rsidP="00A443F2">
      <w:pPr>
        <w:rPr>
          <w:rFonts w:asciiTheme="minorHAnsi" w:hAnsiTheme="minorHAnsi" w:cstheme="minorHAnsi"/>
          <w:bCs/>
          <w:noProof/>
          <w:color w:val="000000" w:themeColor="text1"/>
          <w:sz w:val="24"/>
          <w:szCs w:val="24"/>
          <w:lang w:eastAsia="en-GB"/>
        </w:rPr>
      </w:pPr>
    </w:p>
    <w:p w:rsidR="00A21A49" w:rsidRDefault="00A443F2" w:rsidP="00A443F2">
      <w:pPr>
        <w:rPr>
          <w:rFonts w:asciiTheme="minorHAnsi" w:hAnsiTheme="minorHAnsi" w:cstheme="minorHAnsi"/>
          <w:bCs/>
          <w:noProof/>
          <w:color w:val="000000" w:themeColor="text1"/>
          <w:sz w:val="24"/>
          <w:szCs w:val="24"/>
          <w:lang w:eastAsia="en-GB"/>
        </w:rPr>
      </w:pPr>
      <w:r>
        <w:rPr>
          <w:rFonts w:asciiTheme="minorHAnsi" w:hAnsiTheme="minorHAnsi" w:cstheme="minorHAnsi"/>
          <w:bCs/>
          <w:noProof/>
          <w:color w:val="000000" w:themeColor="text1"/>
          <w:sz w:val="24"/>
          <w:szCs w:val="24"/>
          <w:lang w:eastAsia="en-GB"/>
        </w:rPr>
        <w:t>T</w:t>
      </w:r>
      <w:r w:rsidRPr="00A443F2">
        <w:rPr>
          <w:rFonts w:asciiTheme="minorHAnsi" w:hAnsiTheme="minorHAnsi" w:cstheme="minorHAnsi"/>
          <w:bCs/>
          <w:noProof/>
          <w:color w:val="000000" w:themeColor="text1"/>
          <w:sz w:val="24"/>
          <w:szCs w:val="24"/>
          <w:lang w:eastAsia="en-GB"/>
        </w:rPr>
        <w:t>he second edition of the Education and Learning Newsletter</w:t>
      </w:r>
      <w:r>
        <w:rPr>
          <w:rFonts w:asciiTheme="minorHAnsi" w:hAnsiTheme="minorHAnsi" w:cstheme="minorHAnsi"/>
          <w:bCs/>
          <w:noProof/>
          <w:color w:val="000000" w:themeColor="text1"/>
          <w:sz w:val="24"/>
          <w:szCs w:val="24"/>
          <w:lang w:eastAsia="en-GB"/>
        </w:rPr>
        <w:t xml:space="preserve"> has just been distributed and it follows on from the success of their </w:t>
      </w:r>
      <w:r w:rsidRPr="00A443F2">
        <w:rPr>
          <w:rFonts w:asciiTheme="minorHAnsi" w:hAnsiTheme="minorHAnsi" w:cstheme="minorHAnsi"/>
          <w:bCs/>
          <w:noProof/>
          <w:color w:val="000000" w:themeColor="text1"/>
          <w:sz w:val="24"/>
          <w:szCs w:val="24"/>
          <w:lang w:eastAsia="en-GB"/>
        </w:rPr>
        <w:t>first Newsletter</w:t>
      </w:r>
      <w:r>
        <w:rPr>
          <w:rFonts w:asciiTheme="minorHAnsi" w:hAnsiTheme="minorHAnsi" w:cstheme="minorHAnsi"/>
          <w:bCs/>
          <w:noProof/>
          <w:color w:val="000000" w:themeColor="text1"/>
          <w:sz w:val="24"/>
          <w:szCs w:val="24"/>
          <w:lang w:eastAsia="en-GB"/>
        </w:rPr>
        <w:t xml:space="preserve"> issued last month.</w:t>
      </w:r>
      <w:r w:rsidRPr="00A443F2">
        <w:rPr>
          <w:rFonts w:asciiTheme="minorHAnsi" w:hAnsiTheme="minorHAnsi" w:cstheme="minorHAnsi"/>
          <w:bCs/>
          <w:noProof/>
          <w:color w:val="000000" w:themeColor="text1"/>
          <w:sz w:val="24"/>
          <w:szCs w:val="24"/>
          <w:lang w:eastAsia="en-GB"/>
        </w:rPr>
        <w:t xml:space="preserve"> </w:t>
      </w:r>
      <w:r>
        <w:rPr>
          <w:rFonts w:asciiTheme="minorHAnsi" w:hAnsiTheme="minorHAnsi" w:cstheme="minorHAnsi"/>
          <w:bCs/>
          <w:noProof/>
          <w:color w:val="000000" w:themeColor="text1"/>
          <w:sz w:val="24"/>
          <w:szCs w:val="24"/>
          <w:lang w:eastAsia="en-GB"/>
        </w:rPr>
        <w:t xml:space="preserve">This issue focuses on all things </w:t>
      </w:r>
      <w:r w:rsidRPr="00A443F2">
        <w:rPr>
          <w:rFonts w:asciiTheme="minorHAnsi" w:hAnsiTheme="minorHAnsi" w:cstheme="minorHAnsi"/>
          <w:bCs/>
          <w:noProof/>
          <w:color w:val="000000" w:themeColor="text1"/>
          <w:sz w:val="24"/>
          <w:szCs w:val="24"/>
          <w:lang w:eastAsia="en-GB"/>
        </w:rPr>
        <w:t xml:space="preserve">Education and Learning and </w:t>
      </w:r>
      <w:r>
        <w:rPr>
          <w:rFonts w:asciiTheme="minorHAnsi" w:hAnsiTheme="minorHAnsi" w:cstheme="minorHAnsi"/>
          <w:bCs/>
          <w:noProof/>
          <w:color w:val="000000" w:themeColor="text1"/>
          <w:sz w:val="24"/>
          <w:szCs w:val="24"/>
          <w:lang w:eastAsia="en-GB"/>
        </w:rPr>
        <w:t xml:space="preserve">in it are </w:t>
      </w:r>
      <w:r w:rsidRPr="00A443F2">
        <w:rPr>
          <w:rFonts w:asciiTheme="minorHAnsi" w:hAnsiTheme="minorHAnsi" w:cstheme="minorHAnsi"/>
          <w:bCs/>
          <w:noProof/>
          <w:color w:val="000000" w:themeColor="text1"/>
          <w:sz w:val="24"/>
          <w:szCs w:val="24"/>
          <w:lang w:eastAsia="en-GB"/>
        </w:rPr>
        <w:t>a number of links</w:t>
      </w:r>
      <w:r w:rsidR="00A21A49">
        <w:rPr>
          <w:rFonts w:asciiTheme="minorHAnsi" w:hAnsiTheme="minorHAnsi" w:cstheme="minorHAnsi"/>
          <w:bCs/>
          <w:noProof/>
          <w:color w:val="000000" w:themeColor="text1"/>
          <w:sz w:val="24"/>
          <w:szCs w:val="24"/>
          <w:lang w:eastAsia="en-GB"/>
        </w:rPr>
        <w:t xml:space="preserve"> to follow for more information including Church Leadership Programme, Assembly Accredited Lay Preacher courses, Exploring Eldership, Stepwise and training offered by Northern and Westminster Colleges.</w:t>
      </w:r>
      <w:r w:rsidRPr="00A443F2">
        <w:rPr>
          <w:rFonts w:asciiTheme="minorHAnsi" w:hAnsiTheme="minorHAnsi" w:cstheme="minorHAnsi"/>
          <w:bCs/>
          <w:noProof/>
          <w:color w:val="000000" w:themeColor="text1"/>
          <w:sz w:val="24"/>
          <w:szCs w:val="24"/>
          <w:lang w:eastAsia="en-GB"/>
        </w:rPr>
        <w:t xml:space="preserve"> </w:t>
      </w:r>
    </w:p>
    <w:p w:rsidR="00A21A49" w:rsidRDefault="00A21A49" w:rsidP="00A21A49">
      <w:pPr>
        <w:tabs>
          <w:tab w:val="left" w:pos="1155"/>
        </w:tabs>
        <w:rPr>
          <w:rFonts w:asciiTheme="minorHAnsi" w:hAnsiTheme="minorHAnsi" w:cstheme="minorHAnsi"/>
          <w:bCs/>
          <w:noProof/>
          <w:color w:val="000000" w:themeColor="text1"/>
          <w:sz w:val="24"/>
          <w:szCs w:val="24"/>
          <w:lang w:eastAsia="en-GB"/>
        </w:rPr>
      </w:pPr>
      <w:r>
        <w:rPr>
          <w:rFonts w:asciiTheme="minorHAnsi" w:hAnsiTheme="minorHAnsi" w:cstheme="minorHAnsi"/>
          <w:bCs/>
          <w:noProof/>
          <w:color w:val="000000" w:themeColor="text1"/>
          <w:lang w:eastAsia="en-GB"/>
        </w:rPr>
        <w:drawing>
          <wp:anchor distT="0" distB="0" distL="114300" distR="114300" simplePos="0" relativeHeight="251821056" behindDoc="1" locked="0" layoutInCell="1" allowOverlap="1">
            <wp:simplePos x="0" y="0"/>
            <wp:positionH relativeFrom="column">
              <wp:posOffset>-1905</wp:posOffset>
            </wp:positionH>
            <wp:positionV relativeFrom="paragraph">
              <wp:posOffset>66040</wp:posOffset>
            </wp:positionV>
            <wp:extent cx="2604135" cy="962025"/>
            <wp:effectExtent l="19050" t="19050" r="24765" b="28575"/>
            <wp:wrapTight wrapText="bothSides">
              <wp:wrapPolygon edited="0">
                <wp:start x="-158" y="-428"/>
                <wp:lineTo x="-158" y="21814"/>
                <wp:lineTo x="21647" y="21814"/>
                <wp:lineTo x="21647" y="-428"/>
                <wp:lineTo x="-158" y="-428"/>
              </wp:wrapPolygon>
            </wp:wrapTight>
            <wp:docPr id="26" name="Picture 26" descr="C:\Users\tom.crossley\AppData\Local\Microsoft\Windows\INetCache\Content.MSO\1EB7BC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crossley\AppData\Local\Microsoft\Windows\INetCache\Content.MSO\1EB7BC6B.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4135" cy="962025"/>
                    </a:xfrm>
                    <a:prstGeom prst="rect">
                      <a:avLst/>
                    </a:prstGeom>
                    <a:noFill/>
                    <a:ln w="15875">
                      <a:solidFill>
                        <a:srgbClr val="FFC000"/>
                      </a:solid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Cs/>
          <w:noProof/>
          <w:color w:val="000000" w:themeColor="text1"/>
          <w:sz w:val="24"/>
          <w:szCs w:val="24"/>
          <w:lang w:eastAsia="en-GB"/>
        </w:rPr>
        <w:t xml:space="preserve">Also on offer are the Exploring Easter Resources offered by the Stepwise Faith-Filled Community group in North Western Synod. </w:t>
      </w:r>
      <w:r w:rsidRPr="00A21A49">
        <w:rPr>
          <w:rFonts w:asciiTheme="minorHAnsi" w:hAnsiTheme="minorHAnsi" w:cstheme="minorHAnsi"/>
          <w:bCs/>
          <w:noProof/>
          <w:color w:val="000000" w:themeColor="text1"/>
          <w:sz w:val="24"/>
          <w:szCs w:val="24"/>
          <w:lang w:eastAsia="en-GB"/>
        </w:rPr>
        <w:t xml:space="preserve">To find out more contact Daleen Ten Cate, Missional Discipleship Mentor for North Western Synod, at: </w:t>
      </w:r>
      <w:hyperlink r:id="rId36" w:history="1">
        <w:r w:rsidR="0072537B" w:rsidRPr="00C0554E">
          <w:rPr>
            <w:rStyle w:val="Hyperlink"/>
            <w:rFonts w:asciiTheme="minorHAnsi" w:hAnsiTheme="minorHAnsi" w:cstheme="minorHAnsi"/>
            <w:bCs/>
            <w:noProof/>
            <w:sz w:val="24"/>
            <w:szCs w:val="24"/>
            <w:lang w:eastAsia="en-GB"/>
          </w:rPr>
          <w:t>Daleen.TenCate@nwsynod.org.uk</w:t>
        </w:r>
      </w:hyperlink>
    </w:p>
    <w:p w:rsidR="0072537B" w:rsidRDefault="0072537B" w:rsidP="00A21A49">
      <w:pPr>
        <w:tabs>
          <w:tab w:val="left" w:pos="1155"/>
        </w:tabs>
        <w:rPr>
          <w:rFonts w:asciiTheme="minorHAnsi" w:hAnsiTheme="minorHAnsi" w:cstheme="minorHAnsi"/>
          <w:bCs/>
          <w:noProof/>
          <w:color w:val="000000" w:themeColor="text1"/>
          <w:sz w:val="24"/>
          <w:szCs w:val="24"/>
          <w:lang w:eastAsia="en-GB"/>
        </w:rPr>
      </w:pPr>
    </w:p>
    <w:p w:rsidR="00A21A49" w:rsidRDefault="00A21A49" w:rsidP="00A443F2">
      <w:pPr>
        <w:rPr>
          <w:rFonts w:asciiTheme="minorHAnsi" w:hAnsiTheme="minorHAnsi" w:cstheme="minorHAnsi"/>
          <w:bCs/>
          <w:noProof/>
          <w:color w:val="000000" w:themeColor="text1"/>
          <w:sz w:val="24"/>
          <w:szCs w:val="24"/>
          <w:lang w:eastAsia="en-GB"/>
        </w:rPr>
      </w:pPr>
    </w:p>
    <w:p w:rsidR="00A443F2" w:rsidRPr="00A443F2" w:rsidRDefault="00A443F2" w:rsidP="00A443F2">
      <w:pPr>
        <w:rPr>
          <w:rFonts w:asciiTheme="minorHAnsi" w:hAnsiTheme="minorHAnsi" w:cstheme="minorHAnsi"/>
          <w:bCs/>
          <w:noProof/>
          <w:color w:val="000000" w:themeColor="text1"/>
          <w:sz w:val="24"/>
          <w:szCs w:val="24"/>
          <w:lang w:eastAsia="en-GB"/>
        </w:rPr>
      </w:pPr>
      <w:r w:rsidRPr="00A443F2">
        <w:rPr>
          <w:rFonts w:asciiTheme="minorHAnsi" w:hAnsiTheme="minorHAnsi" w:cstheme="minorHAnsi"/>
          <w:bCs/>
          <w:noProof/>
          <w:color w:val="000000" w:themeColor="text1"/>
          <w:sz w:val="24"/>
          <w:szCs w:val="24"/>
          <w:lang w:eastAsia="en-GB"/>
        </w:rPr>
        <w:t xml:space="preserve">Please </w:t>
      </w:r>
      <w:r>
        <w:rPr>
          <w:rFonts w:asciiTheme="minorHAnsi" w:hAnsiTheme="minorHAnsi" w:cstheme="minorHAnsi"/>
          <w:bCs/>
          <w:noProof/>
          <w:color w:val="000000" w:themeColor="text1"/>
          <w:sz w:val="24"/>
          <w:szCs w:val="24"/>
          <w:lang w:eastAsia="en-GB"/>
        </w:rPr>
        <w:t xml:space="preserve">have a look at it here </w:t>
      </w:r>
      <w:hyperlink r:id="rId37" w:history="1">
        <w:r w:rsidRPr="00A443F2">
          <w:rPr>
            <w:rStyle w:val="Hyperlink"/>
            <w:rFonts w:asciiTheme="minorHAnsi" w:hAnsiTheme="minorHAnsi" w:cstheme="minorHAnsi"/>
            <w:b/>
            <w:bCs/>
            <w:noProof/>
            <w:sz w:val="24"/>
            <w:szCs w:val="24"/>
            <w:lang w:eastAsia="en-GB"/>
          </w:rPr>
          <w:t>E&amp;L News April 23 (urc-news.org.uk)</w:t>
        </w:r>
      </w:hyperlink>
      <w:r>
        <w:rPr>
          <w:rFonts w:asciiTheme="minorHAnsi" w:hAnsiTheme="minorHAnsi" w:cstheme="minorHAnsi"/>
          <w:bCs/>
          <w:noProof/>
          <w:color w:val="000000" w:themeColor="text1"/>
          <w:sz w:val="24"/>
          <w:szCs w:val="24"/>
          <w:lang w:eastAsia="en-GB"/>
        </w:rPr>
        <w:t xml:space="preserve"> and </w:t>
      </w:r>
      <w:r w:rsidRPr="00A443F2">
        <w:rPr>
          <w:rFonts w:asciiTheme="minorHAnsi" w:hAnsiTheme="minorHAnsi" w:cstheme="minorHAnsi"/>
          <w:bCs/>
          <w:noProof/>
          <w:color w:val="000000" w:themeColor="text1"/>
          <w:sz w:val="24"/>
          <w:szCs w:val="24"/>
          <w:lang w:eastAsia="en-GB"/>
        </w:rPr>
        <w:t xml:space="preserve">share this as you are able. </w:t>
      </w:r>
      <w:r>
        <w:rPr>
          <w:rFonts w:asciiTheme="minorHAnsi" w:hAnsiTheme="minorHAnsi" w:cstheme="minorHAnsi"/>
          <w:bCs/>
          <w:noProof/>
          <w:color w:val="000000" w:themeColor="text1"/>
          <w:sz w:val="24"/>
          <w:szCs w:val="24"/>
          <w:lang w:eastAsia="en-GB"/>
        </w:rPr>
        <w:t>Education &amp; Learning w</w:t>
      </w:r>
      <w:r w:rsidRPr="00A443F2">
        <w:rPr>
          <w:rFonts w:asciiTheme="minorHAnsi" w:hAnsiTheme="minorHAnsi" w:cstheme="minorHAnsi"/>
          <w:bCs/>
          <w:noProof/>
          <w:color w:val="000000" w:themeColor="text1"/>
          <w:sz w:val="24"/>
          <w:szCs w:val="24"/>
          <w:lang w:eastAsia="en-GB"/>
        </w:rPr>
        <w:t xml:space="preserve">e would love to hear from you with any comments, questions, or contributions on </w:t>
      </w:r>
      <w:hyperlink r:id="rId38" w:history="1">
        <w:r w:rsidRPr="00A443F2">
          <w:rPr>
            <w:rStyle w:val="Hyperlink"/>
            <w:rFonts w:asciiTheme="minorHAnsi" w:hAnsiTheme="minorHAnsi" w:cstheme="minorHAnsi"/>
            <w:b/>
            <w:bCs/>
            <w:noProof/>
            <w:sz w:val="24"/>
            <w:szCs w:val="24"/>
            <w:lang w:eastAsia="en-GB"/>
          </w:rPr>
          <w:t>learninghub@urc.org.uk</w:t>
        </w:r>
      </w:hyperlink>
      <w:r w:rsidRPr="00A443F2">
        <w:rPr>
          <w:rFonts w:asciiTheme="minorHAnsi" w:hAnsiTheme="minorHAnsi" w:cstheme="minorHAnsi"/>
          <w:b/>
          <w:bCs/>
          <w:noProof/>
          <w:color w:val="000000" w:themeColor="text1"/>
          <w:sz w:val="24"/>
          <w:szCs w:val="24"/>
          <w:lang w:eastAsia="en-GB"/>
        </w:rPr>
        <w:t xml:space="preserve"> </w:t>
      </w:r>
      <w:r>
        <w:rPr>
          <w:rFonts w:asciiTheme="minorHAnsi" w:hAnsiTheme="minorHAnsi" w:cstheme="minorHAnsi"/>
          <w:bCs/>
          <w:noProof/>
          <w:color w:val="000000" w:themeColor="text1"/>
          <w:sz w:val="24"/>
          <w:szCs w:val="24"/>
          <w:lang w:eastAsia="en-GB"/>
        </w:rPr>
        <w:t>and this is the e-mail through which you can sign up to receive it regularly.</w:t>
      </w:r>
    </w:p>
    <w:p w:rsidR="00891E1C" w:rsidRDefault="00891E1C" w:rsidP="00891E1C">
      <w:pPr>
        <w:jc w:val="center"/>
        <w:rPr>
          <w:rFonts w:asciiTheme="minorHAnsi" w:hAnsiTheme="minorHAnsi" w:cstheme="minorHAnsi"/>
          <w:bCs/>
          <w:noProof/>
          <w:color w:val="4F6228" w:themeColor="accent3" w:themeShade="80"/>
          <w:sz w:val="24"/>
          <w:szCs w:val="24"/>
          <w:lang w:eastAsia="en-GB"/>
        </w:rPr>
      </w:pPr>
      <w:r w:rsidRPr="00891E1C">
        <w:rPr>
          <w:rFonts w:asciiTheme="minorHAnsi" w:hAnsiTheme="minorHAnsi" w:cstheme="minorHAnsi"/>
          <w:bCs/>
          <w:noProof/>
          <w:sz w:val="24"/>
          <w:szCs w:val="24"/>
          <w:lang w:eastAsia="en-GB"/>
        </w:rPr>
        <w:lastRenderedPageBreak/>
        <w:drawing>
          <wp:anchor distT="0" distB="0" distL="114300" distR="114300" simplePos="0" relativeHeight="251838464" behindDoc="1" locked="0" layoutInCell="1" allowOverlap="1">
            <wp:simplePos x="0" y="0"/>
            <wp:positionH relativeFrom="column">
              <wp:posOffset>36195</wp:posOffset>
            </wp:positionH>
            <wp:positionV relativeFrom="paragraph">
              <wp:posOffset>499745</wp:posOffset>
            </wp:positionV>
            <wp:extent cx="6229350" cy="8791575"/>
            <wp:effectExtent l="19050" t="19050" r="19050" b="28575"/>
            <wp:wrapTight wrapText="bothSides">
              <wp:wrapPolygon edited="0">
                <wp:start x="-66" y="-47"/>
                <wp:lineTo x="-66" y="21623"/>
                <wp:lineTo x="21600" y="21623"/>
                <wp:lineTo x="21600" y="-47"/>
                <wp:lineTo x="-66" y="-47"/>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229350" cy="8791575"/>
                    </a:xfrm>
                    <a:prstGeom prst="rect">
                      <a:avLst/>
                    </a:prstGeom>
                    <a:ln w="12700" cmpd="sng">
                      <a:solidFill>
                        <a:schemeClr val="accent1"/>
                      </a:solidFill>
                    </a:ln>
                  </pic:spPr>
                </pic:pic>
              </a:graphicData>
            </a:graphic>
            <wp14:sizeRelH relativeFrom="margin">
              <wp14:pctWidth>0</wp14:pctWidth>
            </wp14:sizeRelH>
            <wp14:sizeRelV relativeFrom="margin">
              <wp14:pctHeight>0</wp14:pctHeight>
            </wp14:sizeRelV>
          </wp:anchor>
        </w:drawing>
      </w:r>
      <w:r w:rsidRPr="005D3531">
        <w:rPr>
          <w:rFonts w:asciiTheme="minorHAnsi" w:hAnsiTheme="minorHAnsi" w:cstheme="minorHAnsi"/>
          <w:b/>
          <w:bCs/>
          <w:color w:val="0070C0"/>
          <w:sz w:val="48"/>
          <w:szCs w:val="48"/>
          <w:u w:val="single"/>
        </w:rPr>
        <w:t>Safeguarding news</w:t>
      </w:r>
      <w:r w:rsidRPr="00946C53">
        <w:rPr>
          <w:rFonts w:asciiTheme="minorHAnsi" w:hAnsiTheme="minorHAnsi" w:cstheme="minorHAnsi"/>
          <w:bCs/>
          <w:noProof/>
          <w:color w:val="4F6228" w:themeColor="accent3" w:themeShade="80"/>
          <w:sz w:val="24"/>
          <w:szCs w:val="24"/>
          <w:lang w:eastAsia="en-GB"/>
        </w:rPr>
        <w:t xml:space="preserve"> </w:t>
      </w:r>
    </w:p>
    <w:p w:rsidR="00891E1C" w:rsidRDefault="00891E1C" w:rsidP="00891E1C">
      <w:pPr>
        <w:rPr>
          <w:rFonts w:asciiTheme="minorHAnsi" w:hAnsiTheme="minorHAnsi" w:cstheme="minorHAnsi"/>
          <w:bCs/>
          <w:noProof/>
          <w:sz w:val="24"/>
          <w:szCs w:val="24"/>
          <w:lang w:eastAsia="en-GB"/>
        </w:rPr>
      </w:pPr>
      <w:r>
        <w:rPr>
          <w:rFonts w:asciiTheme="minorHAnsi" w:hAnsiTheme="minorHAnsi" w:cstheme="minorHAnsi"/>
          <w:bCs/>
          <w:noProof/>
          <w:sz w:val="24"/>
          <w:szCs w:val="24"/>
          <w:lang w:eastAsia="en-GB"/>
        </w:rPr>
        <w:lastRenderedPageBreak/>
        <w:t xml:space="preserve">Our Safeguarding team are urging all who are in positions of trust within all our churches to enrol onto one of the Safeguarding courses that the Denomination and the Synod are offering. The national courses are being run through </w:t>
      </w:r>
      <w:hyperlink r:id="rId40" w:history="1">
        <w:r w:rsidRPr="00891E1C">
          <w:rPr>
            <w:rStyle w:val="Hyperlink"/>
            <w:rFonts w:asciiTheme="minorHAnsi" w:hAnsiTheme="minorHAnsi" w:cstheme="minorHAnsi"/>
            <w:b/>
            <w:bCs/>
            <w:noProof/>
            <w:sz w:val="24"/>
            <w:szCs w:val="24"/>
            <w:lang w:eastAsia="en-GB"/>
          </w:rPr>
          <w:t>emma.pearce@urc.org.uk</w:t>
        </w:r>
      </w:hyperlink>
      <w:r>
        <w:rPr>
          <w:rFonts w:asciiTheme="minorHAnsi" w:hAnsiTheme="minorHAnsi" w:cstheme="minorHAnsi"/>
          <w:bCs/>
          <w:noProof/>
          <w:sz w:val="24"/>
          <w:szCs w:val="24"/>
          <w:lang w:eastAsia="en-GB"/>
        </w:rPr>
        <w:t xml:space="preserve"> and seven have already been scheduled and are listed in the advert on the previous page. </w:t>
      </w:r>
    </w:p>
    <w:p w:rsidR="00891E1C" w:rsidRDefault="00891E1C" w:rsidP="00891E1C">
      <w:pPr>
        <w:rPr>
          <w:rFonts w:asciiTheme="minorHAnsi" w:hAnsiTheme="minorHAnsi" w:cstheme="minorHAnsi"/>
          <w:bCs/>
          <w:noProof/>
          <w:sz w:val="24"/>
          <w:szCs w:val="24"/>
          <w:lang w:eastAsia="en-GB"/>
        </w:rPr>
      </w:pPr>
      <w:r>
        <w:rPr>
          <w:rFonts w:asciiTheme="minorHAnsi" w:hAnsiTheme="minorHAnsi" w:cstheme="minorHAnsi"/>
          <w:bCs/>
          <w:noProof/>
          <w:sz w:val="24"/>
          <w:szCs w:val="24"/>
          <w:lang w:eastAsia="en-GB"/>
        </w:rPr>
        <w:t xml:space="preserve">The two key Synod courses are the </w:t>
      </w:r>
      <w:r w:rsidRPr="005C53D4">
        <w:rPr>
          <w:rFonts w:asciiTheme="minorHAnsi" w:hAnsiTheme="minorHAnsi" w:cstheme="minorHAnsi"/>
          <w:b/>
          <w:bCs/>
          <w:noProof/>
          <w:sz w:val="24"/>
          <w:szCs w:val="24"/>
          <w:lang w:eastAsia="en-GB"/>
        </w:rPr>
        <w:t>Foundation Co</w:t>
      </w:r>
      <w:r>
        <w:rPr>
          <w:rFonts w:asciiTheme="minorHAnsi" w:hAnsiTheme="minorHAnsi" w:cstheme="minorHAnsi"/>
          <w:b/>
          <w:bCs/>
          <w:noProof/>
          <w:sz w:val="24"/>
          <w:szCs w:val="24"/>
          <w:lang w:eastAsia="en-GB"/>
        </w:rPr>
        <w:t xml:space="preserve">urse </w:t>
      </w:r>
      <w:r>
        <w:rPr>
          <w:rFonts w:asciiTheme="minorHAnsi" w:hAnsiTheme="minorHAnsi" w:cstheme="minorHAnsi"/>
          <w:bCs/>
          <w:noProof/>
          <w:sz w:val="24"/>
          <w:szCs w:val="24"/>
          <w:lang w:eastAsia="en-GB"/>
        </w:rPr>
        <w:t xml:space="preserve">which is accessed online and the </w:t>
      </w:r>
      <w:r>
        <w:rPr>
          <w:rFonts w:asciiTheme="minorHAnsi" w:hAnsiTheme="minorHAnsi" w:cstheme="minorHAnsi"/>
          <w:b/>
          <w:bCs/>
          <w:noProof/>
          <w:sz w:val="24"/>
          <w:szCs w:val="24"/>
          <w:lang w:eastAsia="en-GB"/>
        </w:rPr>
        <w:t xml:space="preserve">Intermediate Course </w:t>
      </w:r>
      <w:r>
        <w:rPr>
          <w:rFonts w:asciiTheme="minorHAnsi" w:hAnsiTheme="minorHAnsi" w:cstheme="minorHAnsi"/>
          <w:bCs/>
          <w:noProof/>
          <w:sz w:val="24"/>
          <w:szCs w:val="24"/>
          <w:lang w:eastAsia="en-GB"/>
        </w:rPr>
        <w:t>which can be offered both online video course, or if there are sufficient numbers, in person.</w:t>
      </w:r>
    </w:p>
    <w:p w:rsidR="00891E1C" w:rsidRPr="00E8363E" w:rsidRDefault="00891E1C" w:rsidP="00891E1C">
      <w:pPr>
        <w:jc w:val="center"/>
        <w:rPr>
          <w:rFonts w:asciiTheme="minorHAnsi" w:hAnsiTheme="minorHAnsi" w:cstheme="minorHAnsi"/>
          <w:bCs/>
          <w:noProof/>
          <w:sz w:val="24"/>
          <w:szCs w:val="24"/>
          <w:u w:val="single"/>
          <w:lang w:eastAsia="en-GB"/>
        </w:rPr>
      </w:pPr>
      <w:r w:rsidRPr="00E8363E">
        <w:rPr>
          <w:rFonts w:asciiTheme="minorHAnsi" w:hAnsiTheme="minorHAnsi" w:cstheme="minorHAnsi"/>
          <w:b/>
          <w:bCs/>
          <w:noProof/>
          <w:sz w:val="24"/>
          <w:szCs w:val="24"/>
          <w:u w:val="single"/>
          <w:lang w:eastAsia="en-GB"/>
        </w:rPr>
        <w:t>Safeguarding Intermediate Training</w:t>
      </w:r>
    </w:p>
    <w:p w:rsidR="00891E1C" w:rsidRDefault="00891E1C" w:rsidP="00891E1C">
      <w:pPr>
        <w:jc w:val="center"/>
        <w:rPr>
          <w:rFonts w:asciiTheme="minorHAnsi" w:hAnsiTheme="minorHAnsi" w:cstheme="minorHAnsi"/>
          <w:b/>
          <w:bCs/>
          <w:noProof/>
          <w:sz w:val="24"/>
          <w:szCs w:val="24"/>
          <w:lang w:eastAsia="en-GB"/>
        </w:rPr>
      </w:pPr>
      <w:r w:rsidRPr="00E8363E">
        <w:rPr>
          <w:rFonts w:asciiTheme="minorHAnsi" w:hAnsiTheme="minorHAnsi" w:cstheme="minorHAnsi"/>
          <w:b/>
          <w:bCs/>
          <w:noProof/>
          <w:sz w:val="24"/>
          <w:szCs w:val="24"/>
          <w:lang w:eastAsia="en-GB"/>
        </w:rPr>
        <w:t>25</w:t>
      </w:r>
      <w:r w:rsidRPr="00E8363E">
        <w:rPr>
          <w:rFonts w:asciiTheme="minorHAnsi" w:hAnsiTheme="minorHAnsi" w:cstheme="minorHAnsi"/>
          <w:b/>
          <w:bCs/>
          <w:noProof/>
          <w:sz w:val="24"/>
          <w:szCs w:val="24"/>
          <w:vertAlign w:val="superscript"/>
          <w:lang w:eastAsia="en-GB"/>
        </w:rPr>
        <w:t>th</w:t>
      </w:r>
      <w:r w:rsidRPr="00E8363E">
        <w:rPr>
          <w:rFonts w:asciiTheme="minorHAnsi" w:hAnsiTheme="minorHAnsi" w:cstheme="minorHAnsi"/>
          <w:b/>
          <w:bCs/>
          <w:noProof/>
          <w:sz w:val="24"/>
          <w:szCs w:val="24"/>
          <w:lang w:eastAsia="en-GB"/>
        </w:rPr>
        <w:t xml:space="preserve"> April 2023 – 6.45pm to 9.15pm – in person training at Herringthorpe URC, Wickersley Road, Rotherham, S60 4JN.  Places are limited on this course so please book early.</w:t>
      </w:r>
    </w:p>
    <w:p w:rsidR="00891E1C" w:rsidRPr="00E8363E" w:rsidRDefault="00891E1C" w:rsidP="00891E1C">
      <w:pPr>
        <w:jc w:val="center"/>
        <w:rPr>
          <w:rFonts w:asciiTheme="minorHAnsi" w:hAnsiTheme="minorHAnsi" w:cstheme="minorHAnsi"/>
          <w:bCs/>
          <w:noProof/>
          <w:sz w:val="24"/>
          <w:szCs w:val="24"/>
          <w:lang w:eastAsia="en-GB"/>
        </w:rPr>
      </w:pPr>
    </w:p>
    <w:p w:rsidR="00891E1C" w:rsidRPr="00E8363E" w:rsidRDefault="00891E1C" w:rsidP="00891E1C">
      <w:pPr>
        <w:jc w:val="center"/>
        <w:rPr>
          <w:rFonts w:asciiTheme="minorHAnsi" w:hAnsiTheme="minorHAnsi" w:cstheme="minorHAnsi"/>
          <w:bCs/>
          <w:noProof/>
          <w:sz w:val="24"/>
          <w:szCs w:val="24"/>
          <w:lang w:eastAsia="en-GB"/>
        </w:rPr>
      </w:pPr>
      <w:r w:rsidRPr="00E8363E">
        <w:rPr>
          <w:rFonts w:asciiTheme="minorHAnsi" w:hAnsiTheme="minorHAnsi" w:cstheme="minorHAnsi"/>
          <w:b/>
          <w:bCs/>
          <w:noProof/>
          <w:sz w:val="24"/>
          <w:szCs w:val="24"/>
          <w:lang w:eastAsia="en-GB"/>
        </w:rPr>
        <w:t>4</w:t>
      </w:r>
      <w:r w:rsidRPr="00E8363E">
        <w:rPr>
          <w:rFonts w:asciiTheme="minorHAnsi" w:hAnsiTheme="minorHAnsi" w:cstheme="minorHAnsi"/>
          <w:b/>
          <w:bCs/>
          <w:noProof/>
          <w:sz w:val="24"/>
          <w:szCs w:val="24"/>
          <w:vertAlign w:val="superscript"/>
          <w:lang w:eastAsia="en-GB"/>
        </w:rPr>
        <w:t>th</w:t>
      </w:r>
      <w:r w:rsidRPr="00E8363E">
        <w:rPr>
          <w:rFonts w:asciiTheme="minorHAnsi" w:hAnsiTheme="minorHAnsi" w:cstheme="minorHAnsi"/>
          <w:b/>
          <w:bCs/>
          <w:noProof/>
          <w:sz w:val="24"/>
          <w:szCs w:val="24"/>
          <w:lang w:eastAsia="en-GB"/>
        </w:rPr>
        <w:t xml:space="preserve"> May 2023 – 10am-12.30pm via zoom</w:t>
      </w:r>
    </w:p>
    <w:p w:rsidR="00891E1C" w:rsidRPr="00E8363E" w:rsidRDefault="00891E1C" w:rsidP="00891E1C">
      <w:pPr>
        <w:jc w:val="center"/>
        <w:rPr>
          <w:rFonts w:asciiTheme="minorHAnsi" w:hAnsiTheme="minorHAnsi" w:cstheme="minorHAnsi"/>
          <w:bCs/>
          <w:noProof/>
          <w:sz w:val="24"/>
          <w:szCs w:val="24"/>
          <w:lang w:eastAsia="en-GB"/>
        </w:rPr>
      </w:pPr>
      <w:r w:rsidRPr="00E8363E">
        <w:rPr>
          <w:rFonts w:asciiTheme="minorHAnsi" w:hAnsiTheme="minorHAnsi" w:cstheme="minorHAnsi"/>
          <w:b/>
          <w:bCs/>
          <w:noProof/>
          <w:sz w:val="24"/>
          <w:szCs w:val="24"/>
          <w:lang w:eastAsia="en-GB"/>
        </w:rPr>
        <w:t>16</w:t>
      </w:r>
      <w:r w:rsidRPr="00E8363E">
        <w:rPr>
          <w:rFonts w:asciiTheme="minorHAnsi" w:hAnsiTheme="minorHAnsi" w:cstheme="minorHAnsi"/>
          <w:b/>
          <w:bCs/>
          <w:noProof/>
          <w:sz w:val="24"/>
          <w:szCs w:val="24"/>
          <w:vertAlign w:val="superscript"/>
          <w:lang w:eastAsia="en-GB"/>
        </w:rPr>
        <w:t>th</w:t>
      </w:r>
      <w:r w:rsidRPr="00E8363E">
        <w:rPr>
          <w:rFonts w:asciiTheme="minorHAnsi" w:hAnsiTheme="minorHAnsi" w:cstheme="minorHAnsi"/>
          <w:b/>
          <w:bCs/>
          <w:noProof/>
          <w:sz w:val="24"/>
          <w:szCs w:val="24"/>
          <w:lang w:eastAsia="en-GB"/>
        </w:rPr>
        <w:t xml:space="preserve"> May 2023 – 1pm-3.30pm via zoom</w:t>
      </w:r>
    </w:p>
    <w:p w:rsidR="00891E1C" w:rsidRDefault="00891E1C" w:rsidP="00891E1C">
      <w:pPr>
        <w:rPr>
          <w:rFonts w:asciiTheme="minorHAnsi" w:hAnsiTheme="minorHAnsi" w:cstheme="minorHAnsi"/>
          <w:bCs/>
          <w:noProof/>
          <w:sz w:val="24"/>
          <w:szCs w:val="24"/>
          <w:lang w:eastAsia="en-GB"/>
        </w:rPr>
      </w:pPr>
    </w:p>
    <w:p w:rsidR="00891E1C" w:rsidRPr="00263296" w:rsidRDefault="00891E1C" w:rsidP="00891E1C">
      <w:pPr>
        <w:jc w:val="center"/>
        <w:rPr>
          <w:rFonts w:asciiTheme="minorHAnsi" w:hAnsiTheme="minorHAnsi" w:cstheme="minorHAnsi"/>
          <w:bCs/>
          <w:noProof/>
          <w:sz w:val="24"/>
          <w:szCs w:val="24"/>
          <w:lang w:eastAsia="en-GB"/>
        </w:rPr>
      </w:pPr>
      <w:r>
        <w:rPr>
          <w:rFonts w:asciiTheme="minorHAnsi" w:hAnsiTheme="minorHAnsi" w:cstheme="minorHAnsi"/>
          <w:bCs/>
          <w:noProof/>
          <w:sz w:val="24"/>
          <w:szCs w:val="24"/>
          <w:lang w:eastAsia="en-GB"/>
        </w:rPr>
        <w:t xml:space="preserve">If you would like to book a place on any of the above courses please do so soon as the spaces are running out quickly. Also if you need more information on these and other courses, or for other related Safeguarding matters, please contact </w:t>
      </w:r>
      <w:r w:rsidRPr="00263296">
        <w:rPr>
          <w:rFonts w:asciiTheme="minorHAnsi" w:hAnsiTheme="minorHAnsi" w:cstheme="minorHAnsi"/>
          <w:bCs/>
          <w:noProof/>
          <w:sz w:val="24"/>
          <w:szCs w:val="24"/>
          <w:lang w:eastAsia="en-GB"/>
        </w:rPr>
        <w:t>Paula Kitson</w:t>
      </w:r>
      <w:r>
        <w:rPr>
          <w:rFonts w:asciiTheme="minorHAnsi" w:hAnsiTheme="minorHAnsi" w:cstheme="minorHAnsi"/>
          <w:bCs/>
          <w:noProof/>
          <w:sz w:val="24"/>
          <w:szCs w:val="24"/>
          <w:lang w:eastAsia="en-GB"/>
        </w:rPr>
        <w:t xml:space="preserve">, our </w:t>
      </w:r>
      <w:r w:rsidRPr="00263296">
        <w:rPr>
          <w:rFonts w:asciiTheme="minorHAnsi" w:hAnsiTheme="minorHAnsi" w:cstheme="minorHAnsi"/>
          <w:bCs/>
          <w:noProof/>
          <w:sz w:val="24"/>
          <w:szCs w:val="24"/>
          <w:lang w:eastAsia="en-GB"/>
        </w:rPr>
        <w:t>Safeguarding Support Officer</w:t>
      </w:r>
      <w:r>
        <w:rPr>
          <w:rFonts w:asciiTheme="minorHAnsi" w:hAnsiTheme="minorHAnsi" w:cstheme="minorHAnsi"/>
          <w:bCs/>
          <w:noProof/>
          <w:sz w:val="24"/>
          <w:szCs w:val="24"/>
          <w:lang w:eastAsia="en-GB"/>
        </w:rPr>
        <w:t xml:space="preserve"> at</w:t>
      </w:r>
    </w:p>
    <w:p w:rsidR="00891E1C" w:rsidRPr="00891E1C" w:rsidRDefault="004E50D0" w:rsidP="00891E1C">
      <w:pPr>
        <w:jc w:val="center"/>
        <w:rPr>
          <w:rStyle w:val="Hyperlink"/>
          <w:rFonts w:asciiTheme="minorHAnsi" w:hAnsiTheme="minorHAnsi" w:cstheme="minorHAnsi"/>
          <w:b/>
          <w:bCs/>
          <w:noProof/>
          <w:sz w:val="24"/>
          <w:szCs w:val="24"/>
          <w:lang w:eastAsia="en-GB"/>
        </w:rPr>
      </w:pPr>
      <w:hyperlink r:id="rId41" w:history="1">
        <w:r w:rsidR="00891E1C" w:rsidRPr="00891E1C">
          <w:rPr>
            <w:rStyle w:val="Hyperlink"/>
            <w:rFonts w:asciiTheme="minorHAnsi" w:hAnsiTheme="minorHAnsi" w:cstheme="minorHAnsi"/>
            <w:b/>
            <w:bCs/>
            <w:noProof/>
            <w:sz w:val="24"/>
            <w:szCs w:val="24"/>
            <w:lang w:eastAsia="en-GB"/>
          </w:rPr>
          <w:t>safeguardingsupport@urcyorkshirenorthern.org.uk</w:t>
        </w:r>
      </w:hyperlink>
    </w:p>
    <w:p w:rsidR="00891E1C" w:rsidRDefault="00891E1C" w:rsidP="00891E1C">
      <w:pPr>
        <w:jc w:val="center"/>
        <w:rPr>
          <w:rStyle w:val="Hyperlink"/>
          <w:rFonts w:asciiTheme="minorHAnsi" w:hAnsiTheme="minorHAnsi" w:cstheme="minorHAnsi"/>
          <w:bCs/>
          <w:noProof/>
          <w:sz w:val="24"/>
          <w:szCs w:val="24"/>
          <w:lang w:eastAsia="en-GB"/>
        </w:rPr>
      </w:pPr>
    </w:p>
    <w:p w:rsidR="00800950" w:rsidRDefault="004E50D0" w:rsidP="00D62EED">
      <w:pPr>
        <w:rPr>
          <w:rFonts w:asciiTheme="minorHAnsi" w:hAnsiTheme="minorHAnsi" w:cstheme="minorHAnsi"/>
          <w:b/>
          <w:bCs/>
          <w:color w:val="4F6228" w:themeColor="accent3" w:themeShade="80"/>
          <w:sz w:val="24"/>
          <w:szCs w:val="24"/>
          <w:u w:val="single"/>
        </w:rPr>
      </w:pPr>
      <w:r>
        <w:rPr>
          <w:rFonts w:asciiTheme="minorHAnsi" w:hAnsiTheme="minorHAnsi" w:cstheme="minorHAnsi"/>
          <w:sz w:val="16"/>
          <w:szCs w:val="16"/>
        </w:rPr>
        <w:pict>
          <v:rect id="_x0000_i1032" style="width:0;height:1.5pt" o:hralign="center" o:bullet="t" o:hrstd="t" o:hr="t" fillcolor="#a0a0a0" stroked="f"/>
        </w:pict>
      </w:r>
    </w:p>
    <w:p w:rsidR="005C53D4" w:rsidRPr="00B4497F" w:rsidRDefault="005C53D4" w:rsidP="005C53D4">
      <w:pPr>
        <w:jc w:val="center"/>
        <w:rPr>
          <w:rFonts w:asciiTheme="minorHAnsi" w:hAnsiTheme="minorHAnsi" w:cstheme="minorHAnsi"/>
          <w:b/>
          <w:bCs/>
          <w:noProof/>
          <w:color w:val="00B050"/>
          <w:sz w:val="48"/>
          <w:szCs w:val="48"/>
          <w:lang w:eastAsia="en-GB"/>
        </w:rPr>
      </w:pPr>
      <w:r w:rsidRPr="00B4497F">
        <w:rPr>
          <w:rFonts w:asciiTheme="minorHAnsi" w:hAnsiTheme="minorHAnsi" w:cstheme="minorHAnsi"/>
          <w:b/>
          <w:bCs/>
          <w:noProof/>
          <w:color w:val="00B050"/>
          <w:sz w:val="48"/>
          <w:szCs w:val="48"/>
          <w:lang w:eastAsia="en-GB"/>
        </w:rPr>
        <w:t>Yorkshire Synod Discipleship Development small grant fund 2023</w:t>
      </w:r>
    </w:p>
    <w:p w:rsidR="005C53D4" w:rsidRDefault="005C53D4" w:rsidP="005C53D4">
      <w:pPr>
        <w:rPr>
          <w:rFonts w:asciiTheme="minorHAnsi" w:hAnsiTheme="minorHAnsi" w:cstheme="minorHAnsi"/>
          <w:bCs/>
          <w:noProof/>
          <w:sz w:val="24"/>
          <w:szCs w:val="24"/>
          <w:lang w:eastAsia="en-GB"/>
        </w:rPr>
      </w:pPr>
      <w:r>
        <w:rPr>
          <w:rFonts w:asciiTheme="minorHAnsi" w:hAnsiTheme="minorHAnsi" w:cstheme="minorHAnsi"/>
          <w:bCs/>
          <w:noProof/>
          <w:sz w:val="24"/>
          <w:szCs w:val="24"/>
          <w:lang w:eastAsia="en-GB"/>
        </w:rPr>
        <w:t xml:space="preserve">During 2022 the Ministries Committee were </w:t>
      </w:r>
      <w:r w:rsidRPr="00552888">
        <w:rPr>
          <w:rFonts w:asciiTheme="minorHAnsi" w:hAnsiTheme="minorHAnsi" w:cstheme="minorHAnsi"/>
          <w:bCs/>
          <w:noProof/>
          <w:sz w:val="24"/>
          <w:szCs w:val="24"/>
          <w:lang w:eastAsia="en-GB"/>
        </w:rPr>
        <w:t xml:space="preserve">pleased to authorise </w:t>
      </w:r>
      <w:r>
        <w:rPr>
          <w:rFonts w:asciiTheme="minorHAnsi" w:hAnsiTheme="minorHAnsi" w:cstheme="minorHAnsi"/>
          <w:bCs/>
          <w:noProof/>
          <w:sz w:val="24"/>
          <w:szCs w:val="24"/>
          <w:lang w:eastAsia="en-GB"/>
        </w:rPr>
        <w:t xml:space="preserve">8 different applications to the </w:t>
      </w:r>
      <w:r w:rsidRPr="00552888">
        <w:rPr>
          <w:rFonts w:asciiTheme="minorHAnsi" w:hAnsiTheme="minorHAnsi" w:cstheme="minorHAnsi"/>
          <w:bCs/>
          <w:noProof/>
          <w:sz w:val="24"/>
          <w:szCs w:val="24"/>
          <w:lang w:eastAsia="en-GB"/>
        </w:rPr>
        <w:t>national small grant Discipleship Development fund</w:t>
      </w:r>
      <w:r>
        <w:rPr>
          <w:rFonts w:asciiTheme="minorHAnsi" w:hAnsiTheme="minorHAnsi" w:cstheme="minorHAnsi"/>
          <w:bCs/>
          <w:noProof/>
          <w:sz w:val="24"/>
          <w:szCs w:val="24"/>
          <w:lang w:eastAsia="en-GB"/>
        </w:rPr>
        <w:t xml:space="preserve"> which used up the whole of the </w:t>
      </w:r>
      <w:r w:rsidRPr="00552888">
        <w:rPr>
          <w:rFonts w:asciiTheme="minorHAnsi" w:hAnsiTheme="minorHAnsi" w:cstheme="minorHAnsi" w:hint="eastAsia"/>
          <w:bCs/>
          <w:noProof/>
          <w:sz w:val="24"/>
          <w:szCs w:val="24"/>
          <w:lang w:eastAsia="en-GB"/>
        </w:rPr>
        <w:t>£</w:t>
      </w:r>
      <w:r w:rsidRPr="00552888">
        <w:rPr>
          <w:rFonts w:asciiTheme="minorHAnsi" w:hAnsiTheme="minorHAnsi" w:cstheme="minorHAnsi"/>
          <w:bCs/>
          <w:noProof/>
          <w:sz w:val="24"/>
          <w:szCs w:val="24"/>
          <w:lang w:eastAsia="en-GB"/>
        </w:rPr>
        <w:t xml:space="preserve">2000 Yorkshire </w:t>
      </w:r>
      <w:r>
        <w:rPr>
          <w:rFonts w:asciiTheme="minorHAnsi" w:hAnsiTheme="minorHAnsi" w:cstheme="minorHAnsi"/>
          <w:bCs/>
          <w:noProof/>
          <w:sz w:val="24"/>
          <w:szCs w:val="24"/>
          <w:lang w:eastAsia="en-GB"/>
        </w:rPr>
        <w:t>Synod was allocated.</w:t>
      </w:r>
      <w:r w:rsidRPr="00552888">
        <w:rPr>
          <w:rFonts w:asciiTheme="minorHAnsi" w:hAnsiTheme="minorHAnsi" w:cstheme="minorHAnsi"/>
          <w:bCs/>
          <w:noProof/>
          <w:sz w:val="24"/>
          <w:szCs w:val="24"/>
          <w:lang w:eastAsia="en-GB"/>
        </w:rPr>
        <w:t xml:space="preserve"> </w:t>
      </w:r>
      <w:r>
        <w:rPr>
          <w:rFonts w:asciiTheme="minorHAnsi" w:hAnsiTheme="minorHAnsi" w:cstheme="minorHAnsi"/>
          <w:bCs/>
          <w:noProof/>
          <w:sz w:val="24"/>
          <w:szCs w:val="24"/>
          <w:lang w:eastAsia="en-GB"/>
        </w:rPr>
        <w:t xml:space="preserve">Happily Synod has had confirmation that the same amount will be available during 2023. </w:t>
      </w:r>
      <w:r w:rsidRPr="00552888">
        <w:rPr>
          <w:rFonts w:asciiTheme="minorHAnsi" w:hAnsiTheme="minorHAnsi" w:cstheme="minorHAnsi"/>
          <w:bCs/>
          <w:noProof/>
          <w:sz w:val="24"/>
          <w:szCs w:val="24"/>
          <w:lang w:eastAsia="en-GB"/>
        </w:rPr>
        <w:t>If anyone wants to discuss an application before submitting it please</w:t>
      </w:r>
      <w:r>
        <w:rPr>
          <w:rFonts w:asciiTheme="minorHAnsi" w:hAnsiTheme="minorHAnsi" w:cstheme="minorHAnsi"/>
          <w:bCs/>
          <w:noProof/>
          <w:sz w:val="24"/>
          <w:szCs w:val="24"/>
          <w:lang w:eastAsia="en-GB"/>
        </w:rPr>
        <w:t xml:space="preserve"> contact the</w:t>
      </w:r>
      <w:r w:rsidRPr="00552888">
        <w:rPr>
          <w:rFonts w:asciiTheme="minorHAnsi" w:hAnsiTheme="minorHAnsi" w:cstheme="minorHAnsi"/>
          <w:bCs/>
          <w:noProof/>
          <w:sz w:val="24"/>
          <w:szCs w:val="24"/>
          <w:lang w:eastAsia="en-GB"/>
        </w:rPr>
        <w:t xml:space="preserve"> Convenor of </w:t>
      </w:r>
      <w:r>
        <w:rPr>
          <w:rFonts w:asciiTheme="minorHAnsi" w:hAnsiTheme="minorHAnsi" w:cstheme="minorHAnsi"/>
          <w:bCs/>
          <w:noProof/>
          <w:sz w:val="24"/>
          <w:szCs w:val="24"/>
          <w:lang w:eastAsia="en-GB"/>
        </w:rPr>
        <w:t xml:space="preserve">the </w:t>
      </w:r>
      <w:r w:rsidRPr="00552888">
        <w:rPr>
          <w:rFonts w:asciiTheme="minorHAnsi" w:hAnsiTheme="minorHAnsi" w:cstheme="minorHAnsi"/>
          <w:bCs/>
          <w:noProof/>
          <w:sz w:val="24"/>
          <w:szCs w:val="24"/>
          <w:lang w:eastAsia="en-GB"/>
        </w:rPr>
        <w:t>Yorkshire Ministries</w:t>
      </w:r>
      <w:r>
        <w:rPr>
          <w:rFonts w:asciiTheme="minorHAnsi" w:hAnsiTheme="minorHAnsi" w:cstheme="minorHAnsi"/>
          <w:bCs/>
          <w:noProof/>
          <w:sz w:val="24"/>
          <w:szCs w:val="24"/>
          <w:lang w:eastAsia="en-GB"/>
        </w:rPr>
        <w:t xml:space="preserve"> Committee, Kath Lonsdale at</w:t>
      </w:r>
      <w:r w:rsidRPr="00552888">
        <w:rPr>
          <w:rFonts w:asciiTheme="minorHAnsi" w:hAnsiTheme="minorHAnsi" w:cstheme="minorHAnsi"/>
          <w:bCs/>
          <w:noProof/>
          <w:sz w:val="24"/>
          <w:szCs w:val="24"/>
          <w:lang w:eastAsia="en-GB"/>
        </w:rPr>
        <w:t xml:space="preserve"> </w:t>
      </w:r>
      <w:hyperlink r:id="rId42" w:history="1">
        <w:r w:rsidRPr="00552888">
          <w:rPr>
            <w:rStyle w:val="Hyperlink"/>
            <w:rFonts w:asciiTheme="minorHAnsi" w:hAnsiTheme="minorHAnsi" w:cstheme="minorHAnsi"/>
            <w:b/>
            <w:bCs/>
            <w:noProof/>
            <w:sz w:val="24"/>
            <w:szCs w:val="24"/>
            <w:lang w:eastAsia="en-GB"/>
          </w:rPr>
          <w:t>kathlonsdale@talktalk.net</w:t>
        </w:r>
      </w:hyperlink>
      <w:r w:rsidRPr="00552888">
        <w:rPr>
          <w:rFonts w:asciiTheme="minorHAnsi" w:hAnsiTheme="minorHAnsi" w:cstheme="minorHAnsi"/>
          <w:b/>
          <w:bCs/>
          <w:noProof/>
          <w:sz w:val="24"/>
          <w:szCs w:val="24"/>
          <w:lang w:eastAsia="en-GB"/>
        </w:rPr>
        <w:t>.</w:t>
      </w:r>
      <w:r>
        <w:rPr>
          <w:rFonts w:asciiTheme="minorHAnsi" w:hAnsiTheme="minorHAnsi" w:cstheme="minorHAnsi"/>
          <w:bCs/>
          <w:noProof/>
          <w:sz w:val="24"/>
          <w:szCs w:val="24"/>
          <w:lang w:eastAsia="en-GB"/>
        </w:rPr>
        <w:t xml:space="preserve"> </w:t>
      </w:r>
    </w:p>
    <w:p w:rsidR="005C53D4" w:rsidRDefault="005C53D4" w:rsidP="005C53D4">
      <w:pPr>
        <w:rPr>
          <w:rFonts w:asciiTheme="minorHAnsi" w:hAnsiTheme="minorHAnsi" w:cstheme="minorHAnsi"/>
          <w:bCs/>
          <w:noProof/>
          <w:sz w:val="24"/>
          <w:szCs w:val="24"/>
          <w:lang w:eastAsia="en-GB"/>
        </w:rPr>
      </w:pPr>
      <w:r w:rsidRPr="00552888">
        <w:rPr>
          <w:rFonts w:asciiTheme="minorHAnsi" w:hAnsiTheme="minorHAnsi" w:cstheme="minorHAnsi"/>
          <w:bCs/>
          <w:noProof/>
          <w:sz w:val="24"/>
          <w:szCs w:val="24"/>
          <w:lang w:eastAsia="en-GB"/>
        </w:rPr>
        <w:t>Remember this is for any age to apply so please discuss with your young people as well as adults.</w:t>
      </w:r>
    </w:p>
    <w:p w:rsidR="00EE6C11" w:rsidRDefault="004E50D0" w:rsidP="005C53D4">
      <w:pPr>
        <w:rPr>
          <w:rFonts w:asciiTheme="minorHAnsi" w:hAnsiTheme="minorHAnsi" w:cstheme="minorHAnsi"/>
          <w:bCs/>
          <w:noProof/>
          <w:sz w:val="24"/>
          <w:szCs w:val="24"/>
          <w:lang w:eastAsia="en-GB"/>
        </w:rPr>
      </w:pPr>
      <w:r>
        <w:rPr>
          <w:rFonts w:asciiTheme="minorHAnsi" w:hAnsiTheme="minorHAnsi" w:cstheme="minorHAnsi"/>
          <w:sz w:val="16"/>
          <w:szCs w:val="16"/>
        </w:rPr>
        <w:pict>
          <v:rect id="_x0000_i1033" style="width:0;height:1.5pt" o:hralign="center" o:bullet="t" o:hrstd="t" o:hr="t" fillcolor="#a0a0a0" stroked="f"/>
        </w:pict>
      </w:r>
    </w:p>
    <w:tbl>
      <w:tblPr>
        <w:tblW w:w="5000" w:type="pct"/>
        <w:jc w:val="center"/>
        <w:tblCellMar>
          <w:left w:w="0" w:type="dxa"/>
          <w:right w:w="0" w:type="dxa"/>
        </w:tblCellMar>
        <w:tblLook w:val="04A0" w:firstRow="1" w:lastRow="0" w:firstColumn="1" w:lastColumn="0" w:noHBand="0" w:noVBand="1"/>
      </w:tblPr>
      <w:tblGrid>
        <w:gridCol w:w="9893"/>
      </w:tblGrid>
      <w:tr w:rsidR="00AC0E22" w:rsidRPr="00AC0E22" w:rsidTr="00AC0E22">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9893"/>
            </w:tblGrid>
            <w:tr w:rsidR="00AC0E22" w:rsidRPr="00AC0E22">
              <w:trPr>
                <w:jc w:val="center"/>
              </w:trPr>
              <w:tc>
                <w:tcPr>
                  <w:tcW w:w="8400" w:type="dxa"/>
                  <w:hideMark/>
                </w:tcPr>
                <w:p w:rsidR="00AC0E22" w:rsidRPr="00AC0E22" w:rsidRDefault="00AC0E22" w:rsidP="00AC0E22">
                  <w:pPr>
                    <w:rPr>
                      <w:rFonts w:ascii="Times New Roman" w:hAnsi="Times New Roman"/>
                      <w:snapToGrid/>
                      <w:sz w:val="20"/>
                      <w:lang w:eastAsia="en-GB"/>
                    </w:rPr>
                  </w:pPr>
                </w:p>
              </w:tc>
            </w:tr>
          </w:tbl>
          <w:p w:rsidR="00DD62DD" w:rsidRDefault="00DD62DD" w:rsidP="00DD62DD">
            <w:pPr>
              <w:jc w:val="center"/>
              <w:rPr>
                <w:rFonts w:asciiTheme="minorHAnsi" w:hAnsiTheme="minorHAnsi" w:cstheme="minorHAnsi"/>
                <w:bCs/>
                <w:sz w:val="28"/>
                <w:szCs w:val="28"/>
              </w:rPr>
            </w:pPr>
            <w:bookmarkStart w:id="0" w:name="_GoBack"/>
            <w:r>
              <w:rPr>
                <w:noProof/>
                <w:lang w:eastAsia="en-GB"/>
              </w:rPr>
              <w:drawing>
                <wp:inline distT="0" distB="0" distL="0" distR="0" wp14:anchorId="72C9AFC5" wp14:editId="3E6907AF">
                  <wp:extent cx="6282055" cy="929737"/>
                  <wp:effectExtent l="0" t="0" r="0" b="3810"/>
                  <wp:docPr id="42" name="Picture 4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24" cstate="print">
                            <a:extLst>
                              <a:ext uri="{28A0092B-C50C-407E-A947-70E740481C1C}">
                                <a14:useLocalDpi xmlns:a14="http://schemas.microsoft.com/office/drawing/2010/main" val="0"/>
                              </a:ext>
                            </a:extLst>
                          </a:blip>
                          <a:srcRect t="2962" b="78916"/>
                          <a:stretch/>
                        </pic:blipFill>
                        <pic:spPr bwMode="auto">
                          <a:xfrm>
                            <a:off x="0" y="0"/>
                            <a:ext cx="6282055" cy="929737"/>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DD62DD" w:rsidRDefault="00DD62DD" w:rsidP="00DD62DD">
            <w:pPr>
              <w:keepNext/>
              <w:spacing w:before="240"/>
              <w:jc w:val="center"/>
              <w:outlineLvl w:val="0"/>
              <w:rPr>
                <w:rFonts w:ascii="Calibri" w:hAnsi="Calibri" w:cs="Calibri"/>
                <w:b/>
                <w:bCs/>
                <w:snapToGrid/>
                <w:color w:val="632423" w:themeColor="accent2" w:themeShade="80"/>
                <w:kern w:val="36"/>
                <w:sz w:val="24"/>
                <w:szCs w:val="24"/>
                <w:lang w:eastAsia="en-GB"/>
              </w:rPr>
            </w:pPr>
            <w:r w:rsidRPr="00B82B7B">
              <w:rPr>
                <w:rFonts w:ascii="Calibri" w:hAnsi="Calibri" w:cs="Calibri"/>
                <w:b/>
                <w:bCs/>
                <w:snapToGrid/>
                <w:color w:val="632423" w:themeColor="accent2" w:themeShade="80"/>
                <w:kern w:val="36"/>
                <w:sz w:val="48"/>
                <w:szCs w:val="48"/>
                <w:lang w:eastAsia="en-GB"/>
              </w:rPr>
              <w:t xml:space="preserve">Gift Aid claims on digital </w:t>
            </w:r>
            <w:r w:rsidRPr="009F1BDD">
              <w:rPr>
                <w:rFonts w:ascii="Calibri" w:hAnsi="Calibri" w:cs="Calibri"/>
                <w:b/>
                <w:bCs/>
                <w:snapToGrid/>
                <w:color w:val="632423" w:themeColor="accent2" w:themeShade="80"/>
                <w:kern w:val="36"/>
                <w:sz w:val="48"/>
                <w:szCs w:val="48"/>
                <w:lang w:eastAsia="en-GB"/>
              </w:rPr>
              <w:t>donations</w:t>
            </w:r>
          </w:p>
          <w:p w:rsidR="00DD62DD" w:rsidRPr="009F1BDD" w:rsidRDefault="00DD62DD" w:rsidP="00DD62DD">
            <w:pPr>
              <w:pStyle w:val="NoSpacing"/>
              <w:rPr>
                <w:rFonts w:asciiTheme="minorHAnsi" w:hAnsiTheme="minorHAnsi" w:cstheme="minorHAnsi"/>
                <w:b/>
                <w:bCs/>
                <w:snapToGrid/>
                <w:color w:val="632423" w:themeColor="accent2" w:themeShade="80"/>
                <w:kern w:val="36"/>
                <w:sz w:val="24"/>
                <w:szCs w:val="24"/>
                <w:lang w:eastAsia="en-GB"/>
              </w:rPr>
            </w:pPr>
            <w:r w:rsidRPr="009F1BDD">
              <w:rPr>
                <w:rFonts w:asciiTheme="minorHAnsi" w:eastAsia="Calibri" w:hAnsiTheme="minorHAnsi" w:cstheme="minorHAnsi"/>
                <w:snapToGrid/>
                <w:sz w:val="24"/>
                <w:szCs w:val="24"/>
                <w:lang w:eastAsia="en-GB"/>
              </w:rPr>
              <w:t>Churches and chapels that have installed card-readers to take casual donations by visitors should note the following: HMRC has issued new </w:t>
            </w:r>
            <w:hyperlink r:id="rId43" w:anchor="chapter-34-methods-of-donation" w:history="1">
              <w:r w:rsidRPr="009F1BDD">
                <w:rPr>
                  <w:rFonts w:asciiTheme="minorHAnsi" w:eastAsia="Calibri" w:hAnsiTheme="minorHAnsi" w:cstheme="minorHAnsi"/>
                  <w:b/>
                  <w:snapToGrid/>
                  <w:color w:val="0070C0"/>
                  <w:sz w:val="24"/>
                  <w:szCs w:val="24"/>
                  <w:u w:val="single"/>
                  <w:lang w:eastAsia="en-GB"/>
                </w:rPr>
                <w:t>guidance</w:t>
              </w:r>
            </w:hyperlink>
            <w:r w:rsidRPr="009F1BDD">
              <w:rPr>
                <w:rFonts w:asciiTheme="minorHAnsi" w:eastAsia="Calibri" w:hAnsiTheme="minorHAnsi" w:cstheme="minorHAnsi"/>
                <w:snapToGrid/>
                <w:sz w:val="24"/>
                <w:szCs w:val="24"/>
                <w:lang w:eastAsia="en-GB"/>
              </w:rPr>
              <w:t> which states: “Donations made using digital platforms, credit card or debit card may incur an administration fee which reduces the actual amount received by the charity. Subject to the normal qualifying conditions, </w:t>
            </w:r>
            <w:r w:rsidRPr="009F1BDD">
              <w:rPr>
                <w:rFonts w:asciiTheme="minorHAnsi" w:eastAsia="Calibri" w:hAnsiTheme="minorHAnsi" w:cstheme="minorHAnsi"/>
                <w:i/>
                <w:iCs/>
                <w:snapToGrid/>
                <w:sz w:val="24"/>
                <w:szCs w:val="24"/>
                <w:lang w:eastAsia="en-GB"/>
              </w:rPr>
              <w:t>the gross donation paid is eligible for Gift Aid</w:t>
            </w:r>
            <w:r w:rsidRPr="009F1BDD">
              <w:rPr>
                <w:rFonts w:asciiTheme="minorHAnsi" w:eastAsia="Calibri" w:hAnsiTheme="minorHAnsi" w:cstheme="minorHAnsi"/>
                <w:snapToGrid/>
                <w:sz w:val="24"/>
                <w:szCs w:val="24"/>
                <w:lang w:eastAsia="en-GB"/>
              </w:rPr>
              <w:t>, regardless of any processing fees incurred by the charity. The charity may treat these administrative fees as charitable expenditure. Where the charity is unable to demonstrate a clear audit trail of administration fees incurred Gift Aid should only be claimed on the net donation received” [our emphasis].</w:t>
            </w:r>
          </w:p>
          <w:p w:rsidR="00DD62DD" w:rsidRDefault="00DD62DD" w:rsidP="00DD62DD">
            <w:pPr>
              <w:pStyle w:val="NoSpacing"/>
              <w:rPr>
                <w:rFonts w:asciiTheme="minorHAnsi" w:eastAsia="Calibri" w:hAnsiTheme="minorHAnsi" w:cstheme="minorHAnsi"/>
                <w:snapToGrid/>
                <w:sz w:val="24"/>
                <w:szCs w:val="24"/>
                <w:lang w:eastAsia="en-GB"/>
              </w:rPr>
            </w:pPr>
            <w:r w:rsidRPr="009F1BDD">
              <w:rPr>
                <w:rFonts w:asciiTheme="minorHAnsi" w:eastAsia="Calibri" w:hAnsiTheme="minorHAnsi" w:cstheme="minorHAnsi"/>
                <w:i/>
                <w:iCs/>
                <w:snapToGrid/>
                <w:sz w:val="24"/>
                <w:szCs w:val="24"/>
                <w:lang w:eastAsia="en-GB"/>
              </w:rPr>
              <w:t>This might be an opportunity to claim more Gift Aid</w:t>
            </w:r>
            <w:r w:rsidRPr="009F1BDD">
              <w:rPr>
                <w:rFonts w:asciiTheme="minorHAnsi" w:eastAsia="Calibri" w:hAnsiTheme="minorHAnsi" w:cstheme="minorHAnsi"/>
                <w:snapToGrid/>
                <w:sz w:val="24"/>
                <w:szCs w:val="24"/>
                <w:lang w:eastAsia="en-GB"/>
              </w:rPr>
              <w:t>.</w:t>
            </w:r>
          </w:p>
          <w:p w:rsidR="00AC0E22" w:rsidRPr="00AC0E22" w:rsidRDefault="00AC0E22" w:rsidP="00AC0E22">
            <w:pPr>
              <w:jc w:val="center"/>
              <w:rPr>
                <w:rFonts w:ascii="Times New Roman" w:hAnsi="Times New Roman"/>
                <w:snapToGrid/>
                <w:sz w:val="20"/>
                <w:lang w:eastAsia="en-GB"/>
              </w:rPr>
            </w:pPr>
          </w:p>
        </w:tc>
      </w:tr>
    </w:tbl>
    <w:p w:rsidR="003135FE" w:rsidRDefault="003135FE" w:rsidP="00BE140A">
      <w:pPr>
        <w:jc w:val="center"/>
        <w:rPr>
          <w:rFonts w:asciiTheme="minorHAnsi" w:hAnsiTheme="minorHAnsi" w:cstheme="minorHAnsi"/>
          <w:b/>
          <w:bCs/>
          <w:color w:val="FF0000"/>
          <w:sz w:val="24"/>
          <w:szCs w:val="24"/>
          <w:lang w:eastAsia="en-GB"/>
        </w:rPr>
      </w:pPr>
    </w:p>
    <w:p w:rsidR="00351319" w:rsidRDefault="0038374A" w:rsidP="00351319">
      <w:pPr>
        <w:jc w:val="center"/>
        <w:rPr>
          <w:rFonts w:asciiTheme="minorHAnsi" w:hAnsiTheme="minorHAnsi" w:cstheme="minorHAnsi"/>
          <w:bCs/>
          <w:sz w:val="24"/>
          <w:szCs w:val="24"/>
        </w:rPr>
      </w:pPr>
      <w:r>
        <w:rPr>
          <w:noProof/>
          <w:lang w:eastAsia="en-GB"/>
        </w:rPr>
        <w:lastRenderedPageBreak/>
        <w:drawing>
          <wp:inline distT="0" distB="0" distL="0" distR="0" wp14:anchorId="3DE3B10A" wp14:editId="630B9DEE">
            <wp:extent cx="6267450" cy="942340"/>
            <wp:effectExtent l="0" t="0" r="0" b="0"/>
            <wp:docPr id="43" name="Picture 4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24" cstate="print">
                      <a:extLst>
                        <a:ext uri="{28A0092B-C50C-407E-A947-70E740481C1C}">
                          <a14:useLocalDpi xmlns:a14="http://schemas.microsoft.com/office/drawing/2010/main" val="0"/>
                        </a:ext>
                      </a:extLst>
                    </a:blip>
                    <a:srcRect t="40964" b="40361"/>
                    <a:stretch/>
                  </pic:blipFill>
                  <pic:spPr bwMode="auto">
                    <a:xfrm>
                      <a:off x="0" y="0"/>
                      <a:ext cx="6313508" cy="949265"/>
                    </a:xfrm>
                    <a:prstGeom prst="rect">
                      <a:avLst/>
                    </a:prstGeom>
                    <a:ln>
                      <a:noFill/>
                    </a:ln>
                    <a:extLst>
                      <a:ext uri="{53640926-AAD7-44D8-BBD7-CCE9431645EC}">
                        <a14:shadowObscured xmlns:a14="http://schemas.microsoft.com/office/drawing/2010/main"/>
                      </a:ext>
                    </a:extLst>
                  </pic:spPr>
                </pic:pic>
              </a:graphicData>
            </a:graphic>
          </wp:inline>
        </w:drawing>
      </w:r>
    </w:p>
    <w:p w:rsidR="00351319" w:rsidRDefault="00351319" w:rsidP="00351319">
      <w:pPr>
        <w:jc w:val="center"/>
        <w:rPr>
          <w:rFonts w:asciiTheme="minorHAnsi" w:hAnsiTheme="minorHAnsi" w:cstheme="minorHAnsi"/>
          <w:bCs/>
          <w:sz w:val="24"/>
          <w:szCs w:val="24"/>
        </w:rPr>
      </w:pPr>
    </w:p>
    <w:p w:rsidR="00351319" w:rsidRPr="00351319" w:rsidRDefault="00351319" w:rsidP="00351319">
      <w:pPr>
        <w:jc w:val="center"/>
        <w:rPr>
          <w:rFonts w:asciiTheme="minorHAnsi" w:hAnsiTheme="minorHAnsi" w:cstheme="minorHAnsi"/>
          <w:b/>
          <w:bCs/>
          <w:color w:val="7030A0"/>
          <w:sz w:val="48"/>
          <w:szCs w:val="48"/>
        </w:rPr>
      </w:pPr>
      <w:r w:rsidRPr="00351319">
        <w:rPr>
          <w:rFonts w:asciiTheme="minorHAnsi" w:hAnsiTheme="minorHAnsi" w:cstheme="minorHAnsi"/>
          <w:b/>
          <w:bCs/>
          <w:color w:val="7030A0"/>
          <w:sz w:val="48"/>
          <w:szCs w:val="48"/>
        </w:rPr>
        <w:t xml:space="preserve"> Saltaire Celebrates World Heritage Day</w:t>
      </w:r>
    </w:p>
    <w:p w:rsidR="00351319" w:rsidRPr="00DA1918" w:rsidRDefault="00351319" w:rsidP="00351319">
      <w:pPr>
        <w:jc w:val="center"/>
        <w:rPr>
          <w:rFonts w:asciiTheme="minorHAnsi" w:hAnsiTheme="minorHAnsi" w:cstheme="minorHAnsi"/>
          <w:bCs/>
          <w:sz w:val="16"/>
          <w:szCs w:val="16"/>
        </w:rPr>
      </w:pPr>
    </w:p>
    <w:p w:rsidR="00351319" w:rsidRPr="00351319" w:rsidRDefault="00661AB3" w:rsidP="00351319">
      <w:pPr>
        <w:rPr>
          <w:rFonts w:asciiTheme="minorHAnsi" w:hAnsiTheme="minorHAnsi" w:cstheme="minorHAnsi"/>
          <w:bCs/>
          <w:sz w:val="24"/>
          <w:szCs w:val="24"/>
        </w:rPr>
      </w:pPr>
      <w:r>
        <w:rPr>
          <w:rFonts w:asciiTheme="minorHAnsi" w:hAnsiTheme="minorHAnsi" w:cstheme="minorHAnsi"/>
          <w:bCs/>
          <w:noProof/>
          <w:snapToGrid/>
          <w:sz w:val="24"/>
          <w:szCs w:val="24"/>
          <w:lang w:eastAsia="en-GB"/>
        </w:rPr>
        <w:drawing>
          <wp:anchor distT="0" distB="0" distL="114300" distR="114300" simplePos="0" relativeHeight="251836416" behindDoc="1" locked="0" layoutInCell="1" allowOverlap="1">
            <wp:simplePos x="0" y="0"/>
            <wp:positionH relativeFrom="column">
              <wp:posOffset>45720</wp:posOffset>
            </wp:positionH>
            <wp:positionV relativeFrom="paragraph">
              <wp:posOffset>80010</wp:posOffset>
            </wp:positionV>
            <wp:extent cx="1627505" cy="1552575"/>
            <wp:effectExtent l="0" t="0" r="0" b="9525"/>
            <wp:wrapTight wrapText="bothSides">
              <wp:wrapPolygon edited="0">
                <wp:start x="0" y="0"/>
                <wp:lineTo x="0" y="21467"/>
                <wp:lineTo x="21238" y="21467"/>
                <wp:lineTo x="2123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B_IMG_167033192986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27505" cy="1552575"/>
                    </a:xfrm>
                    <a:prstGeom prst="rect">
                      <a:avLst/>
                    </a:prstGeom>
                  </pic:spPr>
                </pic:pic>
              </a:graphicData>
            </a:graphic>
            <wp14:sizeRelH relativeFrom="margin">
              <wp14:pctWidth>0</wp14:pctWidth>
            </wp14:sizeRelH>
            <wp14:sizeRelV relativeFrom="margin">
              <wp14:pctHeight>0</wp14:pctHeight>
            </wp14:sizeRelV>
          </wp:anchor>
        </w:drawing>
      </w:r>
      <w:r w:rsidR="00D3157B">
        <w:rPr>
          <w:rFonts w:asciiTheme="minorHAnsi" w:hAnsiTheme="minorHAnsi" w:cstheme="minorHAnsi"/>
          <w:bCs/>
          <w:sz w:val="24"/>
          <w:szCs w:val="24"/>
        </w:rPr>
        <w:t>With t</w:t>
      </w:r>
      <w:r w:rsidR="00351319" w:rsidRPr="00351319">
        <w:rPr>
          <w:rFonts w:asciiTheme="minorHAnsi" w:hAnsiTheme="minorHAnsi" w:cstheme="minorHAnsi"/>
          <w:bCs/>
          <w:sz w:val="24"/>
          <w:szCs w:val="24"/>
        </w:rPr>
        <w:t>he village of Saltaire</w:t>
      </w:r>
      <w:r w:rsidR="00D3157B">
        <w:rPr>
          <w:rFonts w:asciiTheme="minorHAnsi" w:hAnsiTheme="minorHAnsi" w:cstheme="minorHAnsi"/>
          <w:bCs/>
          <w:sz w:val="24"/>
          <w:szCs w:val="24"/>
        </w:rPr>
        <w:t xml:space="preserve">, Saltaire United Reformed Church </w:t>
      </w:r>
      <w:r w:rsidR="00351319" w:rsidRPr="00351319">
        <w:rPr>
          <w:rFonts w:asciiTheme="minorHAnsi" w:hAnsiTheme="minorHAnsi" w:cstheme="minorHAnsi"/>
          <w:bCs/>
          <w:sz w:val="24"/>
          <w:szCs w:val="24"/>
        </w:rPr>
        <w:t>is celebrating World Heritage Day on Saturday 22 April 2023</w:t>
      </w:r>
      <w:r w:rsidR="00D3157B">
        <w:rPr>
          <w:rFonts w:asciiTheme="minorHAnsi" w:hAnsiTheme="minorHAnsi" w:cstheme="minorHAnsi"/>
          <w:bCs/>
          <w:sz w:val="24"/>
          <w:szCs w:val="24"/>
        </w:rPr>
        <w:t xml:space="preserve">. Most of the activities are being held in </w:t>
      </w:r>
      <w:r w:rsidR="00351319" w:rsidRPr="00351319">
        <w:rPr>
          <w:rFonts w:asciiTheme="minorHAnsi" w:hAnsiTheme="minorHAnsi" w:cstheme="minorHAnsi"/>
          <w:bCs/>
          <w:sz w:val="24"/>
          <w:szCs w:val="24"/>
        </w:rPr>
        <w:t>Roberts Park</w:t>
      </w:r>
      <w:r w:rsidR="00351319">
        <w:rPr>
          <w:rFonts w:asciiTheme="minorHAnsi" w:hAnsiTheme="minorHAnsi" w:cstheme="minorHAnsi"/>
          <w:bCs/>
          <w:sz w:val="24"/>
          <w:szCs w:val="24"/>
        </w:rPr>
        <w:t xml:space="preserve"> and throughout the village</w:t>
      </w:r>
      <w:r w:rsidR="00351319" w:rsidRPr="00351319">
        <w:rPr>
          <w:rFonts w:asciiTheme="minorHAnsi" w:hAnsiTheme="minorHAnsi" w:cstheme="minorHAnsi"/>
          <w:bCs/>
          <w:sz w:val="24"/>
          <w:szCs w:val="24"/>
        </w:rPr>
        <w:t xml:space="preserve"> from 10am to 10pm</w:t>
      </w:r>
      <w:r w:rsidR="00D3157B">
        <w:rPr>
          <w:rFonts w:asciiTheme="minorHAnsi" w:hAnsiTheme="minorHAnsi" w:cstheme="minorHAnsi"/>
          <w:bCs/>
          <w:sz w:val="24"/>
          <w:szCs w:val="24"/>
        </w:rPr>
        <w:t xml:space="preserve"> and this</w:t>
      </w:r>
      <w:r w:rsidR="00351319" w:rsidRPr="00351319">
        <w:rPr>
          <w:rFonts w:asciiTheme="minorHAnsi" w:hAnsiTheme="minorHAnsi" w:cstheme="minorHAnsi"/>
          <w:bCs/>
          <w:sz w:val="24"/>
          <w:szCs w:val="24"/>
        </w:rPr>
        <w:t xml:space="preserve"> family event will include guided walks, Heritage stalls, rides, live music and entertainment at the bandstand. The event will end with a spectacular lantern parade.</w:t>
      </w:r>
    </w:p>
    <w:p w:rsidR="00661AB3" w:rsidRPr="00DA1918" w:rsidRDefault="00661AB3" w:rsidP="00351319">
      <w:pPr>
        <w:rPr>
          <w:rFonts w:asciiTheme="minorHAnsi" w:hAnsiTheme="minorHAnsi" w:cstheme="minorHAnsi"/>
          <w:bCs/>
          <w:noProof/>
          <w:snapToGrid/>
          <w:sz w:val="16"/>
          <w:szCs w:val="16"/>
          <w:lang w:eastAsia="en-GB"/>
        </w:rPr>
      </w:pPr>
    </w:p>
    <w:p w:rsidR="00351319" w:rsidRPr="00351319" w:rsidRDefault="00351319" w:rsidP="00351319">
      <w:pPr>
        <w:rPr>
          <w:rFonts w:asciiTheme="minorHAnsi" w:hAnsiTheme="minorHAnsi" w:cstheme="minorHAnsi"/>
          <w:bCs/>
          <w:sz w:val="24"/>
          <w:szCs w:val="24"/>
        </w:rPr>
      </w:pPr>
      <w:r>
        <w:rPr>
          <w:rFonts w:asciiTheme="minorHAnsi" w:hAnsiTheme="minorHAnsi" w:cstheme="minorHAnsi"/>
          <w:bCs/>
          <w:sz w:val="24"/>
          <w:szCs w:val="24"/>
        </w:rPr>
        <w:t>Saltaire U</w:t>
      </w:r>
      <w:r w:rsidRPr="00351319">
        <w:rPr>
          <w:rFonts w:asciiTheme="minorHAnsi" w:hAnsiTheme="minorHAnsi" w:cstheme="minorHAnsi"/>
          <w:bCs/>
          <w:sz w:val="24"/>
          <w:szCs w:val="24"/>
        </w:rPr>
        <w:t>RC will be opening its doors to visitors on both Saturday 22</w:t>
      </w:r>
      <w:r w:rsidR="00D3157B" w:rsidRPr="00D3157B">
        <w:rPr>
          <w:rFonts w:asciiTheme="minorHAnsi" w:hAnsiTheme="minorHAnsi" w:cstheme="minorHAnsi"/>
          <w:bCs/>
          <w:sz w:val="24"/>
          <w:szCs w:val="24"/>
          <w:vertAlign w:val="superscript"/>
        </w:rPr>
        <w:t>nd</w:t>
      </w:r>
      <w:r w:rsidR="00D3157B">
        <w:rPr>
          <w:rFonts w:asciiTheme="minorHAnsi" w:hAnsiTheme="minorHAnsi" w:cstheme="minorHAnsi"/>
          <w:bCs/>
          <w:sz w:val="24"/>
          <w:szCs w:val="24"/>
        </w:rPr>
        <w:t xml:space="preserve"> </w:t>
      </w:r>
      <w:r w:rsidRPr="00351319">
        <w:rPr>
          <w:rFonts w:asciiTheme="minorHAnsi" w:hAnsiTheme="minorHAnsi" w:cstheme="minorHAnsi"/>
          <w:bCs/>
          <w:sz w:val="24"/>
          <w:szCs w:val="24"/>
        </w:rPr>
        <w:t>and Sunday 23</w:t>
      </w:r>
      <w:r w:rsidR="00D3157B" w:rsidRPr="00D3157B">
        <w:rPr>
          <w:rFonts w:asciiTheme="minorHAnsi" w:hAnsiTheme="minorHAnsi" w:cstheme="minorHAnsi"/>
          <w:bCs/>
          <w:sz w:val="24"/>
          <w:szCs w:val="24"/>
          <w:vertAlign w:val="superscript"/>
        </w:rPr>
        <w:t>rd</w:t>
      </w:r>
      <w:r w:rsidRPr="00351319">
        <w:rPr>
          <w:rFonts w:asciiTheme="minorHAnsi" w:hAnsiTheme="minorHAnsi" w:cstheme="minorHAnsi"/>
          <w:bCs/>
          <w:sz w:val="24"/>
          <w:szCs w:val="24"/>
        </w:rPr>
        <w:t xml:space="preserve"> April from 1pm to 4pm.</w:t>
      </w:r>
    </w:p>
    <w:p w:rsidR="00351319" w:rsidRPr="00351319" w:rsidRDefault="00DD62DD" w:rsidP="00351319">
      <w:pPr>
        <w:rPr>
          <w:rFonts w:asciiTheme="minorHAnsi" w:hAnsiTheme="minorHAnsi" w:cstheme="minorHAnsi"/>
          <w:bCs/>
          <w:sz w:val="24"/>
          <w:szCs w:val="24"/>
        </w:rPr>
      </w:pPr>
      <w:r>
        <w:rPr>
          <w:rFonts w:asciiTheme="minorHAnsi" w:hAnsiTheme="minorHAnsi" w:cstheme="minorHAnsi"/>
          <w:bCs/>
          <w:noProof/>
          <w:snapToGrid/>
          <w:sz w:val="24"/>
          <w:szCs w:val="24"/>
          <w:lang w:eastAsia="en-GB"/>
        </w:rPr>
        <w:drawing>
          <wp:anchor distT="0" distB="0" distL="114300" distR="114300" simplePos="0" relativeHeight="251837440" behindDoc="1" locked="0" layoutInCell="1" allowOverlap="1">
            <wp:simplePos x="0" y="0"/>
            <wp:positionH relativeFrom="column">
              <wp:posOffset>4646930</wp:posOffset>
            </wp:positionH>
            <wp:positionV relativeFrom="paragraph">
              <wp:posOffset>389255</wp:posOffset>
            </wp:positionV>
            <wp:extent cx="1630680" cy="1552575"/>
            <wp:effectExtent l="952" t="0" r="8573" b="8572"/>
            <wp:wrapTight wrapText="bothSides">
              <wp:wrapPolygon edited="0">
                <wp:start x="13" y="21613"/>
                <wp:lineTo x="21461" y="21613"/>
                <wp:lineTo x="21461" y="146"/>
                <wp:lineTo x="13" y="146"/>
                <wp:lineTo x="13" y="21613"/>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230118_122847.jpg"/>
                    <pic:cNvPicPr/>
                  </pic:nvPicPr>
                  <pic:blipFill rotWithShape="1">
                    <a:blip r:embed="rId45" cstate="print">
                      <a:extLst>
                        <a:ext uri="{28A0092B-C50C-407E-A947-70E740481C1C}">
                          <a14:useLocalDpi xmlns:a14="http://schemas.microsoft.com/office/drawing/2010/main" val="0"/>
                        </a:ext>
                      </a:extLst>
                    </a:blip>
                    <a:srcRect r="21204"/>
                    <a:stretch/>
                  </pic:blipFill>
                  <pic:spPr bwMode="auto">
                    <a:xfrm rot="5400000">
                      <a:off x="0" y="0"/>
                      <a:ext cx="1630680" cy="1552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1319" w:rsidRPr="00351319">
        <w:rPr>
          <w:rFonts w:asciiTheme="minorHAnsi" w:hAnsiTheme="minorHAnsi" w:cstheme="minorHAnsi"/>
          <w:bCs/>
          <w:sz w:val="24"/>
          <w:szCs w:val="24"/>
        </w:rPr>
        <w:t xml:space="preserve">Here is an opportunity to </w:t>
      </w:r>
      <w:r w:rsidR="00351319">
        <w:rPr>
          <w:rFonts w:asciiTheme="minorHAnsi" w:hAnsiTheme="minorHAnsi" w:cstheme="minorHAnsi"/>
          <w:bCs/>
          <w:sz w:val="24"/>
          <w:szCs w:val="24"/>
        </w:rPr>
        <w:t>visit the church there to</w:t>
      </w:r>
      <w:r w:rsidR="00351319" w:rsidRPr="00351319">
        <w:rPr>
          <w:rFonts w:asciiTheme="minorHAnsi" w:hAnsiTheme="minorHAnsi" w:cstheme="minorHAnsi"/>
          <w:bCs/>
          <w:sz w:val="24"/>
          <w:szCs w:val="24"/>
        </w:rPr>
        <w:t xml:space="preserve"> marvel at the skill of the craftsmen who have recently completed repair of the part of the ceiling which collapsed in February 2020.</w:t>
      </w:r>
    </w:p>
    <w:p w:rsidR="00351319" w:rsidRPr="00351319" w:rsidRDefault="00351319" w:rsidP="00351319">
      <w:pPr>
        <w:rPr>
          <w:rFonts w:asciiTheme="minorHAnsi" w:hAnsiTheme="minorHAnsi" w:cstheme="minorHAnsi"/>
          <w:bCs/>
          <w:sz w:val="24"/>
          <w:szCs w:val="24"/>
        </w:rPr>
      </w:pPr>
      <w:r w:rsidRPr="00351319">
        <w:rPr>
          <w:rFonts w:asciiTheme="minorHAnsi" w:hAnsiTheme="minorHAnsi" w:cstheme="minorHAnsi"/>
          <w:bCs/>
          <w:sz w:val="24"/>
          <w:szCs w:val="24"/>
        </w:rPr>
        <w:t xml:space="preserve">In the church you will be able to browse through </w:t>
      </w:r>
      <w:r>
        <w:rPr>
          <w:rFonts w:asciiTheme="minorHAnsi" w:hAnsiTheme="minorHAnsi" w:cstheme="minorHAnsi"/>
          <w:bCs/>
          <w:sz w:val="24"/>
          <w:szCs w:val="24"/>
        </w:rPr>
        <w:t>their</w:t>
      </w:r>
      <w:r w:rsidRPr="00351319">
        <w:rPr>
          <w:rFonts w:asciiTheme="minorHAnsi" w:hAnsiTheme="minorHAnsi" w:cstheme="minorHAnsi"/>
          <w:bCs/>
          <w:sz w:val="24"/>
          <w:szCs w:val="24"/>
        </w:rPr>
        <w:t xml:space="preserve"> albums containing photographs of events over many years, including </w:t>
      </w:r>
      <w:r>
        <w:rPr>
          <w:rFonts w:asciiTheme="minorHAnsi" w:hAnsiTheme="minorHAnsi" w:cstheme="minorHAnsi"/>
          <w:bCs/>
          <w:sz w:val="24"/>
          <w:szCs w:val="24"/>
        </w:rPr>
        <w:t>the</w:t>
      </w:r>
      <w:r w:rsidRPr="00351319">
        <w:rPr>
          <w:rFonts w:asciiTheme="minorHAnsi" w:hAnsiTheme="minorHAnsi" w:cstheme="minorHAnsi"/>
          <w:bCs/>
          <w:sz w:val="24"/>
          <w:szCs w:val="24"/>
        </w:rPr>
        <w:t xml:space="preserve"> ever popular weddings album. You will also find information about the history of the church and be able to see some of </w:t>
      </w:r>
      <w:r>
        <w:rPr>
          <w:rFonts w:asciiTheme="minorHAnsi" w:hAnsiTheme="minorHAnsi" w:cstheme="minorHAnsi"/>
          <w:bCs/>
          <w:sz w:val="24"/>
          <w:szCs w:val="24"/>
        </w:rPr>
        <w:t>their</w:t>
      </w:r>
      <w:r w:rsidRPr="00351319">
        <w:rPr>
          <w:rFonts w:asciiTheme="minorHAnsi" w:hAnsiTheme="minorHAnsi" w:cstheme="minorHAnsi"/>
          <w:bCs/>
          <w:sz w:val="24"/>
          <w:szCs w:val="24"/>
        </w:rPr>
        <w:t xml:space="preserve"> archived memorabilia.</w:t>
      </w:r>
    </w:p>
    <w:p w:rsidR="00351319" w:rsidRPr="00351319" w:rsidRDefault="00351319" w:rsidP="00351319">
      <w:pPr>
        <w:rPr>
          <w:rFonts w:asciiTheme="minorHAnsi" w:hAnsiTheme="minorHAnsi" w:cstheme="minorHAnsi"/>
          <w:bCs/>
          <w:sz w:val="24"/>
          <w:szCs w:val="24"/>
        </w:rPr>
      </w:pPr>
      <w:r w:rsidRPr="00351319">
        <w:rPr>
          <w:rFonts w:asciiTheme="minorHAnsi" w:hAnsiTheme="minorHAnsi" w:cstheme="minorHAnsi"/>
          <w:bCs/>
          <w:sz w:val="24"/>
          <w:szCs w:val="24"/>
        </w:rPr>
        <w:t>There will also be opportunity to listen to the organ being played at various intervals during the afternoons.</w:t>
      </w:r>
    </w:p>
    <w:p w:rsidR="00E2092F" w:rsidRDefault="00351319" w:rsidP="00351319">
      <w:pPr>
        <w:rPr>
          <w:rFonts w:asciiTheme="minorHAnsi" w:hAnsiTheme="minorHAnsi" w:cstheme="minorHAnsi"/>
          <w:bCs/>
          <w:sz w:val="24"/>
          <w:szCs w:val="24"/>
        </w:rPr>
      </w:pPr>
      <w:r>
        <w:rPr>
          <w:rFonts w:asciiTheme="minorHAnsi" w:hAnsiTheme="minorHAnsi" w:cstheme="minorHAnsi"/>
          <w:bCs/>
          <w:sz w:val="24"/>
          <w:szCs w:val="24"/>
        </w:rPr>
        <w:t>Saltaire URC looks</w:t>
      </w:r>
      <w:r w:rsidRPr="00351319">
        <w:rPr>
          <w:rFonts w:asciiTheme="minorHAnsi" w:hAnsiTheme="minorHAnsi" w:cstheme="minorHAnsi"/>
          <w:bCs/>
          <w:sz w:val="24"/>
          <w:szCs w:val="24"/>
        </w:rPr>
        <w:t xml:space="preserve"> forward to welcoming you to </w:t>
      </w:r>
      <w:r>
        <w:rPr>
          <w:rFonts w:asciiTheme="minorHAnsi" w:hAnsiTheme="minorHAnsi" w:cstheme="minorHAnsi"/>
          <w:bCs/>
          <w:sz w:val="24"/>
          <w:szCs w:val="24"/>
        </w:rPr>
        <w:t>this</w:t>
      </w:r>
      <w:r w:rsidRPr="00351319">
        <w:rPr>
          <w:rFonts w:asciiTheme="minorHAnsi" w:hAnsiTheme="minorHAnsi" w:cstheme="minorHAnsi"/>
          <w:bCs/>
          <w:sz w:val="24"/>
          <w:szCs w:val="24"/>
        </w:rPr>
        <w:t xml:space="preserve"> Grade 1 Listed church. Yes, there is still major work to be done, but we still think it</w:t>
      </w:r>
      <w:r w:rsidRPr="00351319">
        <w:rPr>
          <w:rFonts w:asciiTheme="minorHAnsi" w:hAnsiTheme="minorHAnsi" w:cstheme="minorHAnsi" w:hint="eastAsia"/>
          <w:bCs/>
          <w:sz w:val="24"/>
          <w:szCs w:val="24"/>
        </w:rPr>
        <w:t>’</w:t>
      </w:r>
      <w:r w:rsidRPr="00351319">
        <w:rPr>
          <w:rFonts w:asciiTheme="minorHAnsi" w:hAnsiTheme="minorHAnsi" w:cstheme="minorHAnsi"/>
          <w:bCs/>
          <w:sz w:val="24"/>
          <w:szCs w:val="24"/>
        </w:rPr>
        <w:t>s worth a visit!</w:t>
      </w:r>
    </w:p>
    <w:p w:rsidR="00E2092F" w:rsidRPr="00DA1918" w:rsidRDefault="00E2092F" w:rsidP="00351319">
      <w:pPr>
        <w:rPr>
          <w:rFonts w:asciiTheme="minorHAnsi" w:hAnsiTheme="minorHAnsi" w:cstheme="minorHAnsi"/>
          <w:bCs/>
          <w:sz w:val="16"/>
          <w:szCs w:val="16"/>
        </w:rPr>
      </w:pPr>
    </w:p>
    <w:p w:rsidR="009915EB" w:rsidRDefault="009915EB" w:rsidP="009915EB">
      <w:pPr>
        <w:rPr>
          <w:rFonts w:asciiTheme="minorHAnsi" w:eastAsia="Calibri" w:hAnsiTheme="minorHAnsi" w:cstheme="minorHAnsi"/>
          <w:bCs/>
          <w:color w:val="00B050"/>
          <w:sz w:val="24"/>
          <w:szCs w:val="24"/>
        </w:rPr>
      </w:pPr>
      <w:r>
        <w:rPr>
          <w:noProof/>
          <w:lang w:eastAsia="en-GB"/>
        </w:rPr>
        <w:drawing>
          <wp:inline distT="0" distB="0" distL="0" distR="0" wp14:anchorId="6A25C17C" wp14:editId="457CA68F">
            <wp:extent cx="6153150" cy="983819"/>
            <wp:effectExtent l="0" t="0" r="0" b="6985"/>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24" cstate="print">
                      <a:extLst>
                        <a:ext uri="{28A0092B-C50C-407E-A947-70E740481C1C}">
                          <a14:useLocalDpi xmlns:a14="http://schemas.microsoft.com/office/drawing/2010/main" val="0"/>
                        </a:ext>
                      </a:extLst>
                    </a:blip>
                    <a:srcRect t="78313" b="2109"/>
                    <a:stretch/>
                  </pic:blipFill>
                  <pic:spPr bwMode="auto">
                    <a:xfrm>
                      <a:off x="0" y="0"/>
                      <a:ext cx="6341132" cy="1013875"/>
                    </a:xfrm>
                    <a:prstGeom prst="rect">
                      <a:avLst/>
                    </a:prstGeom>
                    <a:ln>
                      <a:noFill/>
                    </a:ln>
                    <a:extLst>
                      <a:ext uri="{53640926-AAD7-44D8-BBD7-CCE9431645EC}">
                        <a14:shadowObscured xmlns:a14="http://schemas.microsoft.com/office/drawing/2010/main"/>
                      </a:ext>
                    </a:extLst>
                  </pic:spPr>
                </pic:pic>
              </a:graphicData>
            </a:graphic>
          </wp:inline>
        </w:drawing>
      </w:r>
    </w:p>
    <w:p w:rsidR="00F741EE" w:rsidRDefault="00F741EE" w:rsidP="008B49FD">
      <w:pPr>
        <w:pStyle w:val="NoSpacing"/>
        <w:rPr>
          <w:rFonts w:asciiTheme="minorHAnsi" w:eastAsia="SimSun" w:hAnsiTheme="minorHAnsi" w:cstheme="minorHAnsi"/>
          <w:snapToGrid/>
          <w:sz w:val="24"/>
          <w:szCs w:val="24"/>
        </w:rPr>
      </w:pPr>
    </w:p>
    <w:p w:rsidR="004C576E" w:rsidRPr="004C576E" w:rsidRDefault="004C576E" w:rsidP="004C576E">
      <w:pPr>
        <w:pStyle w:val="NoSpacing"/>
        <w:jc w:val="center"/>
        <w:rPr>
          <w:rFonts w:asciiTheme="minorHAnsi" w:eastAsia="Calibri" w:hAnsiTheme="minorHAnsi" w:cstheme="minorHAnsi"/>
          <w:snapToGrid/>
          <w:sz w:val="48"/>
          <w:szCs w:val="48"/>
          <w:lang w:eastAsia="en-GB"/>
        </w:rPr>
      </w:pPr>
      <w:r w:rsidRPr="004C576E">
        <w:rPr>
          <w:rFonts w:asciiTheme="minorHAnsi" w:eastAsia="Calibri" w:hAnsiTheme="minorHAnsi" w:cstheme="minorHAnsi"/>
          <w:b/>
          <w:bCs/>
          <w:snapToGrid/>
          <w:color w:val="0070C0"/>
          <w:sz w:val="48"/>
          <w:szCs w:val="48"/>
          <w:lang w:eastAsia="en-GB"/>
        </w:rPr>
        <w:t>General Assembly 2023</w:t>
      </w:r>
    </w:p>
    <w:p w:rsidR="004C576E" w:rsidRDefault="004C576E" w:rsidP="004C576E">
      <w:pPr>
        <w:pStyle w:val="NoSpacing"/>
        <w:rPr>
          <w:rFonts w:asciiTheme="minorHAnsi" w:eastAsia="Calibri" w:hAnsiTheme="minorHAnsi" w:cstheme="minorHAnsi"/>
          <w:snapToGrid/>
          <w:sz w:val="24"/>
          <w:szCs w:val="24"/>
          <w:lang w:eastAsia="en-GB"/>
        </w:rPr>
      </w:pPr>
      <w:r>
        <w:rPr>
          <w:noProof/>
          <w:lang w:eastAsia="en-GB"/>
        </w:rPr>
        <w:drawing>
          <wp:anchor distT="0" distB="0" distL="114300" distR="114300" simplePos="0" relativeHeight="251829248" behindDoc="1" locked="0" layoutInCell="1" allowOverlap="1" wp14:anchorId="753B215D" wp14:editId="787BE2A5">
            <wp:simplePos x="0" y="0"/>
            <wp:positionH relativeFrom="column">
              <wp:posOffset>45720</wp:posOffset>
            </wp:positionH>
            <wp:positionV relativeFrom="paragraph">
              <wp:posOffset>43180</wp:posOffset>
            </wp:positionV>
            <wp:extent cx="1476375" cy="1106805"/>
            <wp:effectExtent l="0" t="0" r="9525" b="0"/>
            <wp:wrapTight wrapText="bothSides">
              <wp:wrapPolygon edited="0">
                <wp:start x="0" y="0"/>
                <wp:lineTo x="0" y="21191"/>
                <wp:lineTo x="21461" y="21191"/>
                <wp:lineTo x="21461" y="0"/>
                <wp:lineTo x="0" y="0"/>
              </wp:wrapPolygon>
            </wp:wrapTight>
            <wp:docPr id="3" name="Picture 3" descr="Hand holding an oranage piece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 holding an oranage piece of pape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76375" cy="1106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62DD">
        <w:rPr>
          <w:rFonts w:asciiTheme="minorHAnsi" w:eastAsia="Calibri" w:hAnsiTheme="minorHAnsi" w:cstheme="minorHAnsi"/>
          <w:snapToGrid/>
          <w:sz w:val="24"/>
          <w:szCs w:val="24"/>
          <w:lang w:eastAsia="en-GB"/>
        </w:rPr>
        <w:t xml:space="preserve">The </w:t>
      </w:r>
      <w:r w:rsidRPr="009112EB">
        <w:rPr>
          <w:rFonts w:asciiTheme="minorHAnsi" w:eastAsia="Calibri" w:hAnsiTheme="minorHAnsi" w:cstheme="minorHAnsi"/>
          <w:snapToGrid/>
          <w:sz w:val="24"/>
          <w:szCs w:val="24"/>
          <w:lang w:eastAsia="en-GB"/>
        </w:rPr>
        <w:t xml:space="preserve">General Assembly </w:t>
      </w:r>
      <w:r w:rsidR="00DD62DD">
        <w:rPr>
          <w:rFonts w:asciiTheme="minorHAnsi" w:eastAsia="Calibri" w:hAnsiTheme="minorHAnsi" w:cstheme="minorHAnsi"/>
          <w:snapToGrid/>
          <w:sz w:val="24"/>
          <w:szCs w:val="24"/>
          <w:lang w:eastAsia="en-GB"/>
        </w:rPr>
        <w:t xml:space="preserve">of the United Reformed Church </w:t>
      </w:r>
      <w:r w:rsidRPr="009112EB">
        <w:rPr>
          <w:rFonts w:asciiTheme="minorHAnsi" w:eastAsia="Calibri" w:hAnsiTheme="minorHAnsi" w:cstheme="minorHAnsi"/>
          <w:snapToGrid/>
          <w:sz w:val="24"/>
          <w:szCs w:val="24"/>
          <w:lang w:eastAsia="en-GB"/>
        </w:rPr>
        <w:t xml:space="preserve">will take place between 30th June and 3rd July at </w:t>
      </w:r>
      <w:r>
        <w:rPr>
          <w:rFonts w:asciiTheme="minorHAnsi" w:eastAsia="Calibri" w:hAnsiTheme="minorHAnsi" w:cstheme="minorHAnsi"/>
          <w:snapToGrid/>
          <w:sz w:val="24"/>
          <w:szCs w:val="24"/>
          <w:lang w:eastAsia="en-GB"/>
        </w:rPr>
        <w:t>The Hayes</w:t>
      </w:r>
      <w:r w:rsidRPr="009112EB">
        <w:rPr>
          <w:rFonts w:asciiTheme="minorHAnsi" w:eastAsia="Calibri" w:hAnsiTheme="minorHAnsi" w:cstheme="minorHAnsi"/>
          <w:snapToGrid/>
          <w:sz w:val="24"/>
          <w:szCs w:val="24"/>
          <w:lang w:eastAsia="en-GB"/>
        </w:rPr>
        <w:t xml:space="preserve"> Conference Centre in Swanwick</w:t>
      </w:r>
      <w:r>
        <w:rPr>
          <w:rFonts w:asciiTheme="minorHAnsi" w:eastAsia="Calibri" w:hAnsiTheme="minorHAnsi" w:cstheme="minorHAnsi"/>
          <w:snapToGrid/>
          <w:sz w:val="24"/>
          <w:szCs w:val="24"/>
          <w:lang w:eastAsia="en-GB"/>
        </w:rPr>
        <w:t xml:space="preserve">, </w:t>
      </w:r>
      <w:r w:rsidRPr="009112EB">
        <w:rPr>
          <w:rFonts w:asciiTheme="minorHAnsi" w:eastAsia="Calibri" w:hAnsiTheme="minorHAnsi" w:cstheme="minorHAnsi"/>
          <w:snapToGrid/>
          <w:sz w:val="24"/>
          <w:szCs w:val="24"/>
          <w:lang w:eastAsia="en-GB"/>
        </w:rPr>
        <w:t>Derbyshire. Each Synod is able to send 16 representatives, comprising ministers</w:t>
      </w:r>
      <w:r w:rsidR="00DD62DD">
        <w:rPr>
          <w:rFonts w:asciiTheme="minorHAnsi" w:eastAsia="Calibri" w:hAnsiTheme="minorHAnsi" w:cstheme="minorHAnsi"/>
          <w:snapToGrid/>
          <w:sz w:val="24"/>
          <w:szCs w:val="24"/>
          <w:lang w:eastAsia="en-GB"/>
        </w:rPr>
        <w:t xml:space="preserve"> and</w:t>
      </w:r>
      <w:r w:rsidRPr="009112EB">
        <w:rPr>
          <w:rFonts w:asciiTheme="minorHAnsi" w:eastAsia="Calibri" w:hAnsiTheme="minorHAnsi" w:cstheme="minorHAnsi"/>
          <w:snapToGrid/>
          <w:sz w:val="24"/>
          <w:szCs w:val="24"/>
          <w:lang w:eastAsia="en-GB"/>
        </w:rPr>
        <w:t xml:space="preserve"> lay </w:t>
      </w:r>
      <w:proofErr w:type="spellStart"/>
      <w:r w:rsidRPr="009112EB">
        <w:rPr>
          <w:rFonts w:asciiTheme="minorHAnsi" w:eastAsia="Calibri" w:hAnsiTheme="minorHAnsi" w:cstheme="minorHAnsi"/>
          <w:snapToGrid/>
          <w:sz w:val="24"/>
          <w:szCs w:val="24"/>
          <w:lang w:eastAsia="en-GB"/>
        </w:rPr>
        <w:t>peopl</w:t>
      </w:r>
      <w:r w:rsidR="00DD62DD">
        <w:rPr>
          <w:rFonts w:asciiTheme="minorHAnsi" w:eastAsia="Calibri" w:hAnsiTheme="minorHAnsi" w:cstheme="minorHAnsi"/>
          <w:snapToGrid/>
          <w:sz w:val="24"/>
          <w:szCs w:val="24"/>
          <w:lang w:eastAsia="en-GB"/>
        </w:rPr>
        <w:t>including</w:t>
      </w:r>
      <w:proofErr w:type="spellEnd"/>
      <w:r w:rsidRPr="009112EB">
        <w:rPr>
          <w:rFonts w:asciiTheme="minorHAnsi" w:eastAsia="Calibri" w:hAnsiTheme="minorHAnsi" w:cstheme="minorHAnsi"/>
          <w:snapToGrid/>
          <w:sz w:val="24"/>
          <w:szCs w:val="24"/>
          <w:lang w:eastAsia="en-GB"/>
        </w:rPr>
        <w:t xml:space="preserve"> 2 ‘under-25s’. We are particularly looking for any lay people who would like to be involved </w:t>
      </w:r>
      <w:r w:rsidR="00DD62DD">
        <w:rPr>
          <w:rFonts w:asciiTheme="minorHAnsi" w:eastAsia="Calibri" w:hAnsiTheme="minorHAnsi" w:cstheme="minorHAnsi"/>
          <w:snapToGrid/>
          <w:sz w:val="24"/>
          <w:szCs w:val="24"/>
          <w:lang w:eastAsia="en-GB"/>
        </w:rPr>
        <w:t xml:space="preserve">this year as it affords </w:t>
      </w:r>
      <w:r w:rsidRPr="009112EB">
        <w:rPr>
          <w:rFonts w:asciiTheme="minorHAnsi" w:eastAsia="Calibri" w:hAnsiTheme="minorHAnsi" w:cstheme="minorHAnsi"/>
          <w:snapToGrid/>
          <w:sz w:val="24"/>
          <w:szCs w:val="24"/>
          <w:lang w:eastAsia="en-GB"/>
        </w:rPr>
        <w:t>an opportunity to be involved in discussions about the current and future work of the church, and to listen to varied speakers and conversations. If you are interested in learning more about General Assembly, you can look at the links on the URC website here</w:t>
      </w:r>
      <w:r w:rsidRPr="009112EB">
        <w:t xml:space="preserve"> </w:t>
      </w:r>
      <w:hyperlink r:id="rId47" w:history="1">
        <w:r w:rsidRPr="009112EB">
          <w:rPr>
            <w:rStyle w:val="Hyperlink"/>
            <w:rFonts w:asciiTheme="minorHAnsi" w:eastAsia="Calibri" w:hAnsiTheme="minorHAnsi" w:cstheme="minorHAnsi"/>
            <w:snapToGrid/>
            <w:sz w:val="24"/>
            <w:szCs w:val="24"/>
            <w:lang w:eastAsia="en-GB"/>
          </w:rPr>
          <w:t>General Assembly, Assembly Executive &amp; Assembly committees - United Reformed Church</w:t>
        </w:r>
      </w:hyperlink>
      <w:r w:rsidRPr="009112EB">
        <w:rPr>
          <w:rFonts w:asciiTheme="minorHAnsi" w:eastAsia="Calibri" w:hAnsiTheme="minorHAnsi" w:cstheme="minorHAnsi"/>
          <w:snapToGrid/>
          <w:sz w:val="24"/>
          <w:szCs w:val="24"/>
          <w:lang w:eastAsia="en-GB"/>
        </w:rPr>
        <w:t>.</w:t>
      </w:r>
      <w:r>
        <w:rPr>
          <w:rFonts w:asciiTheme="minorHAnsi" w:eastAsia="Calibri" w:hAnsiTheme="minorHAnsi" w:cstheme="minorHAnsi"/>
          <w:snapToGrid/>
          <w:sz w:val="24"/>
          <w:szCs w:val="24"/>
          <w:lang w:eastAsia="en-GB"/>
        </w:rPr>
        <w:t xml:space="preserve"> </w:t>
      </w:r>
      <w:r w:rsidRPr="009112EB">
        <w:rPr>
          <w:rFonts w:asciiTheme="minorHAnsi" w:eastAsia="Calibri" w:hAnsiTheme="minorHAnsi" w:cstheme="minorHAnsi"/>
          <w:snapToGrid/>
          <w:sz w:val="24"/>
          <w:szCs w:val="24"/>
          <w:lang w:eastAsia="en-GB"/>
        </w:rPr>
        <w:t xml:space="preserve">If you would be interested in attending this year, could you please contact the Synod Clerk at </w:t>
      </w:r>
      <w:hyperlink r:id="rId48" w:history="1">
        <w:r w:rsidRPr="00B4241B">
          <w:rPr>
            <w:rStyle w:val="Hyperlink"/>
            <w:rFonts w:asciiTheme="minorHAnsi" w:eastAsia="Calibri" w:hAnsiTheme="minorHAnsi" w:cstheme="minorHAnsi"/>
            <w:snapToGrid/>
            <w:sz w:val="24"/>
            <w:szCs w:val="24"/>
            <w:lang w:eastAsia="en-GB"/>
          </w:rPr>
          <w:t>clerk@urcyorkshire.org.uk</w:t>
        </w:r>
      </w:hyperlink>
      <w:r w:rsidRPr="009112EB">
        <w:rPr>
          <w:rFonts w:asciiTheme="minorHAnsi" w:eastAsia="Calibri" w:hAnsiTheme="minorHAnsi" w:cstheme="minorHAnsi"/>
          <w:snapToGrid/>
          <w:sz w:val="24"/>
          <w:szCs w:val="24"/>
          <w:lang w:eastAsia="en-GB"/>
        </w:rPr>
        <w:t>.</w:t>
      </w:r>
      <w:r>
        <w:rPr>
          <w:rFonts w:asciiTheme="minorHAnsi" w:eastAsia="Calibri" w:hAnsiTheme="minorHAnsi" w:cstheme="minorHAnsi"/>
          <w:snapToGrid/>
          <w:sz w:val="24"/>
          <w:szCs w:val="24"/>
          <w:lang w:eastAsia="en-GB"/>
        </w:rPr>
        <w:t xml:space="preserve"> </w:t>
      </w:r>
      <w:r w:rsidR="004E50D0">
        <w:rPr>
          <w:rFonts w:asciiTheme="minorHAnsi" w:hAnsiTheme="minorHAnsi" w:cstheme="minorHAnsi"/>
          <w:sz w:val="24"/>
          <w:szCs w:val="24"/>
        </w:rPr>
        <w:pict>
          <v:rect id="_x0000_i1034" style="width:0;height:1.5pt" o:hralign="center" o:bullet="t" o:hrstd="t" o:hr="t" fillcolor="#a0a0a0" stroked="f"/>
        </w:pict>
      </w:r>
    </w:p>
    <w:p w:rsidR="00A45477" w:rsidRPr="001E3801" w:rsidRDefault="00A45477" w:rsidP="00A45477">
      <w:pPr>
        <w:jc w:val="center"/>
        <w:rPr>
          <w:rFonts w:asciiTheme="minorHAnsi" w:hAnsiTheme="minorHAnsi" w:cs="Arial"/>
          <w:b/>
          <w:color w:val="00B050"/>
          <w:sz w:val="48"/>
          <w:szCs w:val="48"/>
        </w:rPr>
      </w:pPr>
      <w:r w:rsidRPr="001E3801">
        <w:rPr>
          <w:rFonts w:asciiTheme="minorHAnsi" w:hAnsiTheme="minorHAnsi" w:cs="Arial"/>
          <w:b/>
          <w:color w:val="00B050"/>
          <w:sz w:val="48"/>
          <w:szCs w:val="48"/>
        </w:rPr>
        <w:lastRenderedPageBreak/>
        <w:t>YOU’RE WELCOME COURSES</w:t>
      </w:r>
    </w:p>
    <w:p w:rsidR="00A45477" w:rsidRDefault="00A45477" w:rsidP="00A45477">
      <w:pPr>
        <w:rPr>
          <w:rFonts w:asciiTheme="minorHAnsi" w:hAnsiTheme="minorHAnsi" w:cs="Arial"/>
          <w:sz w:val="24"/>
          <w:szCs w:val="24"/>
        </w:rPr>
      </w:pPr>
      <w:r w:rsidRPr="001E3801">
        <w:rPr>
          <w:rFonts w:asciiTheme="minorHAnsi" w:hAnsiTheme="minorHAnsi" w:cs="Arial"/>
          <w:sz w:val="24"/>
          <w:szCs w:val="24"/>
        </w:rPr>
        <w:t>Th</w:t>
      </w:r>
      <w:r>
        <w:rPr>
          <w:rFonts w:asciiTheme="minorHAnsi" w:hAnsiTheme="minorHAnsi" w:cs="Arial"/>
          <w:sz w:val="24"/>
          <w:szCs w:val="24"/>
        </w:rPr>
        <w:t xml:space="preserve">e Education and Learning part of the URC is again running its “You’re Welcome” courses again. This year there are two versions of the course, </w:t>
      </w:r>
      <w:r w:rsidRPr="001E3801">
        <w:rPr>
          <w:rFonts w:asciiTheme="minorHAnsi" w:hAnsiTheme="minorHAnsi" w:cs="Arial"/>
          <w:sz w:val="24"/>
          <w:szCs w:val="24"/>
        </w:rPr>
        <w:t xml:space="preserve">which brings in elements of courses </w:t>
      </w:r>
      <w:r>
        <w:rPr>
          <w:rFonts w:asciiTheme="minorHAnsi" w:hAnsiTheme="minorHAnsi" w:cs="Arial"/>
          <w:sz w:val="24"/>
          <w:szCs w:val="24"/>
        </w:rPr>
        <w:t>that have</w:t>
      </w:r>
      <w:r w:rsidRPr="001E3801">
        <w:rPr>
          <w:rFonts w:asciiTheme="minorHAnsi" w:hAnsiTheme="minorHAnsi" w:cs="Arial"/>
          <w:sz w:val="24"/>
          <w:szCs w:val="24"/>
        </w:rPr>
        <w:t xml:space="preserve"> run in the past, </w:t>
      </w:r>
      <w:r>
        <w:rPr>
          <w:rFonts w:asciiTheme="minorHAnsi" w:hAnsiTheme="minorHAnsi" w:cs="Arial"/>
          <w:sz w:val="24"/>
          <w:szCs w:val="24"/>
        </w:rPr>
        <w:t>in particular</w:t>
      </w:r>
      <w:r w:rsidRPr="001E3801">
        <w:rPr>
          <w:rFonts w:asciiTheme="minorHAnsi" w:hAnsiTheme="minorHAnsi" w:cs="Arial"/>
          <w:sz w:val="24"/>
          <w:szCs w:val="24"/>
        </w:rPr>
        <w:t xml:space="preserve"> </w:t>
      </w:r>
      <w:r>
        <w:rPr>
          <w:rFonts w:asciiTheme="minorHAnsi" w:hAnsiTheme="minorHAnsi" w:cs="Arial"/>
          <w:sz w:val="24"/>
          <w:szCs w:val="24"/>
        </w:rPr>
        <w:t>“</w:t>
      </w:r>
      <w:r w:rsidRPr="001E3801">
        <w:rPr>
          <w:rFonts w:asciiTheme="minorHAnsi" w:hAnsiTheme="minorHAnsi" w:cs="Arial"/>
          <w:sz w:val="24"/>
          <w:szCs w:val="24"/>
        </w:rPr>
        <w:t>Ethos and History</w:t>
      </w:r>
      <w:r>
        <w:rPr>
          <w:rFonts w:asciiTheme="minorHAnsi" w:hAnsiTheme="minorHAnsi" w:cs="Arial"/>
          <w:sz w:val="24"/>
          <w:szCs w:val="24"/>
        </w:rPr>
        <w:t>” and “</w:t>
      </w:r>
      <w:r w:rsidRPr="001E3801">
        <w:rPr>
          <w:rFonts w:asciiTheme="minorHAnsi" w:hAnsiTheme="minorHAnsi" w:cs="Arial"/>
          <w:sz w:val="24"/>
          <w:szCs w:val="24"/>
        </w:rPr>
        <w:t>What is the URC</w:t>
      </w:r>
      <w:r>
        <w:rPr>
          <w:rFonts w:asciiTheme="minorHAnsi" w:hAnsiTheme="minorHAnsi" w:cs="Arial"/>
          <w:sz w:val="24"/>
          <w:szCs w:val="24"/>
        </w:rPr>
        <w:t>?</w:t>
      </w:r>
      <w:r w:rsidR="00862C7E">
        <w:rPr>
          <w:rFonts w:asciiTheme="minorHAnsi" w:hAnsiTheme="minorHAnsi" w:cs="Arial"/>
          <w:sz w:val="24"/>
          <w:szCs w:val="24"/>
        </w:rPr>
        <w:t>”</w:t>
      </w:r>
    </w:p>
    <w:p w:rsidR="00A45477" w:rsidRPr="00A45477" w:rsidRDefault="00A45477" w:rsidP="00A45477">
      <w:pPr>
        <w:rPr>
          <w:rFonts w:asciiTheme="minorHAnsi" w:hAnsiTheme="minorHAnsi" w:cs="Arial"/>
          <w:sz w:val="16"/>
          <w:szCs w:val="16"/>
        </w:rPr>
      </w:pPr>
    </w:p>
    <w:p w:rsidR="00A45477" w:rsidRPr="001E3801" w:rsidRDefault="00A45477" w:rsidP="00A45477">
      <w:pPr>
        <w:rPr>
          <w:rFonts w:asciiTheme="minorHAnsi" w:hAnsiTheme="minorHAnsi" w:cs="Arial"/>
          <w:sz w:val="24"/>
          <w:szCs w:val="24"/>
        </w:rPr>
      </w:pPr>
      <w:r w:rsidRPr="001E3801">
        <w:rPr>
          <w:rFonts w:asciiTheme="minorHAnsi" w:hAnsiTheme="minorHAnsi" w:cs="Arial"/>
          <w:sz w:val="24"/>
          <w:szCs w:val="24"/>
        </w:rPr>
        <w:t xml:space="preserve">1) The Zoom sessions which take place from </w:t>
      </w:r>
      <w:r w:rsidRPr="001E3801">
        <w:rPr>
          <w:rFonts w:asciiTheme="minorHAnsi" w:hAnsiTheme="minorHAnsi" w:cs="Arial"/>
          <w:b/>
          <w:bCs/>
          <w:sz w:val="24"/>
          <w:szCs w:val="24"/>
        </w:rPr>
        <w:t>Friday 9 – Saturday 10</w:t>
      </w:r>
      <w:r w:rsidRPr="001E3801">
        <w:rPr>
          <w:rFonts w:asciiTheme="minorHAnsi" w:hAnsiTheme="minorHAnsi" w:cs="Arial"/>
          <w:b/>
          <w:bCs/>
          <w:sz w:val="24"/>
          <w:szCs w:val="24"/>
          <w:vertAlign w:val="superscript"/>
        </w:rPr>
        <w:t xml:space="preserve"> </w:t>
      </w:r>
      <w:r w:rsidRPr="001E3801">
        <w:rPr>
          <w:rFonts w:asciiTheme="minorHAnsi" w:hAnsiTheme="minorHAnsi" w:cs="Arial"/>
          <w:b/>
          <w:bCs/>
          <w:sz w:val="24"/>
          <w:szCs w:val="24"/>
        </w:rPr>
        <w:t>June 2023</w:t>
      </w:r>
      <w:r w:rsidRPr="001E3801">
        <w:rPr>
          <w:rFonts w:asciiTheme="minorHAnsi" w:hAnsiTheme="minorHAnsi" w:cs="Arial"/>
          <w:sz w:val="24"/>
          <w:szCs w:val="24"/>
        </w:rPr>
        <w:t xml:space="preserve">.  These sessions are for accepted candidates entering EM1, and are in fact mandatory for them. Over the last 2 years, however, we have extended the invitation to new Church House and Synod admin staff, and also Assembly Accredited Lay Preachers.   </w:t>
      </w:r>
    </w:p>
    <w:p w:rsidR="00A45477" w:rsidRPr="00A45477" w:rsidRDefault="00A45477" w:rsidP="00A45477">
      <w:pPr>
        <w:contextualSpacing/>
        <w:rPr>
          <w:rFonts w:asciiTheme="minorHAnsi" w:hAnsiTheme="minorHAnsi" w:cs="Arial"/>
          <w:sz w:val="16"/>
          <w:szCs w:val="16"/>
        </w:rPr>
      </w:pPr>
    </w:p>
    <w:p w:rsidR="00A45477" w:rsidRPr="001E3801" w:rsidRDefault="00A45477" w:rsidP="00A45477">
      <w:pPr>
        <w:rPr>
          <w:rFonts w:asciiTheme="minorHAnsi" w:hAnsiTheme="minorHAnsi" w:cs="Calibri"/>
          <w:szCs w:val="22"/>
        </w:rPr>
      </w:pPr>
      <w:r w:rsidRPr="001E3801">
        <w:rPr>
          <w:rFonts w:asciiTheme="minorHAnsi" w:hAnsiTheme="minorHAnsi" w:cs="Arial"/>
          <w:sz w:val="24"/>
          <w:szCs w:val="24"/>
        </w:rPr>
        <w:t xml:space="preserve">2) The residential course at Westminster College, Cambridge, which runs from lunch on </w:t>
      </w:r>
      <w:r w:rsidRPr="001E3801">
        <w:rPr>
          <w:rFonts w:asciiTheme="minorHAnsi" w:hAnsiTheme="minorHAnsi" w:cs="Arial"/>
          <w:b/>
          <w:bCs/>
          <w:sz w:val="24"/>
          <w:szCs w:val="24"/>
        </w:rPr>
        <w:t>Monday 2 October through to mid-morning on Wednesday 4 October 2023</w:t>
      </w:r>
      <w:r w:rsidRPr="001E3801">
        <w:rPr>
          <w:rFonts w:asciiTheme="minorHAnsi" w:hAnsiTheme="minorHAnsi" w:cs="Arial"/>
          <w:sz w:val="24"/>
          <w:szCs w:val="24"/>
        </w:rPr>
        <w:t>.</w:t>
      </w:r>
      <w:r w:rsidRPr="001E3801">
        <w:rPr>
          <w:rFonts w:asciiTheme="minorHAnsi" w:hAnsiTheme="minorHAnsi"/>
        </w:rPr>
        <w:t xml:space="preserve">  </w:t>
      </w:r>
      <w:r w:rsidRPr="001E3801">
        <w:rPr>
          <w:rFonts w:asciiTheme="minorHAnsi" w:hAnsiTheme="minorHAnsi" w:cs="Arial"/>
          <w:sz w:val="24"/>
          <w:szCs w:val="24"/>
        </w:rPr>
        <w:t xml:space="preserve">This course has always been for ordained ministers of other denominations working in Local Ecumenical Partnerships and also for those on Certificates of Eligibility.  In recent years we have also invited Assembly Accredited Lay Preachers, AALP trainees and new Synod field staff </w:t>
      </w:r>
      <w:r w:rsidR="00862C7E" w:rsidRPr="001E3801">
        <w:rPr>
          <w:rFonts w:asciiTheme="minorHAnsi" w:hAnsiTheme="minorHAnsi" w:cs="Arial"/>
          <w:sz w:val="24"/>
          <w:szCs w:val="24"/>
        </w:rPr>
        <w:t>e.g.</w:t>
      </w:r>
      <w:r w:rsidRPr="001E3801">
        <w:rPr>
          <w:rFonts w:asciiTheme="minorHAnsi" w:hAnsiTheme="minorHAnsi" w:cs="Arial"/>
          <w:sz w:val="24"/>
          <w:szCs w:val="24"/>
        </w:rPr>
        <w:t xml:space="preserve"> Training Officers and CYDOs.  </w:t>
      </w:r>
      <w:r w:rsidRPr="001E3801">
        <w:rPr>
          <w:rFonts w:asciiTheme="minorHAnsi" w:hAnsiTheme="minorHAnsi" w:cs="Arial"/>
          <w:sz w:val="24"/>
          <w:szCs w:val="24"/>
          <w:lang w:eastAsia="en-GB"/>
        </w:rPr>
        <w:t xml:space="preserve">The sessions are led by staff and resource persons from the URC and Westminster College. </w:t>
      </w:r>
      <w:r w:rsidRPr="001E3801">
        <w:rPr>
          <w:rFonts w:asciiTheme="minorHAnsi" w:hAnsiTheme="minorHAnsi" w:cs="Arial"/>
          <w:sz w:val="24"/>
          <w:szCs w:val="24"/>
        </w:rPr>
        <w:t xml:space="preserve">Please note there is a </w:t>
      </w:r>
      <w:r w:rsidRPr="001E3801">
        <w:rPr>
          <w:rFonts w:asciiTheme="minorHAnsi" w:hAnsiTheme="minorHAnsi" w:cs="Arial"/>
          <w:b/>
          <w:bCs/>
          <w:sz w:val="24"/>
          <w:szCs w:val="24"/>
        </w:rPr>
        <w:t>fee</w:t>
      </w:r>
      <w:r w:rsidRPr="001E3801">
        <w:rPr>
          <w:rFonts w:asciiTheme="minorHAnsi" w:hAnsiTheme="minorHAnsi" w:cs="Arial"/>
          <w:sz w:val="24"/>
          <w:szCs w:val="24"/>
        </w:rPr>
        <w:t xml:space="preserve"> for this course (£150 last year and the year before) and this fee, plus the delegates’ travel expenses, should be covered by their URC synod.  </w:t>
      </w:r>
    </w:p>
    <w:p w:rsidR="00A45477" w:rsidRPr="00A45477" w:rsidRDefault="00A45477" w:rsidP="00A45477">
      <w:pPr>
        <w:rPr>
          <w:rFonts w:asciiTheme="minorHAnsi" w:hAnsiTheme="minorHAnsi"/>
          <w:sz w:val="16"/>
          <w:szCs w:val="16"/>
        </w:rPr>
      </w:pPr>
    </w:p>
    <w:p w:rsidR="00A45477" w:rsidRPr="001E3801" w:rsidRDefault="00A45477" w:rsidP="00A45477">
      <w:pPr>
        <w:rPr>
          <w:rFonts w:asciiTheme="minorHAnsi" w:hAnsiTheme="minorHAnsi" w:cs="Arial"/>
          <w:sz w:val="24"/>
          <w:szCs w:val="24"/>
        </w:rPr>
      </w:pPr>
      <w:r w:rsidRPr="001E3801">
        <w:rPr>
          <w:rFonts w:asciiTheme="minorHAnsi" w:hAnsiTheme="minorHAnsi" w:cs="Arial"/>
          <w:sz w:val="24"/>
          <w:szCs w:val="24"/>
        </w:rPr>
        <w:t xml:space="preserve">Both versions of the course include sessions on the history of the URC, what it means to be part of the URC and its mission today, and how to be intergenerational and intercultural.   </w:t>
      </w:r>
    </w:p>
    <w:p w:rsidR="00A45477" w:rsidRPr="001E3801" w:rsidRDefault="00A45477" w:rsidP="00A45477">
      <w:pPr>
        <w:rPr>
          <w:rFonts w:asciiTheme="minorHAnsi" w:hAnsiTheme="minorHAnsi" w:cs="Arial"/>
          <w:i/>
          <w:iCs/>
          <w:sz w:val="24"/>
          <w:szCs w:val="24"/>
        </w:rPr>
      </w:pPr>
      <w:r>
        <w:rPr>
          <w:rFonts w:asciiTheme="minorHAnsi" w:hAnsiTheme="minorHAnsi" w:cs="Arial"/>
          <w:sz w:val="24"/>
          <w:szCs w:val="24"/>
        </w:rPr>
        <w:t xml:space="preserve">For more details and further information please contact Philippa Linton, the Administrator to Education and Learning at </w:t>
      </w:r>
      <w:hyperlink r:id="rId49" w:history="1">
        <w:r w:rsidRPr="00A74BFA">
          <w:rPr>
            <w:rStyle w:val="Hyperlink"/>
            <w:rFonts w:asciiTheme="minorHAnsi" w:hAnsiTheme="minorHAnsi" w:cs="Arial"/>
            <w:sz w:val="24"/>
            <w:szCs w:val="24"/>
            <w:lang w:eastAsia="en-GB"/>
          </w:rPr>
          <w:t>philippa.linton@urc.org.uk</w:t>
        </w:r>
      </w:hyperlink>
      <w:r>
        <w:rPr>
          <w:rFonts w:asciiTheme="minorHAnsi" w:hAnsiTheme="minorHAnsi" w:cs="Arial"/>
          <w:sz w:val="24"/>
          <w:szCs w:val="24"/>
          <w:lang w:eastAsia="en-GB"/>
        </w:rPr>
        <w:t>.</w:t>
      </w:r>
    </w:p>
    <w:p w:rsidR="00DD62DD" w:rsidRDefault="00DD62DD" w:rsidP="00A10139">
      <w:pPr>
        <w:pStyle w:val="NoSpacing"/>
        <w:jc w:val="center"/>
        <w:rPr>
          <w:rFonts w:asciiTheme="minorHAnsi" w:eastAsia="Calibri" w:hAnsiTheme="minorHAnsi" w:cstheme="minorHAnsi"/>
          <w:snapToGrid/>
          <w:sz w:val="24"/>
          <w:szCs w:val="24"/>
          <w:lang w:eastAsia="en-GB"/>
        </w:rPr>
      </w:pPr>
    </w:p>
    <w:p w:rsidR="00DD62DD" w:rsidRDefault="00DD62DD" w:rsidP="00DD62DD">
      <w:pPr>
        <w:rPr>
          <w:rFonts w:asciiTheme="minorHAnsi" w:hAnsiTheme="minorHAnsi" w:cstheme="minorHAnsi"/>
          <w:b/>
          <w:bCs/>
          <w:color w:val="FF0000"/>
          <w:sz w:val="48"/>
          <w:szCs w:val="48"/>
          <w:lang w:eastAsia="en-GB"/>
        </w:rPr>
      </w:pPr>
      <w:r w:rsidRPr="003135FE">
        <w:rPr>
          <w:rFonts w:ascii="Calibri" w:eastAsia="Calibri" w:hAnsi="Calibri"/>
          <w:noProof/>
          <w:snapToGrid/>
          <w:sz w:val="24"/>
          <w:szCs w:val="24"/>
          <w:lang w:eastAsia="en-GB"/>
        </w:rPr>
        <w:drawing>
          <wp:inline distT="0" distB="0" distL="0" distR="0" wp14:anchorId="32AD4C77" wp14:editId="3D5B2F92">
            <wp:extent cx="6207125" cy="900837"/>
            <wp:effectExtent l="0" t="0" r="0" b="4445"/>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rotWithShape="1">
                    <a:blip r:embed="rId24" cstate="print">
                      <a:extLst>
                        <a:ext uri="{28A0092B-C50C-407E-A947-70E740481C1C}">
                          <a14:useLocalDpi xmlns:a14="http://schemas.microsoft.com/office/drawing/2010/main" val="0"/>
                        </a:ext>
                      </a:extLst>
                    </a:blip>
                    <a:srcRect t="60542" b="21687"/>
                    <a:stretch/>
                  </pic:blipFill>
                  <pic:spPr bwMode="auto">
                    <a:xfrm>
                      <a:off x="0" y="0"/>
                      <a:ext cx="6207125" cy="900837"/>
                    </a:xfrm>
                    <a:prstGeom prst="rect">
                      <a:avLst/>
                    </a:prstGeom>
                    <a:ln>
                      <a:noFill/>
                    </a:ln>
                    <a:extLst>
                      <a:ext uri="{53640926-AAD7-44D8-BBD7-CCE9431645EC}">
                        <a14:shadowObscured xmlns:a14="http://schemas.microsoft.com/office/drawing/2010/main"/>
                      </a:ext>
                    </a:extLst>
                  </pic:spPr>
                </pic:pic>
              </a:graphicData>
            </a:graphic>
          </wp:inline>
        </w:drawing>
      </w:r>
    </w:p>
    <w:p w:rsidR="00DD62DD" w:rsidRPr="00A443F2" w:rsidRDefault="00DD62DD" w:rsidP="00DD62DD">
      <w:pPr>
        <w:rPr>
          <w:rFonts w:asciiTheme="minorHAnsi" w:hAnsiTheme="minorHAnsi" w:cstheme="minorHAnsi"/>
          <w:b/>
          <w:bCs/>
          <w:noProof/>
          <w:color w:val="000000" w:themeColor="text1"/>
          <w:sz w:val="24"/>
          <w:szCs w:val="24"/>
          <w:lang w:eastAsia="en-GB"/>
        </w:rPr>
      </w:pPr>
    </w:p>
    <w:p w:rsidR="00DD62DD" w:rsidRPr="00D62EED" w:rsidRDefault="00DD62DD" w:rsidP="00DD62DD">
      <w:pPr>
        <w:jc w:val="center"/>
        <w:rPr>
          <w:rFonts w:asciiTheme="minorHAnsi" w:hAnsiTheme="minorHAnsi" w:cstheme="minorHAnsi"/>
          <w:b/>
          <w:bCs/>
          <w:noProof/>
          <w:color w:val="000000" w:themeColor="text1"/>
          <w:sz w:val="48"/>
          <w:szCs w:val="48"/>
          <w:lang w:eastAsia="en-GB"/>
        </w:rPr>
      </w:pPr>
      <w:r w:rsidRPr="00D62EED">
        <w:rPr>
          <w:rFonts w:asciiTheme="minorHAnsi" w:hAnsiTheme="minorHAnsi" w:cstheme="minorHAnsi"/>
          <w:bCs/>
          <w:noProof/>
          <w:color w:val="000000" w:themeColor="text1"/>
          <w:sz w:val="24"/>
          <w:szCs w:val="24"/>
          <w:lang w:eastAsia="en-GB"/>
        </w:rPr>
        <w:drawing>
          <wp:anchor distT="0" distB="0" distL="114300" distR="114300" simplePos="0" relativeHeight="251844608" behindDoc="1" locked="0" layoutInCell="1" allowOverlap="1" wp14:anchorId="6E3CD2AC" wp14:editId="2E6AFA22">
            <wp:simplePos x="0" y="0"/>
            <wp:positionH relativeFrom="column">
              <wp:posOffset>36195</wp:posOffset>
            </wp:positionH>
            <wp:positionV relativeFrom="paragraph">
              <wp:posOffset>99695</wp:posOffset>
            </wp:positionV>
            <wp:extent cx="2220595" cy="2933700"/>
            <wp:effectExtent l="19050" t="19050" r="27305" b="19050"/>
            <wp:wrapTight wrapText="bothSides">
              <wp:wrapPolygon edited="0">
                <wp:start x="-185" y="-140"/>
                <wp:lineTo x="-185" y="21600"/>
                <wp:lineTo x="21680" y="21600"/>
                <wp:lineTo x="21680" y="-140"/>
                <wp:lineTo x="-185" y="-14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20595" cy="2933700"/>
                    </a:xfrm>
                    <a:prstGeom prst="rect">
                      <a:avLst/>
                    </a:prstGeom>
                    <a:ln w="25400">
                      <a:solidFill>
                        <a:sysClr val="windowText" lastClr="000000"/>
                      </a:solidFill>
                    </a:ln>
                  </pic:spPr>
                </pic:pic>
              </a:graphicData>
            </a:graphic>
            <wp14:sizeRelH relativeFrom="margin">
              <wp14:pctWidth>0</wp14:pctWidth>
            </wp14:sizeRelH>
            <wp14:sizeRelV relativeFrom="margin">
              <wp14:pctHeight>0</wp14:pctHeight>
            </wp14:sizeRelV>
          </wp:anchor>
        </w:drawing>
      </w:r>
      <w:r w:rsidRPr="00D62EED">
        <w:rPr>
          <w:rFonts w:asciiTheme="minorHAnsi" w:hAnsiTheme="minorHAnsi" w:cstheme="minorHAnsi"/>
          <w:b/>
          <w:bCs/>
          <w:noProof/>
          <w:color w:val="000000" w:themeColor="text1"/>
          <w:sz w:val="48"/>
          <w:szCs w:val="48"/>
          <w:lang w:eastAsia="en-GB"/>
        </w:rPr>
        <w:t>Funeral Training</w:t>
      </w:r>
    </w:p>
    <w:p w:rsidR="00DD62DD" w:rsidRDefault="00DD62DD" w:rsidP="00DD62DD">
      <w:pPr>
        <w:rPr>
          <w:rFonts w:asciiTheme="minorHAnsi" w:hAnsiTheme="minorHAnsi" w:cstheme="minorHAnsi"/>
          <w:bCs/>
          <w:noProof/>
          <w:color w:val="000000" w:themeColor="text1"/>
          <w:sz w:val="24"/>
          <w:szCs w:val="24"/>
          <w:lang w:eastAsia="en-GB"/>
        </w:rPr>
      </w:pPr>
      <w:r w:rsidRPr="00F11281">
        <w:rPr>
          <w:rFonts w:asciiTheme="minorHAnsi" w:hAnsiTheme="minorHAnsi" w:cstheme="minorHAnsi"/>
          <w:bCs/>
          <w:noProof/>
          <w:color w:val="000000" w:themeColor="text1"/>
          <w:sz w:val="24"/>
          <w:szCs w:val="24"/>
          <w:lang w:eastAsia="en-GB"/>
        </w:rPr>
        <w:t xml:space="preserve">Increasingly Elders are being asked to conduct funerals and we have been asked to repeat the session we ran a little while ago to help them in that task. </w:t>
      </w:r>
    </w:p>
    <w:p w:rsidR="00DD62DD" w:rsidRDefault="00DD62DD" w:rsidP="00DD62DD">
      <w:pPr>
        <w:rPr>
          <w:rFonts w:asciiTheme="minorHAnsi" w:hAnsiTheme="minorHAnsi" w:cstheme="minorHAnsi"/>
          <w:bCs/>
          <w:noProof/>
          <w:color w:val="000000" w:themeColor="text1"/>
          <w:sz w:val="24"/>
          <w:szCs w:val="24"/>
          <w:lang w:eastAsia="en-GB"/>
        </w:rPr>
      </w:pPr>
      <w:r w:rsidRPr="00F11281">
        <w:rPr>
          <w:rFonts w:asciiTheme="minorHAnsi" w:hAnsiTheme="minorHAnsi" w:cstheme="minorHAnsi"/>
          <w:bCs/>
          <w:noProof/>
          <w:color w:val="000000" w:themeColor="text1"/>
          <w:sz w:val="24"/>
          <w:szCs w:val="24"/>
          <w:lang w:eastAsia="en-GB"/>
        </w:rPr>
        <w:t xml:space="preserve">The session will be led by </w:t>
      </w:r>
      <w:r>
        <w:rPr>
          <w:rFonts w:asciiTheme="minorHAnsi" w:hAnsiTheme="minorHAnsi" w:cstheme="minorHAnsi"/>
          <w:bCs/>
          <w:noProof/>
          <w:color w:val="000000" w:themeColor="text1"/>
          <w:sz w:val="24"/>
          <w:szCs w:val="24"/>
          <w:lang w:eastAsia="en-GB"/>
        </w:rPr>
        <w:t xml:space="preserve">Rev </w:t>
      </w:r>
      <w:r w:rsidRPr="00F11281">
        <w:rPr>
          <w:rFonts w:asciiTheme="minorHAnsi" w:hAnsiTheme="minorHAnsi" w:cstheme="minorHAnsi"/>
          <w:bCs/>
          <w:noProof/>
          <w:color w:val="000000" w:themeColor="text1"/>
          <w:sz w:val="24"/>
          <w:szCs w:val="24"/>
          <w:lang w:eastAsia="en-GB"/>
        </w:rPr>
        <w:t xml:space="preserve">Jason McCullagh and </w:t>
      </w:r>
      <w:r>
        <w:rPr>
          <w:rFonts w:asciiTheme="minorHAnsi" w:hAnsiTheme="minorHAnsi" w:cstheme="minorHAnsi"/>
          <w:bCs/>
          <w:noProof/>
          <w:color w:val="000000" w:themeColor="text1"/>
          <w:sz w:val="24"/>
          <w:szCs w:val="24"/>
          <w:lang w:eastAsia="en-GB"/>
        </w:rPr>
        <w:t>Mrs Val Morrison</w:t>
      </w:r>
      <w:r w:rsidRPr="00F11281">
        <w:rPr>
          <w:rFonts w:asciiTheme="minorHAnsi" w:hAnsiTheme="minorHAnsi" w:cstheme="minorHAnsi"/>
          <w:bCs/>
          <w:noProof/>
          <w:color w:val="000000" w:themeColor="text1"/>
          <w:sz w:val="24"/>
          <w:szCs w:val="24"/>
          <w:lang w:eastAsia="en-GB"/>
        </w:rPr>
        <w:t xml:space="preserve"> and will be informal, sharing experiences together with some input from our own experience. </w:t>
      </w:r>
    </w:p>
    <w:p w:rsidR="00DD62DD" w:rsidRDefault="00DD62DD" w:rsidP="00DD62DD">
      <w:pPr>
        <w:rPr>
          <w:rFonts w:asciiTheme="minorHAnsi" w:hAnsiTheme="minorHAnsi" w:cstheme="minorHAnsi"/>
          <w:bCs/>
          <w:noProof/>
          <w:color w:val="000000" w:themeColor="text1"/>
          <w:sz w:val="24"/>
          <w:szCs w:val="24"/>
          <w:lang w:eastAsia="en-GB"/>
        </w:rPr>
      </w:pPr>
    </w:p>
    <w:p w:rsidR="00DD62DD" w:rsidRDefault="00DD62DD" w:rsidP="00DD62DD">
      <w:pPr>
        <w:rPr>
          <w:rFonts w:asciiTheme="minorHAnsi" w:hAnsiTheme="minorHAnsi" w:cstheme="minorHAnsi"/>
          <w:bCs/>
          <w:noProof/>
          <w:color w:val="000000" w:themeColor="text1"/>
          <w:sz w:val="24"/>
          <w:szCs w:val="24"/>
          <w:lang w:eastAsia="en-GB"/>
        </w:rPr>
      </w:pPr>
      <w:r w:rsidRPr="00F11281">
        <w:rPr>
          <w:rFonts w:asciiTheme="minorHAnsi" w:hAnsiTheme="minorHAnsi" w:cstheme="minorHAnsi"/>
          <w:bCs/>
          <w:noProof/>
          <w:color w:val="000000" w:themeColor="text1"/>
          <w:sz w:val="24"/>
          <w:szCs w:val="24"/>
          <w:lang w:eastAsia="en-GB"/>
        </w:rPr>
        <w:t xml:space="preserve">Details are </w:t>
      </w:r>
      <w:r>
        <w:rPr>
          <w:rFonts w:asciiTheme="minorHAnsi" w:hAnsiTheme="minorHAnsi" w:cstheme="minorHAnsi"/>
          <w:bCs/>
          <w:noProof/>
          <w:color w:val="000000" w:themeColor="text1"/>
          <w:sz w:val="24"/>
          <w:szCs w:val="24"/>
          <w:lang w:eastAsia="en-GB"/>
        </w:rPr>
        <w:t xml:space="preserve">included on the attached flier. To book please contact Val at </w:t>
      </w:r>
    </w:p>
    <w:p w:rsidR="00DD62DD" w:rsidRPr="00800950" w:rsidRDefault="004E50D0" w:rsidP="00DD62DD">
      <w:pPr>
        <w:rPr>
          <w:rFonts w:asciiTheme="minorHAnsi" w:hAnsiTheme="minorHAnsi" w:cstheme="minorHAnsi"/>
          <w:bCs/>
          <w:noProof/>
          <w:color w:val="000000" w:themeColor="text1"/>
          <w:sz w:val="24"/>
          <w:szCs w:val="24"/>
          <w:lang w:eastAsia="en-GB"/>
        </w:rPr>
      </w:pPr>
      <w:hyperlink r:id="rId51" w:history="1">
        <w:r w:rsidR="00DD62DD" w:rsidRPr="00800950">
          <w:rPr>
            <w:rStyle w:val="Hyperlink"/>
            <w:rFonts w:asciiTheme="minorHAnsi" w:hAnsiTheme="minorHAnsi" w:cstheme="minorHAnsi"/>
            <w:bCs/>
            <w:noProof/>
            <w:sz w:val="24"/>
            <w:szCs w:val="24"/>
            <w:lang w:eastAsia="en-GB"/>
          </w:rPr>
          <w:t>valmorrison7@btinternet.com</w:t>
        </w:r>
      </w:hyperlink>
    </w:p>
    <w:p w:rsidR="00DD62DD" w:rsidRDefault="00DD62DD" w:rsidP="00DD62DD">
      <w:pPr>
        <w:rPr>
          <w:rFonts w:asciiTheme="minorHAnsi" w:hAnsiTheme="minorHAnsi" w:cstheme="minorHAnsi"/>
          <w:b/>
          <w:bCs/>
          <w:color w:val="4F6228" w:themeColor="accent3" w:themeShade="80"/>
          <w:sz w:val="24"/>
          <w:szCs w:val="24"/>
          <w:u w:val="single"/>
        </w:rPr>
      </w:pPr>
    </w:p>
    <w:p w:rsidR="00DD62DD" w:rsidRDefault="00DD62DD" w:rsidP="00DD62DD">
      <w:pPr>
        <w:rPr>
          <w:rFonts w:asciiTheme="minorHAnsi" w:hAnsiTheme="minorHAnsi" w:cstheme="minorHAnsi"/>
          <w:b/>
          <w:bCs/>
          <w:color w:val="4F6228" w:themeColor="accent3" w:themeShade="80"/>
          <w:sz w:val="24"/>
          <w:szCs w:val="24"/>
          <w:u w:val="single"/>
        </w:rPr>
      </w:pPr>
    </w:p>
    <w:p w:rsidR="00DD62DD" w:rsidRDefault="00DD62DD" w:rsidP="00DD62DD">
      <w:pPr>
        <w:rPr>
          <w:rFonts w:asciiTheme="minorHAnsi" w:hAnsiTheme="minorHAnsi" w:cstheme="minorHAnsi"/>
          <w:b/>
          <w:bCs/>
          <w:color w:val="4F6228" w:themeColor="accent3" w:themeShade="80"/>
          <w:sz w:val="24"/>
          <w:szCs w:val="24"/>
          <w:u w:val="single"/>
        </w:rPr>
      </w:pPr>
    </w:p>
    <w:p w:rsidR="00DA1918" w:rsidRDefault="00DA1918" w:rsidP="00DD62DD">
      <w:pPr>
        <w:rPr>
          <w:rFonts w:asciiTheme="minorHAnsi" w:hAnsiTheme="minorHAnsi" w:cstheme="minorHAnsi"/>
          <w:b/>
          <w:bCs/>
          <w:color w:val="4F6228" w:themeColor="accent3" w:themeShade="80"/>
          <w:sz w:val="24"/>
          <w:szCs w:val="24"/>
          <w:u w:val="single"/>
        </w:rPr>
      </w:pPr>
    </w:p>
    <w:p w:rsidR="00342758" w:rsidRDefault="004E50D0" w:rsidP="00DD62DD">
      <w:pPr>
        <w:rPr>
          <w:rFonts w:asciiTheme="minorHAnsi" w:hAnsiTheme="minorHAnsi" w:cstheme="minorHAnsi"/>
          <w:b/>
          <w:bCs/>
          <w:color w:val="4F6228" w:themeColor="accent3" w:themeShade="80"/>
          <w:sz w:val="24"/>
          <w:szCs w:val="24"/>
          <w:u w:val="single"/>
        </w:rPr>
      </w:pPr>
      <w:r>
        <w:rPr>
          <w:rFonts w:asciiTheme="minorHAnsi" w:hAnsiTheme="minorHAnsi" w:cstheme="minorHAnsi"/>
          <w:sz w:val="16"/>
          <w:szCs w:val="16"/>
        </w:rPr>
        <w:pict>
          <v:rect id="_x0000_i1035" style="width:0;height:1.5pt" o:hralign="center" o:bullet="t" o:hrstd="t" o:hr="t" fillcolor="#a0a0a0" stroked="f"/>
        </w:pict>
      </w:r>
    </w:p>
    <w:p w:rsidR="00342758" w:rsidRDefault="00342758" w:rsidP="00DD62DD">
      <w:pPr>
        <w:rPr>
          <w:rFonts w:asciiTheme="minorHAnsi" w:hAnsiTheme="minorHAnsi" w:cstheme="minorHAnsi"/>
          <w:b/>
          <w:bCs/>
          <w:color w:val="4F6228" w:themeColor="accent3" w:themeShade="80"/>
          <w:sz w:val="24"/>
          <w:szCs w:val="24"/>
          <w:u w:val="single"/>
        </w:rPr>
      </w:pPr>
    </w:p>
    <w:p w:rsidR="00342758" w:rsidRPr="00342758" w:rsidRDefault="00342758" w:rsidP="00342758">
      <w:pPr>
        <w:jc w:val="center"/>
        <w:rPr>
          <w:rFonts w:asciiTheme="minorHAnsi" w:hAnsiTheme="minorHAnsi" w:cstheme="minorHAnsi"/>
          <w:bCs/>
          <w:sz w:val="24"/>
          <w:szCs w:val="24"/>
        </w:rPr>
      </w:pPr>
      <w:r w:rsidRPr="00342758">
        <w:rPr>
          <w:rFonts w:asciiTheme="minorHAnsi" w:hAnsiTheme="minorHAnsi" w:cstheme="minorHAnsi"/>
          <w:bCs/>
          <w:sz w:val="24"/>
          <w:szCs w:val="24"/>
        </w:rPr>
        <w:t>Hot off the press is this month’s</w:t>
      </w:r>
      <w:r>
        <w:rPr>
          <w:rFonts w:asciiTheme="minorHAnsi" w:hAnsiTheme="minorHAnsi" w:cstheme="minorHAnsi"/>
          <w:bCs/>
          <w:sz w:val="24"/>
          <w:szCs w:val="24"/>
        </w:rPr>
        <w:t xml:space="preserve"> </w:t>
      </w:r>
      <w:hyperlink r:id="rId52" w:history="1">
        <w:r w:rsidRPr="00342758">
          <w:rPr>
            <w:rStyle w:val="Hyperlink"/>
            <w:rFonts w:asciiTheme="minorHAnsi" w:hAnsiTheme="minorHAnsi" w:cstheme="minorHAnsi"/>
            <w:b/>
            <w:bCs/>
            <w:sz w:val="24"/>
            <w:szCs w:val="24"/>
          </w:rPr>
          <w:t>URC News Update April 2023 (urc-news.org.uk)</w:t>
        </w:r>
      </w:hyperlink>
      <w:r>
        <w:rPr>
          <w:rFonts w:asciiTheme="minorHAnsi" w:hAnsiTheme="minorHAnsi" w:cstheme="minorHAnsi"/>
          <w:bCs/>
          <w:color w:val="4F6228" w:themeColor="accent3" w:themeShade="80"/>
          <w:sz w:val="24"/>
          <w:szCs w:val="24"/>
        </w:rPr>
        <w:t xml:space="preserve"> </w:t>
      </w:r>
      <w:r w:rsidRPr="00342758">
        <w:rPr>
          <w:rFonts w:asciiTheme="minorHAnsi" w:hAnsiTheme="minorHAnsi" w:cstheme="minorHAnsi"/>
          <w:bCs/>
          <w:sz w:val="24"/>
          <w:szCs w:val="24"/>
        </w:rPr>
        <w:t xml:space="preserve">Click on it to get the </w:t>
      </w:r>
      <w:r>
        <w:rPr>
          <w:rFonts w:asciiTheme="minorHAnsi" w:hAnsiTheme="minorHAnsi" w:cstheme="minorHAnsi"/>
          <w:bCs/>
          <w:sz w:val="24"/>
          <w:szCs w:val="24"/>
        </w:rPr>
        <w:t>latest news from around the den</w:t>
      </w:r>
      <w:r w:rsidRPr="00342758">
        <w:rPr>
          <w:rFonts w:asciiTheme="minorHAnsi" w:hAnsiTheme="minorHAnsi" w:cstheme="minorHAnsi"/>
          <w:bCs/>
          <w:sz w:val="24"/>
          <w:szCs w:val="24"/>
        </w:rPr>
        <w:t>omination</w:t>
      </w:r>
      <w:r>
        <w:rPr>
          <w:rFonts w:asciiTheme="minorHAnsi" w:hAnsiTheme="minorHAnsi" w:cstheme="minorHAnsi"/>
          <w:bCs/>
          <w:sz w:val="24"/>
          <w:szCs w:val="24"/>
        </w:rPr>
        <w:t>.</w:t>
      </w:r>
    </w:p>
    <w:p w:rsidR="00DD62DD" w:rsidRDefault="00DD62DD" w:rsidP="00DD62DD">
      <w:pPr>
        <w:rPr>
          <w:rFonts w:asciiTheme="minorHAnsi" w:hAnsiTheme="minorHAnsi" w:cstheme="minorHAnsi"/>
          <w:b/>
          <w:bCs/>
          <w:color w:val="4F6228" w:themeColor="accent3" w:themeShade="80"/>
          <w:sz w:val="24"/>
          <w:szCs w:val="24"/>
          <w:u w:val="single"/>
        </w:rPr>
      </w:pPr>
    </w:p>
    <w:tbl>
      <w:tblPr>
        <w:tblW w:w="5000" w:type="pct"/>
        <w:shd w:val="clear" w:color="auto" w:fill="FAFAFA"/>
        <w:tblCellMar>
          <w:left w:w="0" w:type="dxa"/>
          <w:right w:w="0" w:type="dxa"/>
        </w:tblCellMar>
        <w:tblLook w:val="04A0" w:firstRow="1" w:lastRow="0" w:firstColumn="1" w:lastColumn="0" w:noHBand="0" w:noVBand="1"/>
      </w:tblPr>
      <w:tblGrid>
        <w:gridCol w:w="9893"/>
      </w:tblGrid>
      <w:tr w:rsidR="00A10139" w:rsidRPr="00A10139" w:rsidTr="00A10139">
        <w:tc>
          <w:tcPr>
            <w:tcW w:w="0" w:type="auto"/>
            <w:tcBorders>
              <w:top w:val="nil"/>
              <w:bottom w:val="nil"/>
            </w:tcBorders>
            <w:shd w:val="clear" w:color="auto" w:fill="FAFAFA"/>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893"/>
            </w:tblGrid>
            <w:tr w:rsidR="00A10139" w:rsidRPr="00A10139">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23"/>
                  </w:tblGrid>
                  <w:tr w:rsidR="00A10139" w:rsidRPr="00A10139">
                    <w:tc>
                      <w:tcPr>
                        <w:tcW w:w="0" w:type="auto"/>
                        <w:tcMar>
                          <w:top w:w="0" w:type="dxa"/>
                          <w:left w:w="135" w:type="dxa"/>
                          <w:bottom w:w="0" w:type="dxa"/>
                          <w:right w:w="135" w:type="dxa"/>
                        </w:tcMar>
                        <w:hideMark/>
                      </w:tcPr>
                      <w:p w:rsidR="00A10139" w:rsidRPr="00A10139" w:rsidRDefault="00A10139" w:rsidP="00A10139">
                        <w:pPr>
                          <w:jc w:val="center"/>
                          <w:rPr>
                            <w:rFonts w:ascii="Times New Roman" w:hAnsi="Times New Roman"/>
                            <w:snapToGrid/>
                            <w:sz w:val="24"/>
                            <w:szCs w:val="24"/>
                            <w:lang w:eastAsia="en-GB"/>
                          </w:rPr>
                        </w:pPr>
                        <w:r w:rsidRPr="00A10139">
                          <w:rPr>
                            <w:rFonts w:ascii="Times New Roman" w:hAnsi="Times New Roman"/>
                            <w:noProof/>
                            <w:snapToGrid/>
                            <w:sz w:val="24"/>
                            <w:szCs w:val="24"/>
                            <w:lang w:eastAsia="en-GB"/>
                          </w:rPr>
                          <w:lastRenderedPageBreak/>
                          <w:drawing>
                            <wp:inline distT="0" distB="0" distL="0" distR="0" wp14:anchorId="3C0FD038" wp14:editId="7E5F0CB0">
                              <wp:extent cx="4733925" cy="847742"/>
                              <wp:effectExtent l="0" t="0" r="0" b="9525"/>
                              <wp:docPr id="13" name="Picture 13" descr="https://gallery.mailchimp.com/e266e5ebad70da624c7eccb57/images/2a01c5fa-1c93-4308-89e5-59bfab426a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allery.mailchimp.com/e266e5ebad70da624c7eccb57/images/2a01c5fa-1c93-4308-89e5-59bfab426a6a.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76952" cy="855447"/>
                                      </a:xfrm>
                                      <a:prstGeom prst="rect">
                                        <a:avLst/>
                                      </a:prstGeom>
                                      <a:noFill/>
                                      <a:ln>
                                        <a:noFill/>
                                      </a:ln>
                                    </pic:spPr>
                                  </pic:pic>
                                </a:graphicData>
                              </a:graphic>
                            </wp:inline>
                          </w:drawing>
                        </w:r>
                      </w:p>
                    </w:tc>
                  </w:tr>
                </w:tbl>
                <w:p w:rsidR="00A10139" w:rsidRPr="00A10139" w:rsidRDefault="00A10139" w:rsidP="00A10139">
                  <w:pPr>
                    <w:rPr>
                      <w:rFonts w:ascii="Times New Roman" w:hAnsi="Times New Roman"/>
                      <w:snapToGrid/>
                      <w:sz w:val="24"/>
                      <w:szCs w:val="24"/>
                      <w:lang w:eastAsia="en-GB"/>
                    </w:rPr>
                  </w:pPr>
                </w:p>
              </w:tc>
            </w:tr>
          </w:tbl>
          <w:p w:rsidR="00A10139" w:rsidRPr="00A10139" w:rsidRDefault="00A10139" w:rsidP="00A10139">
            <w:pPr>
              <w:rPr>
                <w:rFonts w:ascii="Times New Roman" w:hAnsi="Times New Roman"/>
                <w:snapToGrid/>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893"/>
            </w:tblGrid>
            <w:tr w:rsidR="00A10139" w:rsidRPr="00A10139">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893"/>
                  </w:tblGrid>
                  <w:tr w:rsidR="00A10139" w:rsidRPr="00A10139">
                    <w:tc>
                      <w:tcPr>
                        <w:tcW w:w="0" w:type="auto"/>
                        <w:tcMar>
                          <w:top w:w="135" w:type="dxa"/>
                          <w:left w:w="270" w:type="dxa"/>
                          <w:bottom w:w="135" w:type="dxa"/>
                          <w:right w:w="270" w:type="dxa"/>
                        </w:tcMar>
                        <w:vAlign w:val="center"/>
                        <w:hideMark/>
                      </w:tcPr>
                      <w:tbl>
                        <w:tblPr>
                          <w:tblW w:w="4863" w:type="pct"/>
                          <w:shd w:val="clear" w:color="auto" w:fill="6DC6DD"/>
                          <w:tblCellMar>
                            <w:top w:w="15" w:type="dxa"/>
                            <w:left w:w="15" w:type="dxa"/>
                            <w:bottom w:w="15" w:type="dxa"/>
                            <w:right w:w="15" w:type="dxa"/>
                          </w:tblCellMar>
                          <w:tblLook w:val="04A0" w:firstRow="1" w:lastRow="0" w:firstColumn="1" w:lastColumn="0" w:noHBand="0" w:noVBand="1"/>
                        </w:tblPr>
                        <w:tblGrid>
                          <w:gridCol w:w="9097"/>
                        </w:tblGrid>
                        <w:tr w:rsidR="00A10139" w:rsidRPr="00A10139" w:rsidTr="00A10139">
                          <w:trPr>
                            <w:trHeight w:val="400"/>
                          </w:trPr>
                          <w:tc>
                            <w:tcPr>
                              <w:tcW w:w="0" w:type="auto"/>
                              <w:shd w:val="clear" w:color="auto" w:fill="6DC6DD"/>
                              <w:tcMar>
                                <w:top w:w="270" w:type="dxa"/>
                                <w:left w:w="270" w:type="dxa"/>
                                <w:bottom w:w="270" w:type="dxa"/>
                                <w:right w:w="270" w:type="dxa"/>
                              </w:tcMar>
                              <w:hideMark/>
                            </w:tcPr>
                            <w:p w:rsidR="00A10139" w:rsidRPr="00A10139" w:rsidRDefault="00A10139" w:rsidP="00A10139">
                              <w:pPr>
                                <w:spacing w:line="225" w:lineRule="atLeast"/>
                                <w:jc w:val="center"/>
                                <w:rPr>
                                  <w:rFonts w:ascii="Helvetica" w:hAnsi="Helvetica"/>
                                  <w:snapToGrid/>
                                  <w:color w:val="F2F2F2"/>
                                  <w:sz w:val="15"/>
                                  <w:szCs w:val="15"/>
                                  <w:lang w:eastAsia="en-GB"/>
                                </w:rPr>
                              </w:pPr>
                              <w:r w:rsidRPr="00A10139">
                                <w:rPr>
                                  <w:rFonts w:ascii="Arial" w:hAnsi="Arial" w:cs="Arial"/>
                                  <w:b/>
                                  <w:bCs/>
                                  <w:snapToGrid/>
                                  <w:color w:val="000000"/>
                                  <w:sz w:val="44"/>
                                  <w:szCs w:val="44"/>
                                  <w:lang w:eastAsia="en-GB"/>
                                </w:rPr>
                                <w:t>#planting  #revitalising  #reimagining</w:t>
                              </w:r>
                            </w:p>
                          </w:tc>
                        </w:tr>
                      </w:tbl>
                      <w:p w:rsidR="00A10139" w:rsidRPr="00A10139" w:rsidRDefault="00A10139" w:rsidP="00A10139">
                        <w:pPr>
                          <w:rPr>
                            <w:rFonts w:ascii="Times New Roman" w:hAnsi="Times New Roman"/>
                            <w:snapToGrid/>
                            <w:sz w:val="24"/>
                            <w:szCs w:val="24"/>
                            <w:lang w:eastAsia="en-GB"/>
                          </w:rPr>
                        </w:pPr>
                      </w:p>
                    </w:tc>
                  </w:tr>
                </w:tbl>
                <w:p w:rsidR="00A10139" w:rsidRPr="00A10139" w:rsidRDefault="00A10139" w:rsidP="00A10139">
                  <w:pPr>
                    <w:rPr>
                      <w:rFonts w:ascii="Times New Roman" w:hAnsi="Times New Roman"/>
                      <w:snapToGrid/>
                      <w:sz w:val="24"/>
                      <w:szCs w:val="24"/>
                      <w:lang w:eastAsia="en-GB"/>
                    </w:rPr>
                  </w:pPr>
                </w:p>
              </w:tc>
            </w:tr>
          </w:tbl>
          <w:p w:rsidR="00A10139" w:rsidRPr="00A10139" w:rsidRDefault="00A10139" w:rsidP="00A10139">
            <w:pPr>
              <w:rPr>
                <w:rFonts w:ascii="Times New Roman" w:hAnsi="Times New Roman"/>
                <w:snapToGrid/>
                <w:color w:val="000000"/>
                <w:sz w:val="27"/>
                <w:szCs w:val="27"/>
                <w:lang w:eastAsia="en-GB"/>
              </w:rPr>
            </w:pPr>
          </w:p>
        </w:tc>
      </w:tr>
      <w:tr w:rsidR="00A10139" w:rsidRPr="00A10139" w:rsidTr="00A10139">
        <w:tc>
          <w:tcPr>
            <w:tcW w:w="0" w:type="auto"/>
            <w:tcBorders>
              <w:top w:val="nil"/>
              <w:bottom w:val="nil"/>
            </w:tcBorders>
            <w:shd w:val="clear" w:color="auto" w:fill="FAFAFA"/>
            <w:hideMark/>
          </w:tcPr>
          <w:tbl>
            <w:tblPr>
              <w:tblW w:w="5000" w:type="pct"/>
              <w:tblCellMar>
                <w:left w:w="0" w:type="dxa"/>
                <w:right w:w="0" w:type="dxa"/>
              </w:tblCellMar>
              <w:tblLook w:val="04A0" w:firstRow="1" w:lastRow="0" w:firstColumn="1" w:lastColumn="0" w:noHBand="0" w:noVBand="1"/>
            </w:tblPr>
            <w:tblGrid>
              <w:gridCol w:w="9893"/>
            </w:tblGrid>
            <w:tr w:rsidR="00A10139" w:rsidRPr="00A1013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893"/>
                  </w:tblGrid>
                  <w:tr w:rsidR="00A10139" w:rsidRPr="00A10139">
                    <w:tc>
                      <w:tcPr>
                        <w:tcW w:w="0" w:type="auto"/>
                        <w:tcMar>
                          <w:top w:w="0" w:type="dxa"/>
                          <w:left w:w="270" w:type="dxa"/>
                          <w:bottom w:w="135" w:type="dxa"/>
                          <w:right w:w="270" w:type="dxa"/>
                        </w:tcMar>
                        <w:hideMark/>
                      </w:tcPr>
                      <w:p w:rsidR="00A10139" w:rsidRPr="00A10139" w:rsidRDefault="00A10139" w:rsidP="00A10139">
                        <w:pPr>
                          <w:spacing w:line="360" w:lineRule="atLeast"/>
                          <w:jc w:val="center"/>
                          <w:rPr>
                            <w:rFonts w:ascii="Helvetica" w:hAnsi="Helvetica"/>
                            <w:snapToGrid/>
                            <w:color w:val="202020"/>
                            <w:sz w:val="24"/>
                            <w:szCs w:val="24"/>
                            <w:lang w:eastAsia="en-GB"/>
                          </w:rPr>
                        </w:pPr>
                        <w:r w:rsidRPr="00A10139">
                          <w:rPr>
                            <w:rFonts w:ascii="Helvetica" w:hAnsi="Helvetica"/>
                            <w:b/>
                            <w:bCs/>
                            <w:snapToGrid/>
                            <w:color w:val="008080"/>
                            <w:sz w:val="48"/>
                            <w:szCs w:val="48"/>
                            <w:lang w:eastAsia="en-GB"/>
                          </w:rPr>
                          <w:t>We're recruiting a new Administrator</w:t>
                        </w:r>
                      </w:p>
                    </w:tc>
                  </w:tr>
                </w:tbl>
                <w:p w:rsidR="00A10139" w:rsidRPr="00A10139" w:rsidRDefault="00A10139" w:rsidP="00A10139">
                  <w:pPr>
                    <w:rPr>
                      <w:rFonts w:ascii="Times New Roman" w:hAnsi="Times New Roman"/>
                      <w:snapToGrid/>
                      <w:sz w:val="24"/>
                      <w:szCs w:val="24"/>
                      <w:lang w:eastAsia="en-GB"/>
                    </w:rPr>
                  </w:pPr>
                </w:p>
              </w:tc>
            </w:tr>
          </w:tbl>
          <w:p w:rsidR="00A10139" w:rsidRPr="00A10139" w:rsidRDefault="00A10139" w:rsidP="00A10139">
            <w:pPr>
              <w:rPr>
                <w:rFonts w:ascii="Times New Roman" w:hAnsi="Times New Roman"/>
                <w:snapToGrid/>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893"/>
            </w:tblGrid>
            <w:tr w:rsidR="00A10139" w:rsidRPr="00A10139">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23"/>
                  </w:tblGrid>
                  <w:tr w:rsidR="00A10139" w:rsidRPr="00A10139">
                    <w:tc>
                      <w:tcPr>
                        <w:tcW w:w="0" w:type="auto"/>
                        <w:tcMar>
                          <w:top w:w="0" w:type="dxa"/>
                          <w:left w:w="135" w:type="dxa"/>
                          <w:bottom w:w="0" w:type="dxa"/>
                          <w:right w:w="135" w:type="dxa"/>
                        </w:tcMar>
                        <w:hideMark/>
                      </w:tcPr>
                      <w:p w:rsidR="00A10139" w:rsidRPr="00A10139" w:rsidRDefault="00A10139" w:rsidP="00A10139">
                        <w:pPr>
                          <w:jc w:val="center"/>
                          <w:rPr>
                            <w:rFonts w:ascii="Times New Roman" w:hAnsi="Times New Roman"/>
                            <w:snapToGrid/>
                            <w:sz w:val="24"/>
                            <w:szCs w:val="24"/>
                            <w:lang w:eastAsia="en-GB"/>
                          </w:rPr>
                        </w:pPr>
                        <w:r w:rsidRPr="00A10139">
                          <w:rPr>
                            <w:rFonts w:ascii="Times New Roman" w:hAnsi="Times New Roman"/>
                            <w:noProof/>
                            <w:snapToGrid/>
                            <w:sz w:val="24"/>
                            <w:szCs w:val="24"/>
                            <w:lang w:eastAsia="en-GB"/>
                          </w:rPr>
                          <w:drawing>
                            <wp:inline distT="0" distB="0" distL="0" distR="0" wp14:anchorId="45B3BA40" wp14:editId="7A9B5A38">
                              <wp:extent cx="3808095" cy="3551521"/>
                              <wp:effectExtent l="0" t="0" r="1905" b="0"/>
                              <wp:docPr id="18" name="Picture 18" descr="https://mcusercontent.com/e266e5ebad70da624c7eccb57/images/4a18ceaf-f416-4609-c852-469fc19ff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e266e5ebad70da624c7eccb57/images/4a18ceaf-f416-4609-c852-469fc19ff769.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23332" cy="3565731"/>
                                      </a:xfrm>
                                      <a:prstGeom prst="rect">
                                        <a:avLst/>
                                      </a:prstGeom>
                                      <a:noFill/>
                                      <a:ln>
                                        <a:noFill/>
                                      </a:ln>
                                    </pic:spPr>
                                  </pic:pic>
                                </a:graphicData>
                              </a:graphic>
                            </wp:inline>
                          </w:drawing>
                        </w:r>
                      </w:p>
                    </w:tc>
                  </w:tr>
                </w:tbl>
                <w:p w:rsidR="00A10139" w:rsidRPr="00A10139" w:rsidRDefault="00A10139" w:rsidP="00A10139">
                  <w:pPr>
                    <w:rPr>
                      <w:rFonts w:ascii="Times New Roman" w:hAnsi="Times New Roman"/>
                      <w:snapToGrid/>
                      <w:sz w:val="24"/>
                      <w:szCs w:val="24"/>
                      <w:lang w:eastAsia="en-GB"/>
                    </w:rPr>
                  </w:pPr>
                </w:p>
              </w:tc>
            </w:tr>
          </w:tbl>
          <w:p w:rsidR="00A10139" w:rsidRPr="00A10139" w:rsidRDefault="00A10139" w:rsidP="00A10139">
            <w:pPr>
              <w:rPr>
                <w:rFonts w:ascii="Times New Roman" w:hAnsi="Times New Roman"/>
                <w:snapToGrid/>
                <w:vanish/>
                <w:color w:val="000000"/>
                <w:sz w:val="27"/>
                <w:szCs w:val="27"/>
                <w:lang w:eastAsia="en-GB"/>
              </w:rPr>
            </w:pPr>
          </w:p>
          <w:tbl>
            <w:tblPr>
              <w:tblW w:w="5000" w:type="pct"/>
              <w:tblCellMar>
                <w:left w:w="0" w:type="dxa"/>
                <w:right w:w="0" w:type="dxa"/>
              </w:tblCellMar>
              <w:tblLook w:val="04A0" w:firstRow="1" w:lastRow="0" w:firstColumn="1" w:lastColumn="0" w:noHBand="0" w:noVBand="1"/>
            </w:tblPr>
            <w:tblGrid>
              <w:gridCol w:w="9893"/>
            </w:tblGrid>
            <w:tr w:rsidR="00A10139" w:rsidRPr="00A10139">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893"/>
                  </w:tblGrid>
                  <w:tr w:rsidR="00A10139" w:rsidRPr="00A10139">
                    <w:tc>
                      <w:tcPr>
                        <w:tcW w:w="0" w:type="auto"/>
                        <w:tcMar>
                          <w:top w:w="0" w:type="dxa"/>
                          <w:left w:w="270" w:type="dxa"/>
                          <w:bottom w:w="135" w:type="dxa"/>
                          <w:right w:w="270" w:type="dxa"/>
                        </w:tcMar>
                        <w:hideMark/>
                      </w:tcPr>
                      <w:p w:rsidR="00A10139" w:rsidRPr="00A10139" w:rsidRDefault="00A10139" w:rsidP="00A10139">
                        <w:pPr>
                          <w:spacing w:line="360" w:lineRule="atLeast"/>
                          <w:rPr>
                            <w:rFonts w:ascii="Helvetica" w:hAnsi="Helvetica"/>
                            <w:snapToGrid/>
                            <w:color w:val="202020"/>
                            <w:szCs w:val="22"/>
                            <w:lang w:eastAsia="en-GB"/>
                          </w:rPr>
                        </w:pPr>
                        <w:r w:rsidRPr="00A10139">
                          <w:rPr>
                            <w:rFonts w:ascii="Arial" w:hAnsi="Arial" w:cs="Arial"/>
                            <w:snapToGrid/>
                            <w:color w:val="202020"/>
                            <w:szCs w:val="22"/>
                            <w:lang w:eastAsia="en-GB"/>
                          </w:rPr>
                          <w:t>THE YBA is looking to appoint a part-time Administrator to our Admin Team based in Leeds city centre. This role has arisen as a result of the upcoming retirement of the current post holder.</w:t>
                        </w:r>
                        <w:r w:rsidRPr="00A10139">
                          <w:rPr>
                            <w:rFonts w:ascii="Arial" w:hAnsi="Arial" w:cs="Arial"/>
                            <w:snapToGrid/>
                            <w:color w:val="202020"/>
                            <w:szCs w:val="22"/>
                            <w:lang w:eastAsia="en-GB"/>
                          </w:rPr>
                          <w:br/>
                          <w:t>With excellent administrative and organisational skills, the successful candidate will be highly organised and have a strong track record of multi-tasking. As a member of a team of three, good communication, collaboration and flexibility are essential as together we support our Regional Team and member churches.</w:t>
                        </w:r>
                        <w:r w:rsidRPr="00A10139">
                          <w:rPr>
                            <w:rFonts w:ascii="Arial" w:hAnsi="Arial" w:cs="Arial"/>
                            <w:snapToGrid/>
                            <w:color w:val="202020"/>
                            <w:szCs w:val="22"/>
                            <w:lang w:eastAsia="en-GB"/>
                          </w:rPr>
                          <w:br/>
                          <w:t>An application form is available upon request from Debbie Gamble by email at </w:t>
                        </w:r>
                        <w:hyperlink r:id="rId55" w:tgtFrame="_blank" w:history="1">
                          <w:r w:rsidRPr="00A10139">
                            <w:rPr>
                              <w:rFonts w:ascii="Arial" w:hAnsi="Arial" w:cs="Arial"/>
                              <w:snapToGrid/>
                              <w:color w:val="007C89"/>
                              <w:szCs w:val="22"/>
                              <w:u w:val="single"/>
                              <w:lang w:eastAsia="en-GB"/>
                            </w:rPr>
                            <w:t>debbie.gamble@yba.org.uk</w:t>
                          </w:r>
                        </w:hyperlink>
                        <w:r w:rsidRPr="00A10139">
                          <w:rPr>
                            <w:rFonts w:ascii="Helvetica" w:hAnsi="Helvetica"/>
                            <w:snapToGrid/>
                            <w:color w:val="202020"/>
                            <w:szCs w:val="22"/>
                            <w:lang w:eastAsia="en-GB"/>
                          </w:rPr>
                          <w:br/>
                        </w:r>
                        <w:r w:rsidRPr="00A10139">
                          <w:rPr>
                            <w:rFonts w:ascii="Helvetica" w:hAnsi="Helvetica"/>
                            <w:snapToGrid/>
                            <w:color w:val="202020"/>
                            <w:szCs w:val="22"/>
                            <w:lang w:eastAsia="en-GB"/>
                          </w:rPr>
                          <w:br/>
                        </w:r>
                        <w:hyperlink r:id="rId56" w:tgtFrame="_blank" w:history="1">
                          <w:r w:rsidRPr="00A10139">
                            <w:rPr>
                              <w:rFonts w:ascii="Arial" w:hAnsi="Arial" w:cs="Arial"/>
                              <w:snapToGrid/>
                              <w:color w:val="007C89"/>
                              <w:szCs w:val="22"/>
                              <w:u w:val="single"/>
                              <w:lang w:eastAsia="en-GB"/>
                            </w:rPr>
                            <w:t>For full details of the role - click here.</w:t>
                          </w:r>
                        </w:hyperlink>
                        <w:r w:rsidRPr="00A10139">
                          <w:rPr>
                            <w:rFonts w:ascii="Helvetica" w:hAnsi="Helvetica"/>
                            <w:snapToGrid/>
                            <w:color w:val="202020"/>
                            <w:szCs w:val="22"/>
                            <w:lang w:eastAsia="en-GB"/>
                          </w:rPr>
                          <w:br/>
                        </w:r>
                        <w:r w:rsidRPr="00A10139">
                          <w:rPr>
                            <w:rFonts w:ascii="Helvetica" w:hAnsi="Helvetica"/>
                            <w:snapToGrid/>
                            <w:color w:val="202020"/>
                            <w:szCs w:val="22"/>
                            <w:lang w:eastAsia="en-GB"/>
                          </w:rPr>
                          <w:br/>
                        </w:r>
                        <w:r w:rsidRPr="00A10139">
                          <w:rPr>
                            <w:rFonts w:ascii="Arial" w:hAnsi="Arial" w:cs="Arial"/>
                            <w:snapToGrid/>
                            <w:color w:val="202020"/>
                            <w:szCs w:val="22"/>
                            <w:lang w:eastAsia="en-GB"/>
                          </w:rPr>
                          <w:t>Interested applicants are invited to email Debbie to arrange an informal conversation.The closing date for applications is </w:t>
                        </w:r>
                        <w:r w:rsidRPr="00A10139">
                          <w:rPr>
                            <w:rFonts w:ascii="Arial" w:hAnsi="Arial" w:cs="Arial"/>
                            <w:b/>
                            <w:bCs/>
                            <w:snapToGrid/>
                            <w:color w:val="202020"/>
                            <w:szCs w:val="22"/>
                            <w:lang w:eastAsia="en-GB"/>
                          </w:rPr>
                          <w:t>Friday, 21st April, 2023.</w:t>
                        </w:r>
                      </w:p>
                    </w:tc>
                  </w:tr>
                </w:tbl>
                <w:p w:rsidR="00A10139" w:rsidRPr="00A10139" w:rsidRDefault="00A10139" w:rsidP="00A10139">
                  <w:pPr>
                    <w:rPr>
                      <w:rFonts w:ascii="Times New Roman" w:hAnsi="Times New Roman"/>
                      <w:snapToGrid/>
                      <w:sz w:val="24"/>
                      <w:szCs w:val="24"/>
                      <w:lang w:eastAsia="en-GB"/>
                    </w:rPr>
                  </w:pPr>
                </w:p>
              </w:tc>
            </w:tr>
          </w:tbl>
          <w:p w:rsidR="00A10139" w:rsidRPr="00A10139" w:rsidRDefault="00A10139" w:rsidP="00A10139">
            <w:pPr>
              <w:rPr>
                <w:rFonts w:ascii="Times New Roman" w:hAnsi="Times New Roman"/>
                <w:snapToGrid/>
                <w:color w:val="000000"/>
                <w:sz w:val="27"/>
                <w:szCs w:val="27"/>
                <w:lang w:eastAsia="en-GB"/>
              </w:rPr>
            </w:pPr>
          </w:p>
        </w:tc>
      </w:tr>
    </w:tbl>
    <w:p w:rsidR="008C39ED" w:rsidRPr="00F66494" w:rsidRDefault="00420DE3" w:rsidP="008805F5">
      <w:pPr>
        <w:pStyle w:val="NoSpacing"/>
        <w:jc w:val="center"/>
        <w:rPr>
          <w:rFonts w:asciiTheme="minorHAnsi" w:eastAsia="Calibri" w:hAnsiTheme="minorHAnsi" w:cstheme="minorHAnsi"/>
          <w:b/>
          <w:bCs/>
          <w:snapToGrid/>
          <w:color w:val="0070C0"/>
          <w:sz w:val="24"/>
          <w:szCs w:val="24"/>
          <w:lang w:eastAsia="en-GB"/>
        </w:rPr>
      </w:pPr>
      <w:r>
        <w:rPr>
          <w:rFonts w:asciiTheme="minorHAnsi" w:hAnsiTheme="minorHAnsi" w:cstheme="minorHAnsi"/>
          <w:noProof/>
          <w:snapToGrid/>
          <w:sz w:val="24"/>
          <w:szCs w:val="24"/>
          <w:lang w:eastAsia="en-GB"/>
        </w:rPr>
        <w:lastRenderedPageBreak/>
        <w:drawing>
          <wp:anchor distT="0" distB="0" distL="114300" distR="114300" simplePos="0" relativeHeight="251833344" behindDoc="1" locked="0" layoutInCell="1" allowOverlap="1" wp14:anchorId="2B9EB94E" wp14:editId="0337B92F">
            <wp:simplePos x="0" y="0"/>
            <wp:positionH relativeFrom="column">
              <wp:posOffset>674370</wp:posOffset>
            </wp:positionH>
            <wp:positionV relativeFrom="paragraph">
              <wp:posOffset>4445</wp:posOffset>
            </wp:positionV>
            <wp:extent cx="4924425" cy="3640455"/>
            <wp:effectExtent l="0" t="0" r="9525" b="0"/>
            <wp:wrapTight wrapText="bothSides">
              <wp:wrapPolygon edited="0">
                <wp:start x="0" y="0"/>
                <wp:lineTo x="0" y="21476"/>
                <wp:lineTo x="21558" y="21476"/>
                <wp:lineTo x="2155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ilderness Young Adults Coffee (1).png"/>
                    <pic:cNvPicPr/>
                  </pic:nvPicPr>
                  <pic:blipFill>
                    <a:blip r:embed="rId57">
                      <a:extLst>
                        <a:ext uri="{28A0092B-C50C-407E-A947-70E740481C1C}">
                          <a14:useLocalDpi xmlns:a14="http://schemas.microsoft.com/office/drawing/2010/main" val="0"/>
                        </a:ext>
                      </a:extLst>
                    </a:blip>
                    <a:stretch>
                      <a:fillRect/>
                    </a:stretch>
                  </pic:blipFill>
                  <pic:spPr>
                    <a:xfrm>
                      <a:off x="0" y="0"/>
                      <a:ext cx="4924425" cy="3640455"/>
                    </a:xfrm>
                    <a:prstGeom prst="rect">
                      <a:avLst/>
                    </a:prstGeom>
                  </pic:spPr>
                </pic:pic>
              </a:graphicData>
            </a:graphic>
            <wp14:sizeRelH relativeFrom="margin">
              <wp14:pctWidth>0</wp14:pctWidth>
            </wp14:sizeRelH>
            <wp14:sizeRelV relativeFrom="margin">
              <wp14:pctHeight>0</wp14:pctHeight>
            </wp14:sizeRelV>
          </wp:anchor>
        </w:drawing>
      </w:r>
    </w:p>
    <w:p w:rsidR="00711BF7" w:rsidRPr="00C13D0D" w:rsidRDefault="00420DE3" w:rsidP="00420DE3">
      <w:pPr>
        <w:jc w:val="center"/>
        <w:rPr>
          <w:rFonts w:asciiTheme="minorHAnsi" w:hAnsiTheme="minorHAnsi" w:cstheme="minorHAnsi"/>
          <w:sz w:val="24"/>
          <w:szCs w:val="24"/>
        </w:rPr>
      </w:pPr>
      <w:r w:rsidRPr="00471ECD">
        <w:rPr>
          <w:rFonts w:asciiTheme="minorHAnsi" w:eastAsia="Calibri" w:hAnsiTheme="minorHAnsi" w:cstheme="minorHAnsi"/>
          <w:b/>
          <w:bCs/>
          <w:noProof/>
          <w:snapToGrid/>
          <w:color w:val="0070C0"/>
          <w:sz w:val="24"/>
          <w:szCs w:val="24"/>
          <w:lang w:eastAsia="en-GB"/>
        </w:rPr>
        <w:drawing>
          <wp:anchor distT="0" distB="0" distL="114300" distR="114300" simplePos="0" relativeHeight="251834368" behindDoc="1" locked="0" layoutInCell="1" allowOverlap="1">
            <wp:simplePos x="0" y="0"/>
            <wp:positionH relativeFrom="column">
              <wp:posOffset>369570</wp:posOffset>
            </wp:positionH>
            <wp:positionV relativeFrom="paragraph">
              <wp:posOffset>3704590</wp:posOffset>
            </wp:positionV>
            <wp:extent cx="5543550" cy="5219700"/>
            <wp:effectExtent l="0" t="0" r="0" b="0"/>
            <wp:wrapTight wrapText="bothSides">
              <wp:wrapPolygon edited="0">
                <wp:start x="0" y="0"/>
                <wp:lineTo x="0" y="21521"/>
                <wp:lineTo x="21526" y="21521"/>
                <wp:lineTo x="21526" y="0"/>
                <wp:lineTo x="0" y="0"/>
              </wp:wrapPolygon>
            </wp:wrapTight>
            <wp:docPr id="6" name="Picture 6" descr="C:\Users\tom.crossley\AppData\Local\Microsoft\Windows\INetCache\Content.Outlook\G7JMC5OZ\LGBT+ Training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om.crossley\AppData\Local\Microsoft\Windows\INetCache\Content.Outlook\G7JMC5OZ\LGBT+ Training 2023.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43550" cy="5219700"/>
                    </a:xfrm>
                    <a:prstGeom prst="rect">
                      <a:avLst/>
                    </a:prstGeom>
                    <a:noFill/>
                    <a:ln>
                      <a:noFill/>
                    </a:ln>
                  </pic:spPr>
                </pic:pic>
              </a:graphicData>
            </a:graphic>
            <wp14:sizeRelH relativeFrom="margin">
              <wp14:pctWidth>0</wp14:pctWidth>
            </wp14:sizeRelH>
          </wp:anchor>
        </w:drawing>
      </w:r>
    </w:p>
    <w:p w:rsidR="00C13D0D" w:rsidRDefault="00443D2A" w:rsidP="00443D2A">
      <w:pPr>
        <w:jc w:val="center"/>
        <w:rPr>
          <w:rFonts w:asciiTheme="minorHAnsi" w:hAnsiTheme="minorHAnsi" w:cstheme="minorHAnsi"/>
          <w:sz w:val="24"/>
          <w:szCs w:val="24"/>
        </w:rPr>
      </w:pPr>
      <w:r w:rsidRPr="00443D2A">
        <w:rPr>
          <w:rFonts w:asciiTheme="minorHAnsi" w:hAnsiTheme="minorHAnsi" w:cstheme="minorHAnsi"/>
          <w:noProof/>
          <w:sz w:val="24"/>
          <w:szCs w:val="24"/>
          <w:lang w:eastAsia="en-GB"/>
        </w:rPr>
        <w:lastRenderedPageBreak/>
        <w:drawing>
          <wp:inline distT="0" distB="0" distL="0" distR="0" wp14:anchorId="6FB0825D" wp14:editId="1591E4FF">
            <wp:extent cx="5589743" cy="8172450"/>
            <wp:effectExtent l="19050" t="19050" r="1143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596453" cy="8182260"/>
                    </a:xfrm>
                    <a:prstGeom prst="rect">
                      <a:avLst/>
                    </a:prstGeom>
                    <a:ln>
                      <a:solidFill>
                        <a:schemeClr val="accent1"/>
                      </a:solidFill>
                    </a:ln>
                  </pic:spPr>
                </pic:pic>
              </a:graphicData>
            </a:graphic>
          </wp:inline>
        </w:drawing>
      </w:r>
    </w:p>
    <w:p w:rsidR="00443D2A" w:rsidRDefault="00443D2A" w:rsidP="00D372B4">
      <w:pPr>
        <w:jc w:val="center"/>
        <w:rPr>
          <w:rFonts w:asciiTheme="minorHAnsi" w:hAnsiTheme="minorHAnsi" w:cstheme="minorHAnsi"/>
          <w:sz w:val="24"/>
          <w:szCs w:val="24"/>
        </w:rPr>
      </w:pPr>
    </w:p>
    <w:p w:rsidR="00443D2A" w:rsidRPr="00D372B4" w:rsidRDefault="00443D2A" w:rsidP="00D372B4">
      <w:pPr>
        <w:jc w:val="center"/>
        <w:rPr>
          <w:rFonts w:asciiTheme="minorHAnsi" w:hAnsiTheme="minorHAnsi" w:cstheme="minorHAnsi"/>
          <w:b/>
          <w:sz w:val="28"/>
          <w:szCs w:val="28"/>
        </w:rPr>
      </w:pPr>
      <w:r w:rsidRPr="00D372B4">
        <w:rPr>
          <w:rFonts w:asciiTheme="minorHAnsi" w:hAnsiTheme="minorHAnsi" w:cstheme="minorHAnsi"/>
          <w:sz w:val="28"/>
          <w:szCs w:val="28"/>
        </w:rPr>
        <w:t>Dan will also be performing at Knaresborough URC on 29</w:t>
      </w:r>
      <w:r w:rsidRPr="00D372B4">
        <w:rPr>
          <w:rFonts w:asciiTheme="minorHAnsi" w:hAnsiTheme="minorHAnsi" w:cstheme="minorHAnsi"/>
          <w:sz w:val="28"/>
          <w:szCs w:val="28"/>
          <w:vertAlign w:val="superscript"/>
        </w:rPr>
        <w:t>th</w:t>
      </w:r>
      <w:r w:rsidRPr="00D372B4">
        <w:rPr>
          <w:rFonts w:asciiTheme="minorHAnsi" w:hAnsiTheme="minorHAnsi" w:cstheme="minorHAnsi"/>
          <w:sz w:val="28"/>
          <w:szCs w:val="28"/>
        </w:rPr>
        <w:t xml:space="preserve"> April</w:t>
      </w:r>
      <w:r w:rsidR="00D372B4" w:rsidRPr="00D372B4">
        <w:rPr>
          <w:rFonts w:asciiTheme="minorHAnsi" w:hAnsiTheme="minorHAnsi" w:cstheme="minorHAnsi"/>
          <w:sz w:val="28"/>
          <w:szCs w:val="28"/>
        </w:rPr>
        <w:t xml:space="preserve"> and will be taking part in the service at Bilton Grange on the morning of 30</w:t>
      </w:r>
      <w:r w:rsidR="00D372B4" w:rsidRPr="00D372B4">
        <w:rPr>
          <w:rFonts w:asciiTheme="minorHAnsi" w:hAnsiTheme="minorHAnsi" w:cstheme="minorHAnsi"/>
          <w:sz w:val="28"/>
          <w:szCs w:val="28"/>
          <w:vertAlign w:val="superscript"/>
        </w:rPr>
        <w:t>th</w:t>
      </w:r>
      <w:r w:rsidR="00D372B4" w:rsidRPr="00D372B4">
        <w:rPr>
          <w:rFonts w:asciiTheme="minorHAnsi" w:hAnsiTheme="minorHAnsi" w:cstheme="minorHAnsi"/>
          <w:sz w:val="28"/>
          <w:szCs w:val="28"/>
        </w:rPr>
        <w:t xml:space="preserve"> April. For more information visit</w:t>
      </w:r>
      <w:r w:rsidR="00D372B4">
        <w:rPr>
          <w:rFonts w:asciiTheme="minorHAnsi" w:hAnsiTheme="minorHAnsi" w:cstheme="minorHAnsi"/>
          <w:sz w:val="28"/>
          <w:szCs w:val="28"/>
        </w:rPr>
        <w:t xml:space="preserve"> </w:t>
      </w:r>
      <w:hyperlink r:id="rId60" w:history="1">
        <w:r w:rsidRPr="00D372B4">
          <w:rPr>
            <w:rStyle w:val="Hyperlink"/>
            <w:rFonts w:asciiTheme="minorHAnsi" w:hAnsiTheme="minorHAnsi" w:cstheme="minorHAnsi"/>
            <w:b/>
            <w:sz w:val="28"/>
            <w:szCs w:val="28"/>
          </w:rPr>
          <w:t>https://www.knaresboroughurc.org/</w:t>
        </w:r>
      </w:hyperlink>
      <w:r w:rsidRPr="00D372B4">
        <w:rPr>
          <w:rFonts w:asciiTheme="minorHAnsi" w:hAnsiTheme="minorHAnsi" w:cstheme="minorHAnsi"/>
          <w:sz w:val="28"/>
          <w:szCs w:val="28"/>
        </w:rPr>
        <w:t xml:space="preserve"> </w:t>
      </w:r>
      <w:r w:rsidR="00D372B4">
        <w:rPr>
          <w:rFonts w:asciiTheme="minorHAnsi" w:hAnsiTheme="minorHAnsi" w:cstheme="minorHAnsi"/>
          <w:sz w:val="28"/>
          <w:szCs w:val="28"/>
        </w:rPr>
        <w:t xml:space="preserve">and </w:t>
      </w:r>
      <w:hyperlink r:id="rId61" w:history="1">
        <w:r w:rsidR="00D372B4" w:rsidRPr="00D372B4">
          <w:rPr>
            <w:rStyle w:val="Hyperlink"/>
            <w:rFonts w:asciiTheme="minorHAnsi" w:hAnsiTheme="minorHAnsi" w:cstheme="minorHAnsi"/>
            <w:b/>
            <w:sz w:val="28"/>
            <w:szCs w:val="28"/>
          </w:rPr>
          <w:t>Bilton Grange Urc | Facebook</w:t>
        </w:r>
      </w:hyperlink>
    </w:p>
    <w:p w:rsidR="003316B1" w:rsidRDefault="003316B1" w:rsidP="003316B1">
      <w:pPr>
        <w:jc w:val="center"/>
        <w:rPr>
          <w:rFonts w:asciiTheme="minorHAnsi" w:hAnsiTheme="minorHAnsi" w:cstheme="minorHAnsi"/>
          <w:b/>
          <w:bCs/>
          <w:color w:val="4F6228" w:themeColor="accent3" w:themeShade="80"/>
          <w:sz w:val="48"/>
          <w:szCs w:val="48"/>
          <w:u w:val="single"/>
        </w:rPr>
      </w:pPr>
    </w:p>
    <w:p w:rsidR="007E77D3" w:rsidRDefault="001028CE" w:rsidP="008216A7">
      <w:pPr>
        <w:jc w:val="center"/>
        <w:rPr>
          <w:rFonts w:asciiTheme="minorHAnsi" w:hAnsiTheme="minorHAnsi" w:cstheme="minorHAnsi"/>
          <w:sz w:val="24"/>
          <w:szCs w:val="24"/>
        </w:rPr>
      </w:pPr>
      <w:r>
        <w:rPr>
          <w:rFonts w:asciiTheme="minorHAnsi" w:hAnsiTheme="minorHAnsi" w:cstheme="minorHAnsi"/>
          <w:noProof/>
          <w:snapToGrid/>
          <w:sz w:val="24"/>
          <w:szCs w:val="24"/>
          <w:lang w:eastAsia="en-GB"/>
        </w:rPr>
        <w:lastRenderedPageBreak/>
        <w:drawing>
          <wp:anchor distT="0" distB="0" distL="114300" distR="114300" simplePos="0" relativeHeight="251835392" behindDoc="1" locked="0" layoutInCell="1" allowOverlap="1">
            <wp:simplePos x="0" y="0"/>
            <wp:positionH relativeFrom="column">
              <wp:posOffset>150495</wp:posOffset>
            </wp:positionH>
            <wp:positionV relativeFrom="page">
              <wp:posOffset>609600</wp:posOffset>
            </wp:positionV>
            <wp:extent cx="5866130" cy="7800975"/>
            <wp:effectExtent l="0" t="0" r="1270" b="9525"/>
            <wp:wrapTight wrapText="bothSides">
              <wp:wrapPolygon edited="0">
                <wp:start x="0" y="0"/>
                <wp:lineTo x="0" y="21574"/>
                <wp:lineTo x="21535" y="21574"/>
                <wp:lineTo x="2153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RC CYF retreat flyer 23.5.23.jpg"/>
                    <pic:cNvPicPr/>
                  </pic:nvPicPr>
                  <pic:blipFill rotWithShape="1">
                    <a:blip r:embed="rId62">
                      <a:extLst>
                        <a:ext uri="{28A0092B-C50C-407E-A947-70E740481C1C}">
                          <a14:useLocalDpi xmlns:a14="http://schemas.microsoft.com/office/drawing/2010/main" val="0"/>
                        </a:ext>
                      </a:extLst>
                    </a:blip>
                    <a:srcRect t="3001" b="2988"/>
                    <a:stretch/>
                  </pic:blipFill>
                  <pic:spPr bwMode="auto">
                    <a:xfrm>
                      <a:off x="0" y="0"/>
                      <a:ext cx="5866130" cy="7800975"/>
                    </a:xfrm>
                    <a:prstGeom prst="rect">
                      <a:avLst/>
                    </a:prstGeom>
                    <a:ln>
                      <a:noFill/>
                    </a:ln>
                    <a:extLst>
                      <a:ext uri="{53640926-AAD7-44D8-BBD7-CCE9431645EC}">
                        <a14:shadowObscured xmlns:a14="http://schemas.microsoft.com/office/drawing/2010/main"/>
                      </a:ext>
                    </a:extLst>
                  </pic:spPr>
                </pic:pic>
              </a:graphicData>
            </a:graphic>
          </wp:anchor>
        </w:drawing>
      </w:r>
    </w:p>
    <w:p w:rsidR="008216A7" w:rsidRDefault="008216A7" w:rsidP="008216A7">
      <w:pPr>
        <w:jc w:val="center"/>
        <w:rPr>
          <w:rFonts w:asciiTheme="minorHAnsi" w:eastAsia="Calibri" w:hAnsiTheme="minorHAnsi" w:cstheme="minorHAnsi"/>
          <w:b/>
          <w:bCs/>
          <w:color w:val="C00000"/>
          <w:sz w:val="48"/>
          <w:szCs w:val="48"/>
          <w:u w:val="single"/>
        </w:rPr>
      </w:pPr>
      <w:r>
        <w:rPr>
          <w:rFonts w:asciiTheme="minorHAnsi" w:hAnsiTheme="minorHAnsi" w:cstheme="minorHAnsi"/>
          <w:sz w:val="24"/>
          <w:szCs w:val="24"/>
        </w:rPr>
        <w:t xml:space="preserve">You can </w:t>
      </w:r>
      <w:r w:rsidR="00040233">
        <w:rPr>
          <w:rFonts w:asciiTheme="minorHAnsi" w:hAnsiTheme="minorHAnsi" w:cstheme="minorHAnsi"/>
          <w:sz w:val="24"/>
          <w:szCs w:val="24"/>
        </w:rPr>
        <w:t xml:space="preserve">also </w:t>
      </w:r>
      <w:r>
        <w:rPr>
          <w:rFonts w:asciiTheme="minorHAnsi" w:hAnsiTheme="minorHAnsi" w:cstheme="minorHAnsi"/>
          <w:sz w:val="24"/>
          <w:szCs w:val="24"/>
        </w:rPr>
        <w:t xml:space="preserve">keep an eye on all our social media platforms for news; on the website at </w:t>
      </w:r>
      <w:hyperlink r:id="rId63" w:history="1">
        <w:r w:rsidRPr="00617CA4">
          <w:rPr>
            <w:rStyle w:val="Hyperlink"/>
            <w:rFonts w:asciiTheme="minorHAnsi" w:hAnsiTheme="minorHAnsi" w:cstheme="minorHAnsi"/>
            <w:b/>
            <w:sz w:val="24"/>
            <w:szCs w:val="24"/>
          </w:rPr>
          <w:t>Home - URC Yorkshire Synod</w:t>
        </w:r>
      </w:hyperlink>
      <w:r>
        <w:rPr>
          <w:rFonts w:asciiTheme="minorHAnsi" w:hAnsiTheme="minorHAnsi" w:cstheme="minorHAnsi"/>
          <w:sz w:val="24"/>
          <w:szCs w:val="24"/>
        </w:rPr>
        <w:t xml:space="preserve">, the </w:t>
      </w:r>
      <w:r w:rsidR="00C4689D">
        <w:rPr>
          <w:rFonts w:asciiTheme="minorHAnsi" w:hAnsiTheme="minorHAnsi" w:cstheme="minorHAnsi"/>
          <w:sz w:val="24"/>
          <w:szCs w:val="24"/>
        </w:rPr>
        <w:t>Facebook</w:t>
      </w:r>
      <w:r>
        <w:rPr>
          <w:rFonts w:asciiTheme="minorHAnsi" w:hAnsiTheme="minorHAnsi" w:cstheme="minorHAnsi"/>
          <w:sz w:val="24"/>
          <w:szCs w:val="24"/>
        </w:rPr>
        <w:t xml:space="preserve"> pages at </w:t>
      </w:r>
      <w:hyperlink r:id="rId64" w:history="1">
        <w:r w:rsidRPr="00617CA4">
          <w:rPr>
            <w:rStyle w:val="Hyperlink"/>
            <w:rFonts w:asciiTheme="minorHAnsi" w:hAnsiTheme="minorHAnsi" w:cstheme="minorHAnsi"/>
            <w:b/>
            <w:sz w:val="24"/>
            <w:szCs w:val="24"/>
          </w:rPr>
          <w:t>United Reformed Church in Yorkshire - Home | Facebook</w:t>
        </w:r>
      </w:hyperlink>
      <w:r>
        <w:rPr>
          <w:rFonts w:asciiTheme="minorHAnsi" w:hAnsiTheme="minorHAnsi" w:cstheme="minorHAnsi"/>
          <w:sz w:val="24"/>
          <w:szCs w:val="24"/>
        </w:rPr>
        <w:t xml:space="preserve"> and </w:t>
      </w:r>
      <w:hyperlink r:id="rId65" w:history="1">
        <w:r w:rsidRPr="00617CA4">
          <w:rPr>
            <w:rStyle w:val="Hyperlink"/>
            <w:rFonts w:asciiTheme="minorHAnsi" w:hAnsiTheme="minorHAnsi" w:cstheme="minorHAnsi"/>
            <w:b/>
            <w:sz w:val="24"/>
            <w:szCs w:val="24"/>
          </w:rPr>
          <w:t>Wilderness URC Yorkshire - Home | Facebook</w:t>
        </w:r>
      </w:hyperlink>
      <w:r>
        <w:rPr>
          <w:rFonts w:asciiTheme="minorHAnsi" w:hAnsiTheme="minorHAnsi" w:cstheme="minorHAnsi"/>
          <w:sz w:val="24"/>
          <w:szCs w:val="24"/>
        </w:rPr>
        <w:t xml:space="preserve">, the YouTube page at </w:t>
      </w:r>
      <w:hyperlink r:id="rId66" w:history="1">
        <w:r w:rsidRPr="00617CA4">
          <w:rPr>
            <w:rStyle w:val="Hyperlink"/>
            <w:rFonts w:asciiTheme="minorHAnsi" w:hAnsiTheme="minorHAnsi" w:cstheme="minorHAnsi"/>
            <w:b/>
            <w:sz w:val="24"/>
            <w:szCs w:val="24"/>
          </w:rPr>
          <w:t>URC Yorkshire - YouTube</w:t>
        </w:r>
      </w:hyperlink>
      <w:r>
        <w:rPr>
          <w:rFonts w:asciiTheme="minorHAnsi" w:hAnsiTheme="minorHAnsi" w:cstheme="minorHAnsi"/>
          <w:sz w:val="24"/>
          <w:szCs w:val="24"/>
        </w:rPr>
        <w:t xml:space="preserve"> and the Twitter page at </w:t>
      </w:r>
      <w:hyperlink r:id="rId67" w:history="1">
        <w:r w:rsidRPr="00617CA4">
          <w:rPr>
            <w:rStyle w:val="Hyperlink"/>
            <w:rFonts w:asciiTheme="minorHAnsi" w:hAnsiTheme="minorHAnsi" w:cstheme="minorHAnsi"/>
            <w:b/>
            <w:sz w:val="24"/>
            <w:szCs w:val="24"/>
          </w:rPr>
          <w:t>URC in Yorkshire (@URCYorkshire) / Twitter</w:t>
        </w:r>
      </w:hyperlink>
      <w:r>
        <w:rPr>
          <w:rFonts w:asciiTheme="minorHAnsi" w:hAnsiTheme="minorHAnsi" w:cstheme="minorHAnsi"/>
          <w:sz w:val="24"/>
          <w:szCs w:val="24"/>
        </w:rPr>
        <w:t>.</w:t>
      </w:r>
    </w:p>
    <w:p w:rsidR="008216A7" w:rsidRDefault="008216A7" w:rsidP="00334BF4">
      <w:pPr>
        <w:jc w:val="center"/>
        <w:rPr>
          <w:rFonts w:asciiTheme="minorHAnsi" w:hAnsiTheme="minorHAnsi" w:cstheme="minorHAnsi"/>
          <w:b/>
          <w:sz w:val="28"/>
          <w:szCs w:val="28"/>
        </w:rPr>
      </w:pPr>
    </w:p>
    <w:p w:rsidR="005D3E9D" w:rsidRPr="005D3E9D" w:rsidRDefault="005D3E9D" w:rsidP="005D3E9D">
      <w:pPr>
        <w:jc w:val="center"/>
        <w:rPr>
          <w:rFonts w:asciiTheme="minorHAnsi" w:hAnsiTheme="minorHAnsi" w:cstheme="minorHAnsi"/>
          <w:sz w:val="24"/>
          <w:szCs w:val="24"/>
        </w:rPr>
      </w:pPr>
    </w:p>
    <w:sectPr w:rsidR="005D3E9D" w:rsidRPr="005D3E9D" w:rsidSect="00334BF4">
      <w:headerReference w:type="default" r:id="rId68"/>
      <w:headerReference w:type="first" r:id="rId69"/>
      <w:footerReference w:type="first" r:id="rId70"/>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50D0" w:rsidRDefault="004E50D0" w:rsidP="00552380">
      <w:r>
        <w:separator/>
      </w:r>
    </w:p>
  </w:endnote>
  <w:endnote w:type="continuationSeparator" w:id="0">
    <w:p w:rsidR="004E50D0" w:rsidRDefault="004E50D0" w:rsidP="00552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altName w:val="Arial"/>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6A7" w:rsidRPr="00226B4F" w:rsidRDefault="008216A7">
    <w:pPr>
      <w:rPr>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1773"/>
      <w:gridCol w:w="2586"/>
    </w:tblGrid>
    <w:tr w:rsidR="008216A7" w:rsidTr="00226B4F">
      <w:trPr>
        <w:trHeight w:val="64"/>
      </w:trPr>
      <w:tc>
        <w:tcPr>
          <w:tcW w:w="5703" w:type="dxa"/>
        </w:tcPr>
        <w:p w:rsidR="008216A7" w:rsidRPr="00DA0008" w:rsidRDefault="008216A7" w:rsidP="00C9096C">
          <w:pPr>
            <w:tabs>
              <w:tab w:val="left" w:pos="4500"/>
              <w:tab w:val="right" w:pos="6930"/>
              <w:tab w:val="right" w:pos="9990"/>
            </w:tabs>
            <w:rPr>
              <w:rFonts w:asciiTheme="minorHAnsi" w:hAnsiTheme="minorHAnsi"/>
              <w:sz w:val="16"/>
            </w:rPr>
          </w:pPr>
          <w:r w:rsidRPr="00DA0008">
            <w:rPr>
              <w:rFonts w:asciiTheme="minorHAnsi" w:hAnsiTheme="minorHAnsi"/>
              <w:sz w:val="16"/>
            </w:rPr>
            <w:t xml:space="preserve">Rev. </w:t>
          </w:r>
          <w:r>
            <w:rPr>
              <w:rFonts w:asciiTheme="minorHAnsi" w:hAnsiTheme="minorHAnsi"/>
              <w:sz w:val="16"/>
            </w:rPr>
            <w:t>J Kissack, C/O Synod Office</w:t>
          </w:r>
        </w:p>
      </w:tc>
      <w:tc>
        <w:tcPr>
          <w:tcW w:w="1811" w:type="dxa"/>
        </w:tcPr>
        <w:p w:rsidR="008216A7" w:rsidRPr="00DA0008" w:rsidRDefault="008216A7" w:rsidP="00543BC3">
          <w:pPr>
            <w:tabs>
              <w:tab w:val="left" w:pos="4500"/>
              <w:tab w:val="right" w:pos="6930"/>
              <w:tab w:val="right" w:pos="9990"/>
            </w:tabs>
            <w:rPr>
              <w:rFonts w:asciiTheme="minorHAnsi" w:hAnsiTheme="minorHAnsi"/>
              <w:sz w:val="16"/>
            </w:rPr>
          </w:pPr>
          <w:r>
            <w:rPr>
              <w:rFonts w:asciiTheme="minorHAnsi" w:hAnsiTheme="minorHAnsi"/>
              <w:sz w:val="16"/>
            </w:rPr>
            <w:t>Mob 07436 119475</w:t>
          </w:r>
        </w:p>
      </w:tc>
      <w:tc>
        <w:tcPr>
          <w:tcW w:w="2595" w:type="dxa"/>
        </w:tcPr>
        <w:p w:rsidR="008216A7" w:rsidRPr="00DA0008" w:rsidRDefault="008216A7"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moderator@urcyorkshire.org.uk</w:t>
          </w:r>
        </w:p>
      </w:tc>
    </w:tr>
    <w:tr w:rsidR="008216A7" w:rsidTr="00226B4F">
      <w:tc>
        <w:tcPr>
          <w:tcW w:w="5703" w:type="dxa"/>
        </w:tcPr>
        <w:p w:rsidR="008216A7" w:rsidRPr="00DA0008" w:rsidRDefault="008216A7" w:rsidP="00226B4F">
          <w:pPr>
            <w:tabs>
              <w:tab w:val="left" w:pos="4500"/>
              <w:tab w:val="right" w:pos="6930"/>
              <w:tab w:val="right" w:pos="9990"/>
            </w:tabs>
            <w:rPr>
              <w:rFonts w:asciiTheme="minorHAnsi" w:hAnsiTheme="minorHAnsi"/>
              <w:sz w:val="16"/>
            </w:rPr>
          </w:pPr>
          <w:r>
            <w:rPr>
              <w:rFonts w:asciiTheme="minorHAnsi" w:hAnsiTheme="minorHAnsi"/>
              <w:sz w:val="16"/>
            </w:rPr>
            <w:t>Mr. T Crossley, C/O Synod Office</w:t>
          </w:r>
        </w:p>
      </w:tc>
      <w:tc>
        <w:tcPr>
          <w:tcW w:w="1811" w:type="dxa"/>
        </w:tcPr>
        <w:p w:rsidR="008216A7" w:rsidRPr="00DA0008" w:rsidRDefault="008216A7" w:rsidP="00226B4F">
          <w:pPr>
            <w:tabs>
              <w:tab w:val="left" w:pos="4500"/>
              <w:tab w:val="right" w:pos="6930"/>
              <w:tab w:val="right" w:pos="9990"/>
            </w:tabs>
            <w:rPr>
              <w:rFonts w:asciiTheme="minorHAnsi" w:hAnsiTheme="minorHAnsi"/>
              <w:sz w:val="16"/>
            </w:rPr>
          </w:pPr>
          <w:r>
            <w:rPr>
              <w:rFonts w:asciiTheme="minorHAnsi" w:hAnsiTheme="minorHAnsi"/>
              <w:sz w:val="16"/>
            </w:rPr>
            <w:t>Mob 07936 362673</w:t>
          </w:r>
        </w:p>
      </w:tc>
      <w:tc>
        <w:tcPr>
          <w:tcW w:w="2595" w:type="dxa"/>
        </w:tcPr>
        <w:p w:rsidR="008216A7" w:rsidRPr="00DA0008" w:rsidRDefault="008216A7"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clerk@urcyorkshire.org.uk</w:t>
          </w:r>
        </w:p>
      </w:tc>
    </w:tr>
  </w:tbl>
  <w:p w:rsidR="008216A7" w:rsidRDefault="008216A7" w:rsidP="00226B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50D0" w:rsidRDefault="004E50D0" w:rsidP="00552380">
      <w:r>
        <w:separator/>
      </w:r>
    </w:p>
  </w:footnote>
  <w:footnote w:type="continuationSeparator" w:id="0">
    <w:p w:rsidR="004E50D0" w:rsidRDefault="004E50D0" w:rsidP="005523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6A7" w:rsidRPr="00286431" w:rsidRDefault="008216A7"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470" w:type="dxa"/>
      <w:tblInd w:w="5353" w:type="dxa"/>
      <w:tblLook w:val="0600" w:firstRow="0" w:lastRow="0" w:firstColumn="0" w:lastColumn="0" w:noHBand="1" w:noVBand="1"/>
    </w:tblPr>
    <w:tblGrid>
      <w:gridCol w:w="4286"/>
      <w:gridCol w:w="1184"/>
    </w:tblGrid>
    <w:tr w:rsidR="008216A7" w:rsidRPr="00401208" w:rsidTr="00112B1C">
      <w:tc>
        <w:tcPr>
          <w:tcW w:w="4286" w:type="dxa"/>
          <w:tcBorders>
            <w:top w:val="nil"/>
            <w:left w:val="nil"/>
            <w:bottom w:val="nil"/>
            <w:right w:val="nil"/>
          </w:tcBorders>
        </w:tcPr>
        <w:p w:rsidR="008216A7" w:rsidRPr="00286431" w:rsidRDefault="008216A7" w:rsidP="00E15647">
          <w:pPr>
            <w:tabs>
              <w:tab w:val="left" w:pos="1440"/>
              <w:tab w:val="left" w:pos="4500"/>
              <w:tab w:val="left" w:pos="5040"/>
              <w:tab w:val="left" w:pos="6030"/>
              <w:tab w:val="right" w:pos="9900"/>
            </w:tabs>
            <w:rPr>
              <w:rFonts w:asciiTheme="minorHAnsi" w:hAnsiTheme="minorHAnsi"/>
              <w:sz w:val="8"/>
              <w:szCs w:val="18"/>
            </w:rPr>
          </w:pPr>
        </w:p>
        <w:p w:rsidR="008216A7" w:rsidRPr="00401208" w:rsidRDefault="008216A7" w:rsidP="00B06BA4">
          <w:pPr>
            <w:tabs>
              <w:tab w:val="left" w:pos="1440"/>
              <w:tab w:val="left" w:pos="4500"/>
              <w:tab w:val="left" w:pos="5040"/>
              <w:tab w:val="left" w:pos="6030"/>
              <w:tab w:val="right" w:pos="9900"/>
            </w:tabs>
            <w:rPr>
              <w:rFonts w:asciiTheme="minorHAnsi" w:hAnsiTheme="minorHAnsi"/>
              <w:sz w:val="18"/>
              <w:szCs w:val="18"/>
            </w:rPr>
          </w:pPr>
          <w:r>
            <w:rPr>
              <w:rFonts w:asciiTheme="minorHAnsi" w:hAnsiTheme="minorHAnsi"/>
              <w:noProof/>
              <w:snapToGrid/>
              <w:szCs w:val="18"/>
              <w:lang w:eastAsia="en-GB"/>
            </w:rPr>
            <w:drawing>
              <wp:anchor distT="0" distB="0" distL="114300" distR="114300" simplePos="0" relativeHeight="251667456" behindDoc="1" locked="0" layoutInCell="1" allowOverlap="1" wp14:anchorId="21A7C186" wp14:editId="3BB80693">
                <wp:simplePos x="0" y="0"/>
                <wp:positionH relativeFrom="column">
                  <wp:posOffset>-3557893</wp:posOffset>
                </wp:positionH>
                <wp:positionV relativeFrom="paragraph">
                  <wp:posOffset>-5715</wp:posOffset>
                </wp:positionV>
                <wp:extent cx="1646555" cy="114490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01-06-2016, 13 05 5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6555" cy="1144905"/>
                        </a:xfrm>
                        <a:prstGeom prst="rect">
                          <a:avLst/>
                        </a:prstGeom>
                      </pic:spPr>
                    </pic:pic>
                  </a:graphicData>
                </a:graphic>
                <wp14:sizeRelH relativeFrom="page">
                  <wp14:pctWidth>0</wp14:pctWidth>
                </wp14:sizeRelH>
                <wp14:sizeRelV relativeFrom="page">
                  <wp14:pctHeight>0</wp14:pctHeight>
                </wp14:sizeRelV>
              </wp:anchor>
            </w:drawing>
          </w:r>
          <w:r>
            <w:rPr>
              <w:noProof/>
              <w:snapToGrid/>
              <w:sz w:val="20"/>
              <w:lang w:eastAsia="en-GB"/>
            </w:rPr>
            <mc:AlternateContent>
              <mc:Choice Requires="wps">
                <w:drawing>
                  <wp:anchor distT="0" distB="0" distL="114300" distR="114300" simplePos="0" relativeHeight="251668480" behindDoc="1" locked="0" layoutInCell="1" allowOverlap="1" wp14:anchorId="1DE10787" wp14:editId="5CEA7C84">
                    <wp:simplePos x="0" y="0"/>
                    <wp:positionH relativeFrom="column">
                      <wp:posOffset>-1863078</wp:posOffset>
                    </wp:positionH>
                    <wp:positionV relativeFrom="paragraph">
                      <wp:posOffset>28575</wp:posOffset>
                    </wp:positionV>
                    <wp:extent cx="1763395" cy="1180465"/>
                    <wp:effectExtent l="0" t="0" r="8255" b="635"/>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1180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6A7" w:rsidRDefault="008216A7" w:rsidP="00112B1C">
                                <w:pPr>
                                  <w:spacing w:line="192" w:lineRule="auto"/>
                                  <w:jc w:val="center"/>
                                  <w:rPr>
                                    <w:rFonts w:asciiTheme="minorHAnsi" w:hAnsiTheme="minorHAnsi"/>
                                    <w:b/>
                                    <w:bCs/>
                                    <w:color w:val="3399FF"/>
                                    <w:sz w:val="32"/>
                                  </w:rPr>
                                </w:pPr>
                                <w:r w:rsidRPr="00286431">
                                  <w:rPr>
                                    <w:rFonts w:asciiTheme="minorHAnsi" w:hAnsiTheme="minorHAnsi"/>
                                    <w:b/>
                                    <w:bCs/>
                                    <w:color w:val="3399FF"/>
                                    <w:sz w:val="40"/>
                                  </w:rPr>
                                  <w:t>Yorkshire Synod</w:t>
                                </w:r>
                              </w:p>
                              <w:p w:rsidR="008216A7" w:rsidRPr="0016252F" w:rsidRDefault="008216A7"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Somerset House</w:t>
                                </w:r>
                              </w:p>
                              <w:p w:rsidR="008216A7" w:rsidRPr="0016252F" w:rsidRDefault="008216A7"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St Paul’s Street</w:t>
                                </w:r>
                              </w:p>
                              <w:p w:rsidR="008216A7" w:rsidRPr="0016252F" w:rsidRDefault="008216A7"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Morley</w:t>
                                </w:r>
                              </w:p>
                              <w:p w:rsidR="008216A7" w:rsidRPr="0016252F" w:rsidRDefault="008216A7"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Leeds</w:t>
                                </w:r>
                              </w:p>
                              <w:p w:rsidR="008216A7" w:rsidRPr="0016252F" w:rsidRDefault="008216A7" w:rsidP="00112B1C">
                                <w:pPr>
                                  <w:spacing w:line="192" w:lineRule="auto"/>
                                  <w:jc w:val="center"/>
                                  <w:rPr>
                                    <w:rFonts w:asciiTheme="minorHAnsi" w:hAnsiTheme="minorHAnsi"/>
                                    <w:color w:val="3399FF"/>
                                    <w:sz w:val="28"/>
                                  </w:rPr>
                                </w:pPr>
                                <w:r w:rsidRPr="0016252F">
                                  <w:rPr>
                                    <w:rFonts w:asciiTheme="minorHAnsi" w:hAnsiTheme="minorHAnsi"/>
                                    <w:bCs/>
                                    <w:color w:val="3399FF"/>
                                    <w:sz w:val="28"/>
                                  </w:rPr>
                                  <w:t>LS27 9EP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E10787" id="_x0000_t202" coordsize="21600,21600" o:spt="202" path="m,l,21600r21600,l21600,xe">
                    <v:stroke joinstyle="miter"/>
                    <v:path gradientshapeok="t" o:connecttype="rect"/>
                  </v:shapetype>
                  <v:shape id="Text Box 7" o:spid="_x0000_s1026" type="#_x0000_t202" style="position:absolute;margin-left:-146.7pt;margin-top:2.25pt;width:138.85pt;height:92.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EeQewIAAAE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" stroked="f">
                    <v:textbox inset="0,0,0,0">
                      <w:txbxContent>
                        <w:p w:rsidR="008216A7" w:rsidRDefault="008216A7" w:rsidP="00112B1C">
                          <w:pPr>
                            <w:spacing w:line="192" w:lineRule="auto"/>
                            <w:jc w:val="center"/>
                            <w:rPr>
                              <w:rFonts w:asciiTheme="minorHAnsi" w:hAnsiTheme="minorHAnsi"/>
                              <w:b/>
                              <w:bCs/>
                              <w:color w:val="3399FF"/>
                              <w:sz w:val="32"/>
                            </w:rPr>
                          </w:pPr>
                          <w:r w:rsidRPr="00286431">
                            <w:rPr>
                              <w:rFonts w:asciiTheme="minorHAnsi" w:hAnsiTheme="minorHAnsi"/>
                              <w:b/>
                              <w:bCs/>
                              <w:color w:val="3399FF"/>
                              <w:sz w:val="40"/>
                            </w:rPr>
                            <w:t>Yorkshire Synod</w:t>
                          </w:r>
                        </w:p>
                        <w:p w:rsidR="008216A7" w:rsidRPr="0016252F" w:rsidRDefault="008216A7"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Somerset House</w:t>
                          </w:r>
                        </w:p>
                        <w:p w:rsidR="008216A7" w:rsidRPr="0016252F" w:rsidRDefault="008216A7"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St Paul’s Street</w:t>
                          </w:r>
                        </w:p>
                        <w:p w:rsidR="008216A7" w:rsidRPr="0016252F" w:rsidRDefault="008216A7"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Morley</w:t>
                          </w:r>
                        </w:p>
                        <w:p w:rsidR="008216A7" w:rsidRPr="0016252F" w:rsidRDefault="008216A7" w:rsidP="00112B1C">
                          <w:pPr>
                            <w:spacing w:line="192" w:lineRule="auto"/>
                            <w:jc w:val="center"/>
                            <w:rPr>
                              <w:rFonts w:asciiTheme="minorHAnsi" w:hAnsiTheme="minorHAnsi"/>
                              <w:bCs/>
                              <w:color w:val="3399FF"/>
                              <w:sz w:val="28"/>
                            </w:rPr>
                          </w:pPr>
                          <w:r w:rsidRPr="0016252F">
                            <w:rPr>
                              <w:rFonts w:asciiTheme="minorHAnsi" w:hAnsiTheme="minorHAnsi"/>
                              <w:bCs/>
                              <w:color w:val="3399FF"/>
                              <w:sz w:val="28"/>
                            </w:rPr>
                            <w:t>Leeds</w:t>
                          </w:r>
                        </w:p>
                        <w:p w:rsidR="008216A7" w:rsidRPr="0016252F" w:rsidRDefault="008216A7" w:rsidP="00112B1C">
                          <w:pPr>
                            <w:spacing w:line="192" w:lineRule="auto"/>
                            <w:jc w:val="center"/>
                            <w:rPr>
                              <w:rFonts w:asciiTheme="minorHAnsi" w:hAnsiTheme="minorHAnsi"/>
                              <w:color w:val="3399FF"/>
                              <w:sz w:val="28"/>
                            </w:rPr>
                          </w:pPr>
                          <w:r w:rsidRPr="0016252F">
                            <w:rPr>
                              <w:rFonts w:asciiTheme="minorHAnsi" w:hAnsiTheme="minorHAnsi"/>
                              <w:bCs/>
                              <w:color w:val="3399FF"/>
                              <w:sz w:val="28"/>
                            </w:rPr>
                            <w:t>LS27 9EP</w:t>
                          </w:r>
                        </w:p>
                      </w:txbxContent>
                    </v:textbox>
                  </v:shape>
                </w:pict>
              </mc:Fallback>
            </mc:AlternateContent>
          </w:r>
        </w:p>
      </w:tc>
      <w:tc>
        <w:tcPr>
          <w:tcW w:w="1184" w:type="dxa"/>
          <w:tcBorders>
            <w:top w:val="nil"/>
            <w:left w:val="nil"/>
            <w:bottom w:val="nil"/>
            <w:right w:val="nil"/>
          </w:tcBorders>
        </w:tcPr>
        <w:p w:rsidR="008216A7" w:rsidRPr="00286431" w:rsidRDefault="008216A7" w:rsidP="00E15647">
          <w:pPr>
            <w:tabs>
              <w:tab w:val="left" w:pos="1440"/>
              <w:tab w:val="left" w:pos="4500"/>
              <w:tab w:val="left" w:pos="5040"/>
              <w:tab w:val="left" w:pos="6030"/>
              <w:tab w:val="right" w:pos="9900"/>
            </w:tabs>
            <w:jc w:val="right"/>
            <w:rPr>
              <w:rFonts w:asciiTheme="minorHAnsi" w:hAnsiTheme="minorHAnsi"/>
              <w:sz w:val="8"/>
              <w:szCs w:val="18"/>
            </w:rPr>
          </w:pPr>
        </w:p>
        <w:p w:rsidR="008216A7" w:rsidRPr="00401208" w:rsidRDefault="008216A7" w:rsidP="00E15647">
          <w:pPr>
            <w:tabs>
              <w:tab w:val="left" w:pos="1440"/>
              <w:tab w:val="left" w:pos="4500"/>
              <w:tab w:val="left" w:pos="5040"/>
              <w:tab w:val="left" w:pos="6030"/>
              <w:tab w:val="right" w:pos="9900"/>
            </w:tabs>
            <w:jc w:val="right"/>
            <w:rPr>
              <w:rFonts w:asciiTheme="minorHAnsi" w:hAnsiTheme="minorHAnsi"/>
              <w:sz w:val="18"/>
              <w:szCs w:val="18"/>
            </w:rPr>
          </w:pPr>
        </w:p>
      </w:tc>
    </w:tr>
    <w:tr w:rsidR="008216A7" w:rsidRPr="00401208" w:rsidTr="00112B1C">
      <w:tc>
        <w:tcPr>
          <w:tcW w:w="4286" w:type="dxa"/>
          <w:tcBorders>
            <w:top w:val="nil"/>
            <w:left w:val="nil"/>
            <w:bottom w:val="nil"/>
            <w:right w:val="nil"/>
          </w:tcBorders>
        </w:tcPr>
        <w:p w:rsidR="008216A7" w:rsidRPr="00401208" w:rsidRDefault="008216A7" w:rsidP="00112B1C">
          <w:pPr>
            <w:tabs>
              <w:tab w:val="left" w:pos="1440"/>
              <w:tab w:val="left" w:pos="3420"/>
              <w:tab w:val="left" w:pos="4500"/>
              <w:tab w:val="left" w:pos="5040"/>
              <w:tab w:val="left" w:pos="6030"/>
              <w:tab w:val="right" w:pos="9900"/>
            </w:tabs>
            <w:rPr>
              <w:rFonts w:asciiTheme="minorHAnsi" w:hAnsiTheme="minorHAnsi"/>
              <w:sz w:val="18"/>
              <w:szCs w:val="18"/>
            </w:rPr>
          </w:pPr>
          <w:r>
            <w:rPr>
              <w:rFonts w:asciiTheme="minorHAnsi" w:hAnsiTheme="minorHAnsi" w:cstheme="minorHAnsi"/>
              <w:noProof/>
              <w:snapToGrid/>
              <w:sz w:val="24"/>
              <w:szCs w:val="24"/>
              <w:lang w:eastAsia="en-GB"/>
            </w:rPr>
            <w:drawing>
              <wp:anchor distT="0" distB="0" distL="114300" distR="114300" simplePos="0" relativeHeight="251669504" behindDoc="1" locked="0" layoutInCell="1" allowOverlap="1" wp14:anchorId="2AB7AFD1" wp14:editId="63E0B2ED">
                <wp:simplePos x="0" y="0"/>
                <wp:positionH relativeFrom="column">
                  <wp:posOffset>500380</wp:posOffset>
                </wp:positionH>
                <wp:positionV relativeFrom="paragraph">
                  <wp:posOffset>19050</wp:posOffset>
                </wp:positionV>
                <wp:extent cx="2127250" cy="962025"/>
                <wp:effectExtent l="19050" t="19050" r="25400" b="28575"/>
                <wp:wrapTight wrapText="bothSides">
                  <wp:wrapPolygon edited="0">
                    <wp:start x="-193" y="-428"/>
                    <wp:lineTo x="-193" y="21814"/>
                    <wp:lineTo x="21664" y="21814"/>
                    <wp:lineTo x="21664" y="-428"/>
                    <wp:lineTo x="-193" y="-428"/>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0th Anniversary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27250" cy="962025"/>
                        </a:xfrm>
                        <a:prstGeom prst="rect">
                          <a:avLst/>
                        </a:prstGeom>
                        <a:ln>
                          <a:solidFill>
                            <a:srgbClr val="4F81BD"/>
                          </a:solidFill>
                        </a:ln>
                      </pic:spPr>
                    </pic:pic>
                  </a:graphicData>
                </a:graphic>
                <wp14:sizeRelH relativeFrom="margin">
                  <wp14:pctWidth>0</wp14:pctWidth>
                </wp14:sizeRelH>
                <wp14:sizeRelV relativeFrom="margin">
                  <wp14:pctHeight>0</wp14:pctHeight>
                </wp14:sizeRelV>
              </wp:anchor>
            </w:drawing>
          </w:r>
        </w:p>
      </w:tc>
      <w:tc>
        <w:tcPr>
          <w:tcW w:w="1184" w:type="dxa"/>
          <w:tcBorders>
            <w:top w:val="nil"/>
            <w:left w:val="nil"/>
            <w:bottom w:val="nil"/>
            <w:right w:val="nil"/>
          </w:tcBorders>
        </w:tcPr>
        <w:p w:rsidR="008216A7" w:rsidRPr="00401208" w:rsidRDefault="008216A7" w:rsidP="00E15647">
          <w:pPr>
            <w:tabs>
              <w:tab w:val="left" w:pos="1440"/>
              <w:tab w:val="left" w:pos="4500"/>
              <w:tab w:val="left" w:pos="5040"/>
              <w:tab w:val="left" w:pos="6030"/>
              <w:tab w:val="right" w:pos="9900"/>
            </w:tabs>
            <w:jc w:val="right"/>
            <w:rPr>
              <w:rFonts w:asciiTheme="minorHAnsi" w:hAnsiTheme="minorHAnsi"/>
              <w:sz w:val="18"/>
              <w:szCs w:val="18"/>
            </w:rPr>
          </w:pPr>
        </w:p>
      </w:tc>
    </w:tr>
  </w:tbl>
  <w:p w:rsidR="008216A7" w:rsidRPr="00292FFC" w:rsidRDefault="008216A7" w:rsidP="00292F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056" style="width:0;height:1.5pt" o:hralign="center" o:bullet="t" o:hrstd="t" o:hr="t" fillcolor="#a0a0a0" stroked="f"/>
    </w:pict>
  </w:numPicBullet>
  <w:numPicBullet w:numPicBulletId="1">
    <w:pict>
      <v:rect id="_x0000_i1057" style="width:0;height:1.5pt" o:hralign="center" o:bullet="t" o:hrstd="t" o:hr="t" fillcolor="#a0a0a0" stroked="f"/>
    </w:pict>
  </w:numPicBullet>
  <w:numPicBullet w:numPicBulletId="2">
    <w:pict>
      <v:rect id="_x0000_i1058" style="width:0;height:1.5pt" o:hralign="center" o:bullet="t" o:hrstd="t" o:hr="t" fillcolor="#a0a0a0" stroked="f"/>
    </w:pict>
  </w:numPicBullet>
  <w:numPicBullet w:numPicBulletId="3">
    <w:pict>
      <v:rect id="_x0000_i1059" style="width:0;height:1.5pt" o:hralign="center" o:bullet="t" o:hrstd="t" o:hr="t" fillcolor="#a0a0a0" stroked="f"/>
    </w:pict>
  </w:numPicBullet>
  <w:numPicBullet w:numPicBulletId="4">
    <w:pict>
      <v:rect id="_x0000_i1060" style="width:0;height:1.5pt" o:hralign="center" o:bullet="t" o:hrstd="t" o:hr="t" fillcolor="#a0a0a0" stroked="f"/>
    </w:pict>
  </w:numPicBullet>
  <w:abstractNum w:abstractNumId="0" w15:restartNumberingAfterBreak="0">
    <w:nsid w:val="015B2D77"/>
    <w:multiLevelType w:val="multilevel"/>
    <w:tmpl w:val="CA140D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856A9"/>
    <w:multiLevelType w:val="hybridMultilevel"/>
    <w:tmpl w:val="BD367B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486267"/>
    <w:multiLevelType w:val="hybridMultilevel"/>
    <w:tmpl w:val="C164B5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0815902"/>
    <w:multiLevelType w:val="multilevel"/>
    <w:tmpl w:val="E2209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427512"/>
    <w:multiLevelType w:val="hybridMultilevel"/>
    <w:tmpl w:val="26E46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6D6E69"/>
    <w:multiLevelType w:val="hybridMultilevel"/>
    <w:tmpl w:val="E51A93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4678F6"/>
    <w:multiLevelType w:val="hybridMultilevel"/>
    <w:tmpl w:val="81F03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CB1684"/>
    <w:multiLevelType w:val="multilevel"/>
    <w:tmpl w:val="D8DAD6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211"/>
        </w:tabs>
        <w:ind w:left="1211"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2F7BDA"/>
    <w:multiLevelType w:val="hybridMultilevel"/>
    <w:tmpl w:val="59F687E2"/>
    <w:lvl w:ilvl="0" w:tplc="A6904C74">
      <w:numFmt w:val="bullet"/>
      <w:lvlText w:val=""/>
      <w:lvlJc w:val="left"/>
      <w:pPr>
        <w:ind w:left="720" w:hanging="360"/>
      </w:pPr>
      <w:rPr>
        <w:rFonts w:ascii="Symbol" w:eastAsia="Calibri"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3FF1DED"/>
    <w:multiLevelType w:val="hybridMultilevel"/>
    <w:tmpl w:val="FFFFFFFF"/>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15:restartNumberingAfterBreak="0">
    <w:nsid w:val="255C6832"/>
    <w:multiLevelType w:val="hybridMultilevel"/>
    <w:tmpl w:val="200E07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AA6707F"/>
    <w:multiLevelType w:val="hybridMultilevel"/>
    <w:tmpl w:val="F92E21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CEF184B"/>
    <w:multiLevelType w:val="multilevel"/>
    <w:tmpl w:val="56D480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2E3C6CF1"/>
    <w:multiLevelType w:val="multilevel"/>
    <w:tmpl w:val="2C62F7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FA0457"/>
    <w:multiLevelType w:val="hybridMultilevel"/>
    <w:tmpl w:val="553A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7152BE"/>
    <w:multiLevelType w:val="hybridMultilevel"/>
    <w:tmpl w:val="1B803C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F3F7006"/>
    <w:multiLevelType w:val="hybridMultilevel"/>
    <w:tmpl w:val="EDA2E520"/>
    <w:lvl w:ilvl="0" w:tplc="76BC68C0">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28E5CFD"/>
    <w:multiLevelType w:val="hybridMultilevel"/>
    <w:tmpl w:val="3836C672"/>
    <w:lvl w:ilvl="0" w:tplc="AD3AF522">
      <w:numFmt w:val="bullet"/>
      <w:lvlText w:val=""/>
      <w:lvlJc w:val="left"/>
      <w:pPr>
        <w:ind w:left="826" w:hanging="356"/>
      </w:pPr>
      <w:rPr>
        <w:rFonts w:ascii="Symbol" w:eastAsia="Symbol" w:hAnsi="Symbol" w:cs="Symbol" w:hint="default"/>
        <w:b w:val="0"/>
        <w:bCs w:val="0"/>
        <w:i w:val="0"/>
        <w:iCs w:val="0"/>
        <w:w w:val="100"/>
        <w:sz w:val="24"/>
        <w:szCs w:val="24"/>
        <w:lang w:val="en-US" w:eastAsia="en-US" w:bidi="ar-SA"/>
      </w:rPr>
    </w:lvl>
    <w:lvl w:ilvl="1" w:tplc="D23AB93E">
      <w:numFmt w:val="bullet"/>
      <w:lvlText w:val="•"/>
      <w:lvlJc w:val="left"/>
      <w:pPr>
        <w:ind w:left="1724" w:hanging="356"/>
      </w:pPr>
      <w:rPr>
        <w:rFonts w:hint="default"/>
        <w:lang w:val="en-US" w:eastAsia="en-US" w:bidi="ar-SA"/>
      </w:rPr>
    </w:lvl>
    <w:lvl w:ilvl="2" w:tplc="F81869C8">
      <w:numFmt w:val="bullet"/>
      <w:lvlText w:val="•"/>
      <w:lvlJc w:val="left"/>
      <w:pPr>
        <w:ind w:left="2629" w:hanging="356"/>
      </w:pPr>
      <w:rPr>
        <w:rFonts w:hint="default"/>
        <w:lang w:val="en-US" w:eastAsia="en-US" w:bidi="ar-SA"/>
      </w:rPr>
    </w:lvl>
    <w:lvl w:ilvl="3" w:tplc="8F1A7B60">
      <w:numFmt w:val="bullet"/>
      <w:lvlText w:val="•"/>
      <w:lvlJc w:val="left"/>
      <w:pPr>
        <w:ind w:left="3533" w:hanging="356"/>
      </w:pPr>
      <w:rPr>
        <w:rFonts w:hint="default"/>
        <w:lang w:val="en-US" w:eastAsia="en-US" w:bidi="ar-SA"/>
      </w:rPr>
    </w:lvl>
    <w:lvl w:ilvl="4" w:tplc="950434D6">
      <w:numFmt w:val="bullet"/>
      <w:lvlText w:val="•"/>
      <w:lvlJc w:val="left"/>
      <w:pPr>
        <w:ind w:left="4438" w:hanging="356"/>
      </w:pPr>
      <w:rPr>
        <w:rFonts w:hint="default"/>
        <w:lang w:val="en-US" w:eastAsia="en-US" w:bidi="ar-SA"/>
      </w:rPr>
    </w:lvl>
    <w:lvl w:ilvl="5" w:tplc="41DC07E6">
      <w:numFmt w:val="bullet"/>
      <w:lvlText w:val="•"/>
      <w:lvlJc w:val="left"/>
      <w:pPr>
        <w:ind w:left="5343" w:hanging="356"/>
      </w:pPr>
      <w:rPr>
        <w:rFonts w:hint="default"/>
        <w:lang w:val="en-US" w:eastAsia="en-US" w:bidi="ar-SA"/>
      </w:rPr>
    </w:lvl>
    <w:lvl w:ilvl="6" w:tplc="56789E9E">
      <w:numFmt w:val="bullet"/>
      <w:lvlText w:val="•"/>
      <w:lvlJc w:val="left"/>
      <w:pPr>
        <w:ind w:left="6247" w:hanging="356"/>
      </w:pPr>
      <w:rPr>
        <w:rFonts w:hint="default"/>
        <w:lang w:val="en-US" w:eastAsia="en-US" w:bidi="ar-SA"/>
      </w:rPr>
    </w:lvl>
    <w:lvl w:ilvl="7" w:tplc="8F3EC752">
      <w:numFmt w:val="bullet"/>
      <w:lvlText w:val="•"/>
      <w:lvlJc w:val="left"/>
      <w:pPr>
        <w:ind w:left="7152" w:hanging="356"/>
      </w:pPr>
      <w:rPr>
        <w:rFonts w:hint="default"/>
        <w:lang w:val="en-US" w:eastAsia="en-US" w:bidi="ar-SA"/>
      </w:rPr>
    </w:lvl>
    <w:lvl w:ilvl="8" w:tplc="2C4E2BFA">
      <w:numFmt w:val="bullet"/>
      <w:lvlText w:val="•"/>
      <w:lvlJc w:val="left"/>
      <w:pPr>
        <w:ind w:left="8057" w:hanging="356"/>
      </w:pPr>
      <w:rPr>
        <w:rFonts w:hint="default"/>
        <w:lang w:val="en-US" w:eastAsia="en-US" w:bidi="ar-SA"/>
      </w:rPr>
    </w:lvl>
  </w:abstractNum>
  <w:abstractNum w:abstractNumId="18" w15:restartNumberingAfterBreak="0">
    <w:nsid w:val="58090B57"/>
    <w:multiLevelType w:val="multilevel"/>
    <w:tmpl w:val="807CB0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5A8F57E8"/>
    <w:multiLevelType w:val="hybridMultilevel"/>
    <w:tmpl w:val="F2CC3470"/>
    <w:lvl w:ilvl="0" w:tplc="1360906C">
      <w:start w:val="2"/>
      <w:numFmt w:val="lowerLetter"/>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EFB7C22"/>
    <w:multiLevelType w:val="hybridMultilevel"/>
    <w:tmpl w:val="DF0A00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0E91603"/>
    <w:multiLevelType w:val="hybridMultilevel"/>
    <w:tmpl w:val="36EEAB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5967FE0"/>
    <w:multiLevelType w:val="hybridMultilevel"/>
    <w:tmpl w:val="FEACB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E72234"/>
    <w:multiLevelType w:val="hybridMultilevel"/>
    <w:tmpl w:val="CD70F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BAD0E0F"/>
    <w:multiLevelType w:val="hybridMultilevel"/>
    <w:tmpl w:val="1520B300"/>
    <w:lvl w:ilvl="0" w:tplc="A8F446AE">
      <w:start w:val="1"/>
      <w:numFmt w:val="bullet"/>
      <w:lvlText w:val=""/>
      <w:lvlPicBulletId w:val="2"/>
      <w:lvlJc w:val="left"/>
      <w:pPr>
        <w:tabs>
          <w:tab w:val="num" w:pos="720"/>
        </w:tabs>
        <w:ind w:left="720" w:hanging="360"/>
      </w:pPr>
      <w:rPr>
        <w:rFonts w:ascii="Symbol" w:hAnsi="Symbol" w:hint="default"/>
      </w:rPr>
    </w:lvl>
    <w:lvl w:ilvl="1" w:tplc="CE482248" w:tentative="1">
      <w:start w:val="1"/>
      <w:numFmt w:val="bullet"/>
      <w:lvlText w:val=""/>
      <w:lvlJc w:val="left"/>
      <w:pPr>
        <w:tabs>
          <w:tab w:val="num" w:pos="1440"/>
        </w:tabs>
        <w:ind w:left="1440" w:hanging="360"/>
      </w:pPr>
      <w:rPr>
        <w:rFonts w:ascii="Symbol" w:hAnsi="Symbol" w:hint="default"/>
      </w:rPr>
    </w:lvl>
    <w:lvl w:ilvl="2" w:tplc="A5289074" w:tentative="1">
      <w:start w:val="1"/>
      <w:numFmt w:val="bullet"/>
      <w:lvlText w:val=""/>
      <w:lvlJc w:val="left"/>
      <w:pPr>
        <w:tabs>
          <w:tab w:val="num" w:pos="2160"/>
        </w:tabs>
        <w:ind w:left="2160" w:hanging="360"/>
      </w:pPr>
      <w:rPr>
        <w:rFonts w:ascii="Symbol" w:hAnsi="Symbol" w:hint="default"/>
      </w:rPr>
    </w:lvl>
    <w:lvl w:ilvl="3" w:tplc="4F40B130" w:tentative="1">
      <w:start w:val="1"/>
      <w:numFmt w:val="bullet"/>
      <w:lvlText w:val=""/>
      <w:lvlJc w:val="left"/>
      <w:pPr>
        <w:tabs>
          <w:tab w:val="num" w:pos="2880"/>
        </w:tabs>
        <w:ind w:left="2880" w:hanging="360"/>
      </w:pPr>
      <w:rPr>
        <w:rFonts w:ascii="Symbol" w:hAnsi="Symbol" w:hint="default"/>
      </w:rPr>
    </w:lvl>
    <w:lvl w:ilvl="4" w:tplc="15A845D4" w:tentative="1">
      <w:start w:val="1"/>
      <w:numFmt w:val="bullet"/>
      <w:lvlText w:val=""/>
      <w:lvlJc w:val="left"/>
      <w:pPr>
        <w:tabs>
          <w:tab w:val="num" w:pos="3600"/>
        </w:tabs>
        <w:ind w:left="3600" w:hanging="360"/>
      </w:pPr>
      <w:rPr>
        <w:rFonts w:ascii="Symbol" w:hAnsi="Symbol" w:hint="default"/>
      </w:rPr>
    </w:lvl>
    <w:lvl w:ilvl="5" w:tplc="5BAEBC4C" w:tentative="1">
      <w:start w:val="1"/>
      <w:numFmt w:val="bullet"/>
      <w:lvlText w:val=""/>
      <w:lvlJc w:val="left"/>
      <w:pPr>
        <w:tabs>
          <w:tab w:val="num" w:pos="4320"/>
        </w:tabs>
        <w:ind w:left="4320" w:hanging="360"/>
      </w:pPr>
      <w:rPr>
        <w:rFonts w:ascii="Symbol" w:hAnsi="Symbol" w:hint="default"/>
      </w:rPr>
    </w:lvl>
    <w:lvl w:ilvl="6" w:tplc="4B882F70" w:tentative="1">
      <w:start w:val="1"/>
      <w:numFmt w:val="bullet"/>
      <w:lvlText w:val=""/>
      <w:lvlJc w:val="left"/>
      <w:pPr>
        <w:tabs>
          <w:tab w:val="num" w:pos="5040"/>
        </w:tabs>
        <w:ind w:left="5040" w:hanging="360"/>
      </w:pPr>
      <w:rPr>
        <w:rFonts w:ascii="Symbol" w:hAnsi="Symbol" w:hint="default"/>
      </w:rPr>
    </w:lvl>
    <w:lvl w:ilvl="7" w:tplc="5BD8E242" w:tentative="1">
      <w:start w:val="1"/>
      <w:numFmt w:val="bullet"/>
      <w:lvlText w:val=""/>
      <w:lvlJc w:val="left"/>
      <w:pPr>
        <w:tabs>
          <w:tab w:val="num" w:pos="5760"/>
        </w:tabs>
        <w:ind w:left="5760" w:hanging="360"/>
      </w:pPr>
      <w:rPr>
        <w:rFonts w:ascii="Symbol" w:hAnsi="Symbol" w:hint="default"/>
      </w:rPr>
    </w:lvl>
    <w:lvl w:ilvl="8" w:tplc="A69C4694"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6FF97EC4"/>
    <w:multiLevelType w:val="hybridMultilevel"/>
    <w:tmpl w:val="1778A2A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76712DEC"/>
    <w:multiLevelType w:val="hybridMultilevel"/>
    <w:tmpl w:val="0A4AF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7B36BDF"/>
    <w:multiLevelType w:val="hybridMultilevel"/>
    <w:tmpl w:val="32C28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764047"/>
    <w:multiLevelType w:val="hybridMultilevel"/>
    <w:tmpl w:val="6B8C6206"/>
    <w:lvl w:ilvl="0" w:tplc="086A3CDC">
      <w:numFmt w:val="bullet"/>
      <w:lvlText w:val=""/>
      <w:lvlJc w:val="left"/>
      <w:pPr>
        <w:ind w:left="826" w:hanging="356"/>
      </w:pPr>
      <w:rPr>
        <w:rFonts w:ascii="Symbol" w:eastAsia="Symbol" w:hAnsi="Symbol" w:cs="Symbol" w:hint="default"/>
        <w:b w:val="0"/>
        <w:bCs w:val="0"/>
        <w:i w:val="0"/>
        <w:iCs w:val="0"/>
        <w:w w:val="100"/>
        <w:sz w:val="24"/>
        <w:szCs w:val="24"/>
        <w:lang w:val="en-GB" w:eastAsia="en-US" w:bidi="ar-SA"/>
      </w:rPr>
    </w:lvl>
    <w:lvl w:ilvl="1" w:tplc="3CAABE0C">
      <w:numFmt w:val="bullet"/>
      <w:lvlText w:val="•"/>
      <w:lvlJc w:val="left"/>
      <w:pPr>
        <w:ind w:left="1724" w:hanging="356"/>
      </w:pPr>
      <w:rPr>
        <w:rFonts w:hint="default"/>
        <w:lang w:val="en-GB" w:eastAsia="en-US" w:bidi="ar-SA"/>
      </w:rPr>
    </w:lvl>
    <w:lvl w:ilvl="2" w:tplc="5F72ED1A">
      <w:numFmt w:val="bullet"/>
      <w:lvlText w:val="•"/>
      <w:lvlJc w:val="left"/>
      <w:pPr>
        <w:ind w:left="2629" w:hanging="356"/>
      </w:pPr>
      <w:rPr>
        <w:rFonts w:hint="default"/>
        <w:lang w:val="en-GB" w:eastAsia="en-US" w:bidi="ar-SA"/>
      </w:rPr>
    </w:lvl>
    <w:lvl w:ilvl="3" w:tplc="900E0B2C">
      <w:numFmt w:val="bullet"/>
      <w:lvlText w:val="•"/>
      <w:lvlJc w:val="left"/>
      <w:pPr>
        <w:ind w:left="3533" w:hanging="356"/>
      </w:pPr>
      <w:rPr>
        <w:rFonts w:hint="default"/>
        <w:lang w:val="en-GB" w:eastAsia="en-US" w:bidi="ar-SA"/>
      </w:rPr>
    </w:lvl>
    <w:lvl w:ilvl="4" w:tplc="0E5C23E2">
      <w:numFmt w:val="bullet"/>
      <w:lvlText w:val="•"/>
      <w:lvlJc w:val="left"/>
      <w:pPr>
        <w:ind w:left="4438" w:hanging="356"/>
      </w:pPr>
      <w:rPr>
        <w:rFonts w:hint="default"/>
        <w:lang w:val="en-GB" w:eastAsia="en-US" w:bidi="ar-SA"/>
      </w:rPr>
    </w:lvl>
    <w:lvl w:ilvl="5" w:tplc="15EA38E0">
      <w:numFmt w:val="bullet"/>
      <w:lvlText w:val="•"/>
      <w:lvlJc w:val="left"/>
      <w:pPr>
        <w:ind w:left="5343" w:hanging="356"/>
      </w:pPr>
      <w:rPr>
        <w:rFonts w:hint="default"/>
        <w:lang w:val="en-GB" w:eastAsia="en-US" w:bidi="ar-SA"/>
      </w:rPr>
    </w:lvl>
    <w:lvl w:ilvl="6" w:tplc="30F240B8">
      <w:numFmt w:val="bullet"/>
      <w:lvlText w:val="•"/>
      <w:lvlJc w:val="left"/>
      <w:pPr>
        <w:ind w:left="6247" w:hanging="356"/>
      </w:pPr>
      <w:rPr>
        <w:rFonts w:hint="default"/>
        <w:lang w:val="en-GB" w:eastAsia="en-US" w:bidi="ar-SA"/>
      </w:rPr>
    </w:lvl>
    <w:lvl w:ilvl="7" w:tplc="65EA18C0">
      <w:numFmt w:val="bullet"/>
      <w:lvlText w:val="•"/>
      <w:lvlJc w:val="left"/>
      <w:pPr>
        <w:ind w:left="7152" w:hanging="356"/>
      </w:pPr>
      <w:rPr>
        <w:rFonts w:hint="default"/>
        <w:lang w:val="en-GB" w:eastAsia="en-US" w:bidi="ar-SA"/>
      </w:rPr>
    </w:lvl>
    <w:lvl w:ilvl="8" w:tplc="C012EC1C">
      <w:numFmt w:val="bullet"/>
      <w:lvlText w:val="•"/>
      <w:lvlJc w:val="left"/>
      <w:pPr>
        <w:ind w:left="8057" w:hanging="356"/>
      </w:pPr>
      <w:rPr>
        <w:rFonts w:hint="default"/>
        <w:lang w:val="en-GB" w:eastAsia="en-US" w:bidi="ar-SA"/>
      </w:rPr>
    </w:lvl>
  </w:abstractNum>
  <w:abstractNum w:abstractNumId="29" w15:restartNumberingAfterBreak="0">
    <w:nsid w:val="7EE4486F"/>
    <w:multiLevelType w:val="hybridMultilevel"/>
    <w:tmpl w:val="115434CA"/>
    <w:lvl w:ilvl="0" w:tplc="909422B6">
      <w:numFmt w:val="bullet"/>
      <w:lvlText w:val=""/>
      <w:lvlJc w:val="left"/>
      <w:pPr>
        <w:ind w:left="833" w:hanging="360"/>
      </w:pPr>
      <w:rPr>
        <w:rFonts w:ascii="Symbol" w:eastAsia="Symbol" w:hAnsi="Symbol" w:cs="Symbol" w:hint="default"/>
        <w:b w:val="0"/>
        <w:bCs w:val="0"/>
        <w:i w:val="0"/>
        <w:iCs w:val="0"/>
        <w:w w:val="100"/>
        <w:sz w:val="23"/>
        <w:szCs w:val="23"/>
        <w:lang w:val="en-US" w:eastAsia="en-US" w:bidi="ar-SA"/>
      </w:rPr>
    </w:lvl>
    <w:lvl w:ilvl="1" w:tplc="0D0E21B6">
      <w:numFmt w:val="bullet"/>
      <w:lvlText w:val="•"/>
      <w:lvlJc w:val="left"/>
      <w:pPr>
        <w:ind w:left="1742" w:hanging="360"/>
      </w:pPr>
      <w:rPr>
        <w:rFonts w:hint="default"/>
        <w:lang w:val="en-US" w:eastAsia="en-US" w:bidi="ar-SA"/>
      </w:rPr>
    </w:lvl>
    <w:lvl w:ilvl="2" w:tplc="B4DC0A6C">
      <w:numFmt w:val="bullet"/>
      <w:lvlText w:val="•"/>
      <w:lvlJc w:val="left"/>
      <w:pPr>
        <w:ind w:left="2645" w:hanging="360"/>
      </w:pPr>
      <w:rPr>
        <w:rFonts w:hint="default"/>
        <w:lang w:val="en-US" w:eastAsia="en-US" w:bidi="ar-SA"/>
      </w:rPr>
    </w:lvl>
    <w:lvl w:ilvl="3" w:tplc="4CDAAC1A">
      <w:numFmt w:val="bullet"/>
      <w:lvlText w:val="•"/>
      <w:lvlJc w:val="left"/>
      <w:pPr>
        <w:ind w:left="3547" w:hanging="360"/>
      </w:pPr>
      <w:rPr>
        <w:rFonts w:hint="default"/>
        <w:lang w:val="en-US" w:eastAsia="en-US" w:bidi="ar-SA"/>
      </w:rPr>
    </w:lvl>
    <w:lvl w:ilvl="4" w:tplc="1666C5BE">
      <w:numFmt w:val="bullet"/>
      <w:lvlText w:val="•"/>
      <w:lvlJc w:val="left"/>
      <w:pPr>
        <w:ind w:left="4450" w:hanging="360"/>
      </w:pPr>
      <w:rPr>
        <w:rFonts w:hint="default"/>
        <w:lang w:val="en-US" w:eastAsia="en-US" w:bidi="ar-SA"/>
      </w:rPr>
    </w:lvl>
    <w:lvl w:ilvl="5" w:tplc="C5E81216">
      <w:numFmt w:val="bullet"/>
      <w:lvlText w:val="•"/>
      <w:lvlJc w:val="left"/>
      <w:pPr>
        <w:ind w:left="5353" w:hanging="360"/>
      </w:pPr>
      <w:rPr>
        <w:rFonts w:hint="default"/>
        <w:lang w:val="en-US" w:eastAsia="en-US" w:bidi="ar-SA"/>
      </w:rPr>
    </w:lvl>
    <w:lvl w:ilvl="6" w:tplc="16BEF12A">
      <w:numFmt w:val="bullet"/>
      <w:lvlText w:val="•"/>
      <w:lvlJc w:val="left"/>
      <w:pPr>
        <w:ind w:left="6255" w:hanging="360"/>
      </w:pPr>
      <w:rPr>
        <w:rFonts w:hint="default"/>
        <w:lang w:val="en-US" w:eastAsia="en-US" w:bidi="ar-SA"/>
      </w:rPr>
    </w:lvl>
    <w:lvl w:ilvl="7" w:tplc="987E8498">
      <w:numFmt w:val="bullet"/>
      <w:lvlText w:val="•"/>
      <w:lvlJc w:val="left"/>
      <w:pPr>
        <w:ind w:left="7158" w:hanging="360"/>
      </w:pPr>
      <w:rPr>
        <w:rFonts w:hint="default"/>
        <w:lang w:val="en-US" w:eastAsia="en-US" w:bidi="ar-SA"/>
      </w:rPr>
    </w:lvl>
    <w:lvl w:ilvl="8" w:tplc="46024C38">
      <w:numFmt w:val="bullet"/>
      <w:lvlText w:val="•"/>
      <w:lvlJc w:val="left"/>
      <w:pPr>
        <w:ind w:left="8061" w:hanging="360"/>
      </w:pPr>
      <w:rPr>
        <w:rFonts w:hint="default"/>
        <w:lang w:val="en-US" w:eastAsia="en-US" w:bidi="ar-SA"/>
      </w:rPr>
    </w:lvl>
  </w:abstractNum>
  <w:abstractNum w:abstractNumId="30" w15:restartNumberingAfterBreak="0">
    <w:nsid w:val="7F036FB2"/>
    <w:multiLevelType w:val="hybridMultilevel"/>
    <w:tmpl w:val="A9EC47C4"/>
    <w:lvl w:ilvl="0" w:tplc="884C7370">
      <w:start w:val="1"/>
      <w:numFmt w:val="bullet"/>
      <w:lvlText w:val=""/>
      <w:lvlPicBulletId w:val="3"/>
      <w:lvlJc w:val="left"/>
      <w:pPr>
        <w:tabs>
          <w:tab w:val="num" w:pos="720"/>
        </w:tabs>
        <w:ind w:left="720" w:hanging="360"/>
      </w:pPr>
      <w:rPr>
        <w:rFonts w:ascii="Symbol" w:hAnsi="Symbol" w:hint="default"/>
      </w:rPr>
    </w:lvl>
    <w:lvl w:ilvl="1" w:tplc="03E48396" w:tentative="1">
      <w:start w:val="1"/>
      <w:numFmt w:val="bullet"/>
      <w:lvlText w:val=""/>
      <w:lvlJc w:val="left"/>
      <w:pPr>
        <w:tabs>
          <w:tab w:val="num" w:pos="1440"/>
        </w:tabs>
        <w:ind w:left="1440" w:hanging="360"/>
      </w:pPr>
      <w:rPr>
        <w:rFonts w:ascii="Symbol" w:hAnsi="Symbol" w:hint="default"/>
      </w:rPr>
    </w:lvl>
    <w:lvl w:ilvl="2" w:tplc="AA760350" w:tentative="1">
      <w:start w:val="1"/>
      <w:numFmt w:val="bullet"/>
      <w:lvlText w:val=""/>
      <w:lvlJc w:val="left"/>
      <w:pPr>
        <w:tabs>
          <w:tab w:val="num" w:pos="2160"/>
        </w:tabs>
        <w:ind w:left="2160" w:hanging="360"/>
      </w:pPr>
      <w:rPr>
        <w:rFonts w:ascii="Symbol" w:hAnsi="Symbol" w:hint="default"/>
      </w:rPr>
    </w:lvl>
    <w:lvl w:ilvl="3" w:tplc="85F81AE6" w:tentative="1">
      <w:start w:val="1"/>
      <w:numFmt w:val="bullet"/>
      <w:lvlText w:val=""/>
      <w:lvlJc w:val="left"/>
      <w:pPr>
        <w:tabs>
          <w:tab w:val="num" w:pos="2880"/>
        </w:tabs>
        <w:ind w:left="2880" w:hanging="360"/>
      </w:pPr>
      <w:rPr>
        <w:rFonts w:ascii="Symbol" w:hAnsi="Symbol" w:hint="default"/>
      </w:rPr>
    </w:lvl>
    <w:lvl w:ilvl="4" w:tplc="3222AA56" w:tentative="1">
      <w:start w:val="1"/>
      <w:numFmt w:val="bullet"/>
      <w:lvlText w:val=""/>
      <w:lvlJc w:val="left"/>
      <w:pPr>
        <w:tabs>
          <w:tab w:val="num" w:pos="3600"/>
        </w:tabs>
        <w:ind w:left="3600" w:hanging="360"/>
      </w:pPr>
      <w:rPr>
        <w:rFonts w:ascii="Symbol" w:hAnsi="Symbol" w:hint="default"/>
      </w:rPr>
    </w:lvl>
    <w:lvl w:ilvl="5" w:tplc="58E81D34" w:tentative="1">
      <w:start w:val="1"/>
      <w:numFmt w:val="bullet"/>
      <w:lvlText w:val=""/>
      <w:lvlJc w:val="left"/>
      <w:pPr>
        <w:tabs>
          <w:tab w:val="num" w:pos="4320"/>
        </w:tabs>
        <w:ind w:left="4320" w:hanging="360"/>
      </w:pPr>
      <w:rPr>
        <w:rFonts w:ascii="Symbol" w:hAnsi="Symbol" w:hint="default"/>
      </w:rPr>
    </w:lvl>
    <w:lvl w:ilvl="6" w:tplc="A32414AC" w:tentative="1">
      <w:start w:val="1"/>
      <w:numFmt w:val="bullet"/>
      <w:lvlText w:val=""/>
      <w:lvlJc w:val="left"/>
      <w:pPr>
        <w:tabs>
          <w:tab w:val="num" w:pos="5040"/>
        </w:tabs>
        <w:ind w:left="5040" w:hanging="360"/>
      </w:pPr>
      <w:rPr>
        <w:rFonts w:ascii="Symbol" w:hAnsi="Symbol" w:hint="default"/>
      </w:rPr>
    </w:lvl>
    <w:lvl w:ilvl="7" w:tplc="7B20051A" w:tentative="1">
      <w:start w:val="1"/>
      <w:numFmt w:val="bullet"/>
      <w:lvlText w:val=""/>
      <w:lvlJc w:val="left"/>
      <w:pPr>
        <w:tabs>
          <w:tab w:val="num" w:pos="5760"/>
        </w:tabs>
        <w:ind w:left="5760" w:hanging="360"/>
      </w:pPr>
      <w:rPr>
        <w:rFonts w:ascii="Symbol" w:hAnsi="Symbol" w:hint="default"/>
      </w:rPr>
    </w:lvl>
    <w:lvl w:ilvl="8" w:tplc="FC6AF1D0"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7FF35153"/>
    <w:multiLevelType w:val="hybridMultilevel"/>
    <w:tmpl w:val="62DC2F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8"/>
  </w:num>
  <w:num w:numId="4">
    <w:abstractNumId w:val="2"/>
  </w:num>
  <w:num w:numId="5">
    <w:abstractNumId w:val="26"/>
  </w:num>
  <w:num w:numId="6">
    <w:abstractNumId w:val="20"/>
  </w:num>
  <w:num w:numId="7">
    <w:abstractNumId w:val="13"/>
  </w:num>
  <w:num w:numId="8">
    <w:abstractNumId w:val="23"/>
  </w:num>
  <w:num w:numId="9">
    <w:abstractNumId w:val="15"/>
  </w:num>
  <w:num w:numId="10">
    <w:abstractNumId w:val="11"/>
  </w:num>
  <w:num w:numId="11">
    <w:abstractNumId w:val="31"/>
  </w:num>
  <w:num w:numId="12">
    <w:abstractNumId w:val="28"/>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0"/>
  </w:num>
  <w:num w:numId="17">
    <w:abstractNumId w:val="16"/>
  </w:num>
  <w:num w:numId="18">
    <w:abstractNumId w:val="19"/>
  </w:num>
  <w:num w:numId="19">
    <w:abstractNumId w:val="24"/>
  </w:num>
  <w:num w:numId="20">
    <w:abstractNumId w:val="27"/>
  </w:num>
  <w:num w:numId="21">
    <w:abstractNumId w:val="1"/>
  </w:num>
  <w:num w:numId="22">
    <w:abstractNumId w:val="17"/>
  </w:num>
  <w:num w:numId="23">
    <w:abstractNumId w:val="29"/>
  </w:num>
  <w:num w:numId="24">
    <w:abstractNumId w:val="21"/>
  </w:num>
  <w:num w:numId="25">
    <w:abstractNumId w:val="30"/>
  </w:num>
  <w:num w:numId="26">
    <w:abstractNumId w:val="10"/>
  </w:num>
  <w:num w:numId="27">
    <w:abstractNumId w:val="4"/>
  </w:num>
  <w:num w:numId="28">
    <w:abstractNumId w:val="9"/>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num>
  <w:num w:numId="31">
    <w:abstractNumId w:val="6"/>
  </w:num>
  <w:num w:numId="32">
    <w:abstractNumId w:val="5"/>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FFC"/>
    <w:rsid w:val="00000340"/>
    <w:rsid w:val="0000175E"/>
    <w:rsid w:val="000028A3"/>
    <w:rsid w:val="000031B6"/>
    <w:rsid w:val="00014031"/>
    <w:rsid w:val="0001508E"/>
    <w:rsid w:val="000153AD"/>
    <w:rsid w:val="00015501"/>
    <w:rsid w:val="00016249"/>
    <w:rsid w:val="00022397"/>
    <w:rsid w:val="00030EB2"/>
    <w:rsid w:val="0003201E"/>
    <w:rsid w:val="00032E0B"/>
    <w:rsid w:val="00034E5E"/>
    <w:rsid w:val="00040233"/>
    <w:rsid w:val="000406B7"/>
    <w:rsid w:val="00044738"/>
    <w:rsid w:val="000516AB"/>
    <w:rsid w:val="00055C4E"/>
    <w:rsid w:val="00063B54"/>
    <w:rsid w:val="0006430D"/>
    <w:rsid w:val="00066D3F"/>
    <w:rsid w:val="00067D85"/>
    <w:rsid w:val="0007247B"/>
    <w:rsid w:val="00072933"/>
    <w:rsid w:val="000739E1"/>
    <w:rsid w:val="0007521C"/>
    <w:rsid w:val="0008352A"/>
    <w:rsid w:val="00084ABD"/>
    <w:rsid w:val="00084FFE"/>
    <w:rsid w:val="00086EB1"/>
    <w:rsid w:val="00087264"/>
    <w:rsid w:val="00087720"/>
    <w:rsid w:val="00092169"/>
    <w:rsid w:val="0009393B"/>
    <w:rsid w:val="00096347"/>
    <w:rsid w:val="0009687D"/>
    <w:rsid w:val="000A0FA6"/>
    <w:rsid w:val="000A1583"/>
    <w:rsid w:val="000A48D9"/>
    <w:rsid w:val="000A7433"/>
    <w:rsid w:val="000B0D84"/>
    <w:rsid w:val="000B26BF"/>
    <w:rsid w:val="000B3E63"/>
    <w:rsid w:val="000C327C"/>
    <w:rsid w:val="000C41AA"/>
    <w:rsid w:val="000C4FFF"/>
    <w:rsid w:val="000C78B9"/>
    <w:rsid w:val="000D5D35"/>
    <w:rsid w:val="000D751E"/>
    <w:rsid w:val="000E0A5D"/>
    <w:rsid w:val="000E1793"/>
    <w:rsid w:val="000E2B05"/>
    <w:rsid w:val="000E4D47"/>
    <w:rsid w:val="000E4D79"/>
    <w:rsid w:val="000F0549"/>
    <w:rsid w:val="000F1F3C"/>
    <w:rsid w:val="000F2C40"/>
    <w:rsid w:val="000F3862"/>
    <w:rsid w:val="000F6A32"/>
    <w:rsid w:val="00102177"/>
    <w:rsid w:val="00102359"/>
    <w:rsid w:val="00102575"/>
    <w:rsid w:val="001028CE"/>
    <w:rsid w:val="00104581"/>
    <w:rsid w:val="0010499F"/>
    <w:rsid w:val="0010666E"/>
    <w:rsid w:val="00107B97"/>
    <w:rsid w:val="0011181B"/>
    <w:rsid w:val="00112B1C"/>
    <w:rsid w:val="001164EB"/>
    <w:rsid w:val="0012163B"/>
    <w:rsid w:val="00122A1C"/>
    <w:rsid w:val="001236E5"/>
    <w:rsid w:val="0012435B"/>
    <w:rsid w:val="00126C39"/>
    <w:rsid w:val="00127373"/>
    <w:rsid w:val="00127455"/>
    <w:rsid w:val="0013159B"/>
    <w:rsid w:val="00131AB2"/>
    <w:rsid w:val="001322D5"/>
    <w:rsid w:val="001322F3"/>
    <w:rsid w:val="00132774"/>
    <w:rsid w:val="0013388C"/>
    <w:rsid w:val="00134995"/>
    <w:rsid w:val="001374CF"/>
    <w:rsid w:val="00137C4A"/>
    <w:rsid w:val="0014042C"/>
    <w:rsid w:val="00141554"/>
    <w:rsid w:val="00143DE4"/>
    <w:rsid w:val="00145411"/>
    <w:rsid w:val="001461DD"/>
    <w:rsid w:val="00147EE0"/>
    <w:rsid w:val="001507F3"/>
    <w:rsid w:val="001549AD"/>
    <w:rsid w:val="001558D9"/>
    <w:rsid w:val="0015782A"/>
    <w:rsid w:val="001624E4"/>
    <w:rsid w:val="0016252F"/>
    <w:rsid w:val="0016312A"/>
    <w:rsid w:val="00163C0B"/>
    <w:rsid w:val="00165351"/>
    <w:rsid w:val="00165C35"/>
    <w:rsid w:val="00166EC1"/>
    <w:rsid w:val="00166EEA"/>
    <w:rsid w:val="001679A2"/>
    <w:rsid w:val="00177E0A"/>
    <w:rsid w:val="00180972"/>
    <w:rsid w:val="001827EA"/>
    <w:rsid w:val="00183F83"/>
    <w:rsid w:val="001861A8"/>
    <w:rsid w:val="0018687C"/>
    <w:rsid w:val="00187402"/>
    <w:rsid w:val="001924D9"/>
    <w:rsid w:val="0019371B"/>
    <w:rsid w:val="00193F23"/>
    <w:rsid w:val="001A134C"/>
    <w:rsid w:val="001A1548"/>
    <w:rsid w:val="001A1A78"/>
    <w:rsid w:val="001A397C"/>
    <w:rsid w:val="001A7D34"/>
    <w:rsid w:val="001B16DD"/>
    <w:rsid w:val="001B1E00"/>
    <w:rsid w:val="001B4F78"/>
    <w:rsid w:val="001C1F11"/>
    <w:rsid w:val="001C1FD5"/>
    <w:rsid w:val="001C3568"/>
    <w:rsid w:val="001C4F84"/>
    <w:rsid w:val="001C5000"/>
    <w:rsid w:val="001C7E4B"/>
    <w:rsid w:val="001D1DB6"/>
    <w:rsid w:val="001D1DDA"/>
    <w:rsid w:val="001D2BD2"/>
    <w:rsid w:val="001D356C"/>
    <w:rsid w:val="001D36AC"/>
    <w:rsid w:val="001D6850"/>
    <w:rsid w:val="001E21ED"/>
    <w:rsid w:val="001E3801"/>
    <w:rsid w:val="001E4975"/>
    <w:rsid w:val="001F1981"/>
    <w:rsid w:val="001F33AA"/>
    <w:rsid w:val="001F64A5"/>
    <w:rsid w:val="001F739E"/>
    <w:rsid w:val="00200694"/>
    <w:rsid w:val="002013CC"/>
    <w:rsid w:val="00201EEF"/>
    <w:rsid w:val="002048F2"/>
    <w:rsid w:val="00206B7C"/>
    <w:rsid w:val="00206E8E"/>
    <w:rsid w:val="00211E51"/>
    <w:rsid w:val="0021362B"/>
    <w:rsid w:val="00220B5D"/>
    <w:rsid w:val="00223352"/>
    <w:rsid w:val="002253F0"/>
    <w:rsid w:val="00225843"/>
    <w:rsid w:val="00226A60"/>
    <w:rsid w:val="00226B4F"/>
    <w:rsid w:val="00230154"/>
    <w:rsid w:val="00230A7B"/>
    <w:rsid w:val="002310D4"/>
    <w:rsid w:val="00231C73"/>
    <w:rsid w:val="00233F89"/>
    <w:rsid w:val="00234DFC"/>
    <w:rsid w:val="002451FE"/>
    <w:rsid w:val="0025145C"/>
    <w:rsid w:val="0025285F"/>
    <w:rsid w:val="00252DD6"/>
    <w:rsid w:val="00254142"/>
    <w:rsid w:val="002613FA"/>
    <w:rsid w:val="00263296"/>
    <w:rsid w:val="00263C63"/>
    <w:rsid w:val="002647A1"/>
    <w:rsid w:val="0026573E"/>
    <w:rsid w:val="00265F4D"/>
    <w:rsid w:val="00267FA4"/>
    <w:rsid w:val="0027005B"/>
    <w:rsid w:val="002707EA"/>
    <w:rsid w:val="00270AC7"/>
    <w:rsid w:val="0027211E"/>
    <w:rsid w:val="0027528A"/>
    <w:rsid w:val="00275812"/>
    <w:rsid w:val="00276851"/>
    <w:rsid w:val="00277446"/>
    <w:rsid w:val="00281A30"/>
    <w:rsid w:val="00281CAA"/>
    <w:rsid w:val="00286431"/>
    <w:rsid w:val="00286EE8"/>
    <w:rsid w:val="0029005A"/>
    <w:rsid w:val="00292AE9"/>
    <w:rsid w:val="00292FFC"/>
    <w:rsid w:val="002930DD"/>
    <w:rsid w:val="00294F95"/>
    <w:rsid w:val="00295D6B"/>
    <w:rsid w:val="002965F8"/>
    <w:rsid w:val="002A0222"/>
    <w:rsid w:val="002A1C52"/>
    <w:rsid w:val="002A6178"/>
    <w:rsid w:val="002A6F54"/>
    <w:rsid w:val="002A7E11"/>
    <w:rsid w:val="002B04B2"/>
    <w:rsid w:val="002B0B12"/>
    <w:rsid w:val="002B15EA"/>
    <w:rsid w:val="002B1D06"/>
    <w:rsid w:val="002B2314"/>
    <w:rsid w:val="002B3694"/>
    <w:rsid w:val="002B36DF"/>
    <w:rsid w:val="002B4729"/>
    <w:rsid w:val="002B6241"/>
    <w:rsid w:val="002B6880"/>
    <w:rsid w:val="002B7A09"/>
    <w:rsid w:val="002C05CA"/>
    <w:rsid w:val="002C16C6"/>
    <w:rsid w:val="002C29B1"/>
    <w:rsid w:val="002C37B6"/>
    <w:rsid w:val="002C4EDA"/>
    <w:rsid w:val="002C7B13"/>
    <w:rsid w:val="002D7C84"/>
    <w:rsid w:val="002E09E6"/>
    <w:rsid w:val="002E14CC"/>
    <w:rsid w:val="002E20F7"/>
    <w:rsid w:val="002E2834"/>
    <w:rsid w:val="002F2CA0"/>
    <w:rsid w:val="002F3C9F"/>
    <w:rsid w:val="002F4698"/>
    <w:rsid w:val="00301512"/>
    <w:rsid w:val="00301A88"/>
    <w:rsid w:val="00301B8B"/>
    <w:rsid w:val="00303F69"/>
    <w:rsid w:val="00306E2A"/>
    <w:rsid w:val="003074FA"/>
    <w:rsid w:val="00307546"/>
    <w:rsid w:val="003105B8"/>
    <w:rsid w:val="003116B4"/>
    <w:rsid w:val="003131F8"/>
    <w:rsid w:val="003135FE"/>
    <w:rsid w:val="00321AF1"/>
    <w:rsid w:val="003254A2"/>
    <w:rsid w:val="00327175"/>
    <w:rsid w:val="00327BFF"/>
    <w:rsid w:val="00331571"/>
    <w:rsid w:val="00331639"/>
    <w:rsid w:val="003316B1"/>
    <w:rsid w:val="00331C3E"/>
    <w:rsid w:val="0033247E"/>
    <w:rsid w:val="00334BF4"/>
    <w:rsid w:val="00335185"/>
    <w:rsid w:val="003362E9"/>
    <w:rsid w:val="00337179"/>
    <w:rsid w:val="003418FB"/>
    <w:rsid w:val="00342758"/>
    <w:rsid w:val="0034355E"/>
    <w:rsid w:val="00343F92"/>
    <w:rsid w:val="00344727"/>
    <w:rsid w:val="003459B1"/>
    <w:rsid w:val="0034769A"/>
    <w:rsid w:val="00351319"/>
    <w:rsid w:val="00352707"/>
    <w:rsid w:val="00352AEC"/>
    <w:rsid w:val="003548D7"/>
    <w:rsid w:val="00354F12"/>
    <w:rsid w:val="003570F9"/>
    <w:rsid w:val="00360813"/>
    <w:rsid w:val="0036152A"/>
    <w:rsid w:val="0036172A"/>
    <w:rsid w:val="00364D33"/>
    <w:rsid w:val="00370147"/>
    <w:rsid w:val="00375CD3"/>
    <w:rsid w:val="00376E9F"/>
    <w:rsid w:val="0038016D"/>
    <w:rsid w:val="00380B20"/>
    <w:rsid w:val="00380B3C"/>
    <w:rsid w:val="00380FC3"/>
    <w:rsid w:val="003819FA"/>
    <w:rsid w:val="00381DCF"/>
    <w:rsid w:val="00381EE4"/>
    <w:rsid w:val="00383590"/>
    <w:rsid w:val="0038374A"/>
    <w:rsid w:val="00383EAC"/>
    <w:rsid w:val="00384DAD"/>
    <w:rsid w:val="003865DF"/>
    <w:rsid w:val="00390B56"/>
    <w:rsid w:val="00392454"/>
    <w:rsid w:val="003948C6"/>
    <w:rsid w:val="00395DCE"/>
    <w:rsid w:val="0039619B"/>
    <w:rsid w:val="003962AC"/>
    <w:rsid w:val="003978B1"/>
    <w:rsid w:val="003A2053"/>
    <w:rsid w:val="003A3209"/>
    <w:rsid w:val="003A3351"/>
    <w:rsid w:val="003A6A98"/>
    <w:rsid w:val="003B7796"/>
    <w:rsid w:val="003B7FB8"/>
    <w:rsid w:val="003C0AE4"/>
    <w:rsid w:val="003C2091"/>
    <w:rsid w:val="003C24FD"/>
    <w:rsid w:val="003C303F"/>
    <w:rsid w:val="003C7AC8"/>
    <w:rsid w:val="003D0AAB"/>
    <w:rsid w:val="003D27B5"/>
    <w:rsid w:val="003D3985"/>
    <w:rsid w:val="003D4887"/>
    <w:rsid w:val="003D5183"/>
    <w:rsid w:val="003D545A"/>
    <w:rsid w:val="003D694C"/>
    <w:rsid w:val="003D6E28"/>
    <w:rsid w:val="003D76A8"/>
    <w:rsid w:val="003E081E"/>
    <w:rsid w:val="003E4EF7"/>
    <w:rsid w:val="003E7A81"/>
    <w:rsid w:val="003F0357"/>
    <w:rsid w:val="003F0ABA"/>
    <w:rsid w:val="003F2EA0"/>
    <w:rsid w:val="003F434B"/>
    <w:rsid w:val="003F4A08"/>
    <w:rsid w:val="003F751C"/>
    <w:rsid w:val="00401208"/>
    <w:rsid w:val="00403348"/>
    <w:rsid w:val="0040417B"/>
    <w:rsid w:val="00404308"/>
    <w:rsid w:val="00405A2F"/>
    <w:rsid w:val="00407A89"/>
    <w:rsid w:val="0041137F"/>
    <w:rsid w:val="004118C6"/>
    <w:rsid w:val="00412C73"/>
    <w:rsid w:val="00412EBC"/>
    <w:rsid w:val="0041435C"/>
    <w:rsid w:val="004149C4"/>
    <w:rsid w:val="00414A2E"/>
    <w:rsid w:val="004154F9"/>
    <w:rsid w:val="004163DE"/>
    <w:rsid w:val="00416E10"/>
    <w:rsid w:val="0041723D"/>
    <w:rsid w:val="00420DE3"/>
    <w:rsid w:val="004232E7"/>
    <w:rsid w:val="004249FB"/>
    <w:rsid w:val="00430DD8"/>
    <w:rsid w:val="004325DD"/>
    <w:rsid w:val="00432E15"/>
    <w:rsid w:val="004333AF"/>
    <w:rsid w:val="004346BB"/>
    <w:rsid w:val="00436261"/>
    <w:rsid w:val="004363CD"/>
    <w:rsid w:val="00436518"/>
    <w:rsid w:val="004374CC"/>
    <w:rsid w:val="00440E97"/>
    <w:rsid w:val="0044143B"/>
    <w:rsid w:val="00442974"/>
    <w:rsid w:val="00443D2A"/>
    <w:rsid w:val="00444429"/>
    <w:rsid w:val="004451D6"/>
    <w:rsid w:val="00447612"/>
    <w:rsid w:val="00451961"/>
    <w:rsid w:val="00451AAE"/>
    <w:rsid w:val="004528E6"/>
    <w:rsid w:val="0045408E"/>
    <w:rsid w:val="00462792"/>
    <w:rsid w:val="0046287B"/>
    <w:rsid w:val="00462940"/>
    <w:rsid w:val="00462F7E"/>
    <w:rsid w:val="00465FBB"/>
    <w:rsid w:val="00466B69"/>
    <w:rsid w:val="00471ECD"/>
    <w:rsid w:val="0047247B"/>
    <w:rsid w:val="00474948"/>
    <w:rsid w:val="00481776"/>
    <w:rsid w:val="00481853"/>
    <w:rsid w:val="00486EBF"/>
    <w:rsid w:val="00490892"/>
    <w:rsid w:val="00490BD3"/>
    <w:rsid w:val="00492206"/>
    <w:rsid w:val="00492D95"/>
    <w:rsid w:val="00493904"/>
    <w:rsid w:val="004954FC"/>
    <w:rsid w:val="004A06C5"/>
    <w:rsid w:val="004A0A8D"/>
    <w:rsid w:val="004A1BFC"/>
    <w:rsid w:val="004A1C59"/>
    <w:rsid w:val="004A39B3"/>
    <w:rsid w:val="004A724A"/>
    <w:rsid w:val="004A7FF1"/>
    <w:rsid w:val="004B1202"/>
    <w:rsid w:val="004B1854"/>
    <w:rsid w:val="004B54C7"/>
    <w:rsid w:val="004B758C"/>
    <w:rsid w:val="004B788E"/>
    <w:rsid w:val="004C0EEE"/>
    <w:rsid w:val="004C1710"/>
    <w:rsid w:val="004C1E48"/>
    <w:rsid w:val="004C30AB"/>
    <w:rsid w:val="004C439D"/>
    <w:rsid w:val="004C576E"/>
    <w:rsid w:val="004C7626"/>
    <w:rsid w:val="004C76CF"/>
    <w:rsid w:val="004D0E10"/>
    <w:rsid w:val="004D20C5"/>
    <w:rsid w:val="004D4894"/>
    <w:rsid w:val="004D4C7D"/>
    <w:rsid w:val="004D725B"/>
    <w:rsid w:val="004D7996"/>
    <w:rsid w:val="004D7EBF"/>
    <w:rsid w:val="004E151F"/>
    <w:rsid w:val="004E29BF"/>
    <w:rsid w:val="004E40AE"/>
    <w:rsid w:val="004E48CD"/>
    <w:rsid w:val="004E50D0"/>
    <w:rsid w:val="004E6449"/>
    <w:rsid w:val="004E68C4"/>
    <w:rsid w:val="004E6BED"/>
    <w:rsid w:val="004F0C84"/>
    <w:rsid w:val="005005E6"/>
    <w:rsid w:val="0050215A"/>
    <w:rsid w:val="0050289A"/>
    <w:rsid w:val="00503554"/>
    <w:rsid w:val="00506066"/>
    <w:rsid w:val="005069FC"/>
    <w:rsid w:val="005108FD"/>
    <w:rsid w:val="00510A22"/>
    <w:rsid w:val="005110A4"/>
    <w:rsid w:val="00511712"/>
    <w:rsid w:val="00512A42"/>
    <w:rsid w:val="00514E59"/>
    <w:rsid w:val="00520FD9"/>
    <w:rsid w:val="005272DF"/>
    <w:rsid w:val="00527998"/>
    <w:rsid w:val="00527A77"/>
    <w:rsid w:val="00527F72"/>
    <w:rsid w:val="00532C91"/>
    <w:rsid w:val="00534990"/>
    <w:rsid w:val="00534D9F"/>
    <w:rsid w:val="00535945"/>
    <w:rsid w:val="00535C76"/>
    <w:rsid w:val="00537B05"/>
    <w:rsid w:val="00537F54"/>
    <w:rsid w:val="005409F4"/>
    <w:rsid w:val="00540F44"/>
    <w:rsid w:val="005410C3"/>
    <w:rsid w:val="00542ACA"/>
    <w:rsid w:val="00543BC3"/>
    <w:rsid w:val="00544FEB"/>
    <w:rsid w:val="005455C7"/>
    <w:rsid w:val="00545B53"/>
    <w:rsid w:val="00550CC5"/>
    <w:rsid w:val="00552380"/>
    <w:rsid w:val="00552888"/>
    <w:rsid w:val="005532A0"/>
    <w:rsid w:val="0055369F"/>
    <w:rsid w:val="005537BE"/>
    <w:rsid w:val="00553A26"/>
    <w:rsid w:val="00554002"/>
    <w:rsid w:val="00555195"/>
    <w:rsid w:val="00555D88"/>
    <w:rsid w:val="005562A9"/>
    <w:rsid w:val="00556CDA"/>
    <w:rsid w:val="0055789D"/>
    <w:rsid w:val="00560431"/>
    <w:rsid w:val="00563572"/>
    <w:rsid w:val="0057283F"/>
    <w:rsid w:val="005741CB"/>
    <w:rsid w:val="00574DB9"/>
    <w:rsid w:val="005755D9"/>
    <w:rsid w:val="00575AA6"/>
    <w:rsid w:val="00580BC8"/>
    <w:rsid w:val="005811C8"/>
    <w:rsid w:val="005814C5"/>
    <w:rsid w:val="00583B56"/>
    <w:rsid w:val="005859D1"/>
    <w:rsid w:val="005874F9"/>
    <w:rsid w:val="00591D92"/>
    <w:rsid w:val="005A178D"/>
    <w:rsid w:val="005A666A"/>
    <w:rsid w:val="005B19E0"/>
    <w:rsid w:val="005B2694"/>
    <w:rsid w:val="005B334F"/>
    <w:rsid w:val="005B36C5"/>
    <w:rsid w:val="005B46CF"/>
    <w:rsid w:val="005B5240"/>
    <w:rsid w:val="005B60F9"/>
    <w:rsid w:val="005C53D4"/>
    <w:rsid w:val="005C573B"/>
    <w:rsid w:val="005C5B29"/>
    <w:rsid w:val="005C7752"/>
    <w:rsid w:val="005D3531"/>
    <w:rsid w:val="005D3E9D"/>
    <w:rsid w:val="005D3FE5"/>
    <w:rsid w:val="005D53B7"/>
    <w:rsid w:val="005D54A5"/>
    <w:rsid w:val="005D673D"/>
    <w:rsid w:val="005D7730"/>
    <w:rsid w:val="005D7C50"/>
    <w:rsid w:val="005E2479"/>
    <w:rsid w:val="005E4D39"/>
    <w:rsid w:val="005E500B"/>
    <w:rsid w:val="005E6684"/>
    <w:rsid w:val="005E73BA"/>
    <w:rsid w:val="005E7B36"/>
    <w:rsid w:val="005E7EC4"/>
    <w:rsid w:val="005F11C4"/>
    <w:rsid w:val="005F4B08"/>
    <w:rsid w:val="005F76D1"/>
    <w:rsid w:val="005F7DDA"/>
    <w:rsid w:val="00600166"/>
    <w:rsid w:val="006005F8"/>
    <w:rsid w:val="0060061C"/>
    <w:rsid w:val="006012A8"/>
    <w:rsid w:val="00602DC5"/>
    <w:rsid w:val="00606E1B"/>
    <w:rsid w:val="00610BC9"/>
    <w:rsid w:val="006127FE"/>
    <w:rsid w:val="0061506B"/>
    <w:rsid w:val="006159A5"/>
    <w:rsid w:val="00617CA4"/>
    <w:rsid w:val="0062027A"/>
    <w:rsid w:val="006219F8"/>
    <w:rsid w:val="006250AB"/>
    <w:rsid w:val="00631562"/>
    <w:rsid w:val="00633C0D"/>
    <w:rsid w:val="00634C29"/>
    <w:rsid w:val="00634DED"/>
    <w:rsid w:val="00644F23"/>
    <w:rsid w:val="0064577F"/>
    <w:rsid w:val="00647521"/>
    <w:rsid w:val="006502EB"/>
    <w:rsid w:val="006508DF"/>
    <w:rsid w:val="00650FC2"/>
    <w:rsid w:val="00652019"/>
    <w:rsid w:val="00656AB4"/>
    <w:rsid w:val="00660916"/>
    <w:rsid w:val="00660BCE"/>
    <w:rsid w:val="0066178C"/>
    <w:rsid w:val="00661AB3"/>
    <w:rsid w:val="006639CA"/>
    <w:rsid w:val="00666251"/>
    <w:rsid w:val="00666324"/>
    <w:rsid w:val="00667C6F"/>
    <w:rsid w:val="00670EB0"/>
    <w:rsid w:val="006713AF"/>
    <w:rsid w:val="00672B0D"/>
    <w:rsid w:val="00680239"/>
    <w:rsid w:val="006813A0"/>
    <w:rsid w:val="00687F56"/>
    <w:rsid w:val="006903D9"/>
    <w:rsid w:val="006926C6"/>
    <w:rsid w:val="00695C3F"/>
    <w:rsid w:val="006B009E"/>
    <w:rsid w:val="006B0D0F"/>
    <w:rsid w:val="006B291F"/>
    <w:rsid w:val="006B3E52"/>
    <w:rsid w:val="006B46F5"/>
    <w:rsid w:val="006B5018"/>
    <w:rsid w:val="006B770C"/>
    <w:rsid w:val="006C0ED7"/>
    <w:rsid w:val="006C145D"/>
    <w:rsid w:val="006C1B58"/>
    <w:rsid w:val="006C3141"/>
    <w:rsid w:val="006C466C"/>
    <w:rsid w:val="006C5A72"/>
    <w:rsid w:val="006D00DF"/>
    <w:rsid w:val="006D5A92"/>
    <w:rsid w:val="006D7784"/>
    <w:rsid w:val="006E092E"/>
    <w:rsid w:val="006E0AF3"/>
    <w:rsid w:val="006E21BF"/>
    <w:rsid w:val="006E3AC5"/>
    <w:rsid w:val="006E61CA"/>
    <w:rsid w:val="006E623D"/>
    <w:rsid w:val="006E737A"/>
    <w:rsid w:val="006F6227"/>
    <w:rsid w:val="006F67D6"/>
    <w:rsid w:val="006F7F51"/>
    <w:rsid w:val="006F7FA0"/>
    <w:rsid w:val="00701787"/>
    <w:rsid w:val="00703B94"/>
    <w:rsid w:val="00703FEE"/>
    <w:rsid w:val="007052F0"/>
    <w:rsid w:val="00707EEF"/>
    <w:rsid w:val="007104C7"/>
    <w:rsid w:val="00710BFA"/>
    <w:rsid w:val="00711725"/>
    <w:rsid w:val="00711BF7"/>
    <w:rsid w:val="00716BD3"/>
    <w:rsid w:val="00717080"/>
    <w:rsid w:val="007178CF"/>
    <w:rsid w:val="00717E3D"/>
    <w:rsid w:val="007229C3"/>
    <w:rsid w:val="0072435B"/>
    <w:rsid w:val="007244F8"/>
    <w:rsid w:val="00725322"/>
    <w:rsid w:val="0072537B"/>
    <w:rsid w:val="00727069"/>
    <w:rsid w:val="0073204E"/>
    <w:rsid w:val="007327E9"/>
    <w:rsid w:val="00733181"/>
    <w:rsid w:val="00733CA3"/>
    <w:rsid w:val="00734924"/>
    <w:rsid w:val="00734FE1"/>
    <w:rsid w:val="00735194"/>
    <w:rsid w:val="00736C24"/>
    <w:rsid w:val="00736DE7"/>
    <w:rsid w:val="007378F3"/>
    <w:rsid w:val="0074212B"/>
    <w:rsid w:val="007424AD"/>
    <w:rsid w:val="00743B53"/>
    <w:rsid w:val="00750A16"/>
    <w:rsid w:val="00750D3C"/>
    <w:rsid w:val="00751D26"/>
    <w:rsid w:val="0075221F"/>
    <w:rsid w:val="00753584"/>
    <w:rsid w:val="00755F5C"/>
    <w:rsid w:val="007566F4"/>
    <w:rsid w:val="0076041E"/>
    <w:rsid w:val="007606C5"/>
    <w:rsid w:val="0076501A"/>
    <w:rsid w:val="00765AFB"/>
    <w:rsid w:val="00771D37"/>
    <w:rsid w:val="007724A0"/>
    <w:rsid w:val="007746DB"/>
    <w:rsid w:val="00776804"/>
    <w:rsid w:val="007774CE"/>
    <w:rsid w:val="00780763"/>
    <w:rsid w:val="007807C2"/>
    <w:rsid w:val="0078145C"/>
    <w:rsid w:val="007832AB"/>
    <w:rsid w:val="007865E6"/>
    <w:rsid w:val="007868CF"/>
    <w:rsid w:val="007868FE"/>
    <w:rsid w:val="007910DE"/>
    <w:rsid w:val="00792103"/>
    <w:rsid w:val="007933D2"/>
    <w:rsid w:val="007A0167"/>
    <w:rsid w:val="007A0B4E"/>
    <w:rsid w:val="007A0F4B"/>
    <w:rsid w:val="007A24D6"/>
    <w:rsid w:val="007A2D21"/>
    <w:rsid w:val="007A3093"/>
    <w:rsid w:val="007B07A2"/>
    <w:rsid w:val="007B2FE5"/>
    <w:rsid w:val="007B4A91"/>
    <w:rsid w:val="007B7DDA"/>
    <w:rsid w:val="007B7E64"/>
    <w:rsid w:val="007B7F3B"/>
    <w:rsid w:val="007C1499"/>
    <w:rsid w:val="007C22E5"/>
    <w:rsid w:val="007C2606"/>
    <w:rsid w:val="007C2DAF"/>
    <w:rsid w:val="007C5312"/>
    <w:rsid w:val="007C5B3B"/>
    <w:rsid w:val="007D09FF"/>
    <w:rsid w:val="007D1D5C"/>
    <w:rsid w:val="007D4681"/>
    <w:rsid w:val="007D5085"/>
    <w:rsid w:val="007D5334"/>
    <w:rsid w:val="007D5B4B"/>
    <w:rsid w:val="007D6335"/>
    <w:rsid w:val="007D7759"/>
    <w:rsid w:val="007E0D08"/>
    <w:rsid w:val="007E1632"/>
    <w:rsid w:val="007E1772"/>
    <w:rsid w:val="007E7064"/>
    <w:rsid w:val="007E77D3"/>
    <w:rsid w:val="007F3467"/>
    <w:rsid w:val="007F38CB"/>
    <w:rsid w:val="007F437C"/>
    <w:rsid w:val="007F4924"/>
    <w:rsid w:val="007F54DF"/>
    <w:rsid w:val="007F711F"/>
    <w:rsid w:val="007F776C"/>
    <w:rsid w:val="00800950"/>
    <w:rsid w:val="00801531"/>
    <w:rsid w:val="008048DE"/>
    <w:rsid w:val="008056F4"/>
    <w:rsid w:val="0080683B"/>
    <w:rsid w:val="00806B47"/>
    <w:rsid w:val="00810DF7"/>
    <w:rsid w:val="0081176E"/>
    <w:rsid w:val="00812B3C"/>
    <w:rsid w:val="008133E3"/>
    <w:rsid w:val="00814459"/>
    <w:rsid w:val="00814A7E"/>
    <w:rsid w:val="00814BE2"/>
    <w:rsid w:val="00816836"/>
    <w:rsid w:val="008170A1"/>
    <w:rsid w:val="00820533"/>
    <w:rsid w:val="00820A57"/>
    <w:rsid w:val="008216A7"/>
    <w:rsid w:val="00822D1F"/>
    <w:rsid w:val="00830233"/>
    <w:rsid w:val="00837D10"/>
    <w:rsid w:val="00840241"/>
    <w:rsid w:val="008412F0"/>
    <w:rsid w:val="0084147E"/>
    <w:rsid w:val="00843C7F"/>
    <w:rsid w:val="00847C43"/>
    <w:rsid w:val="0085092E"/>
    <w:rsid w:val="00851170"/>
    <w:rsid w:val="008572CB"/>
    <w:rsid w:val="00862C7E"/>
    <w:rsid w:val="00863AB2"/>
    <w:rsid w:val="0086552E"/>
    <w:rsid w:val="00865804"/>
    <w:rsid w:val="008661F7"/>
    <w:rsid w:val="00867335"/>
    <w:rsid w:val="008710CA"/>
    <w:rsid w:val="00875D3A"/>
    <w:rsid w:val="0087765C"/>
    <w:rsid w:val="008803B1"/>
    <w:rsid w:val="008805F5"/>
    <w:rsid w:val="008807C1"/>
    <w:rsid w:val="00882BE3"/>
    <w:rsid w:val="00884E37"/>
    <w:rsid w:val="00890FA7"/>
    <w:rsid w:val="00891D36"/>
    <w:rsid w:val="00891E1C"/>
    <w:rsid w:val="00892651"/>
    <w:rsid w:val="00892A4A"/>
    <w:rsid w:val="00892AF2"/>
    <w:rsid w:val="0089555D"/>
    <w:rsid w:val="00896548"/>
    <w:rsid w:val="00896EB4"/>
    <w:rsid w:val="008A4AA9"/>
    <w:rsid w:val="008A53BF"/>
    <w:rsid w:val="008A580F"/>
    <w:rsid w:val="008A6C38"/>
    <w:rsid w:val="008A7645"/>
    <w:rsid w:val="008B08E7"/>
    <w:rsid w:val="008B2BEB"/>
    <w:rsid w:val="008B40C7"/>
    <w:rsid w:val="008B49FD"/>
    <w:rsid w:val="008B4FE7"/>
    <w:rsid w:val="008B5F94"/>
    <w:rsid w:val="008B7D0A"/>
    <w:rsid w:val="008B7D9F"/>
    <w:rsid w:val="008C02DA"/>
    <w:rsid w:val="008C05E5"/>
    <w:rsid w:val="008C21E5"/>
    <w:rsid w:val="008C3400"/>
    <w:rsid w:val="008C39ED"/>
    <w:rsid w:val="008D225D"/>
    <w:rsid w:val="008D652D"/>
    <w:rsid w:val="008D6E9A"/>
    <w:rsid w:val="008E11AB"/>
    <w:rsid w:val="008E2E20"/>
    <w:rsid w:val="008E651C"/>
    <w:rsid w:val="008F1D8C"/>
    <w:rsid w:val="008F363A"/>
    <w:rsid w:val="008F4B1D"/>
    <w:rsid w:val="008F5CA3"/>
    <w:rsid w:val="009003B4"/>
    <w:rsid w:val="00904F84"/>
    <w:rsid w:val="009051B0"/>
    <w:rsid w:val="00905DF5"/>
    <w:rsid w:val="00907CFA"/>
    <w:rsid w:val="00907E3F"/>
    <w:rsid w:val="00910A8E"/>
    <w:rsid w:val="00911250"/>
    <w:rsid w:val="009112EB"/>
    <w:rsid w:val="00911429"/>
    <w:rsid w:val="00911E0C"/>
    <w:rsid w:val="009139EA"/>
    <w:rsid w:val="00914E29"/>
    <w:rsid w:val="0091564B"/>
    <w:rsid w:val="0091601D"/>
    <w:rsid w:val="00917464"/>
    <w:rsid w:val="00917B34"/>
    <w:rsid w:val="00920A95"/>
    <w:rsid w:val="00920F39"/>
    <w:rsid w:val="00922621"/>
    <w:rsid w:val="0092279A"/>
    <w:rsid w:val="009230DF"/>
    <w:rsid w:val="009231F7"/>
    <w:rsid w:val="00923938"/>
    <w:rsid w:val="00924441"/>
    <w:rsid w:val="00924E1D"/>
    <w:rsid w:val="00925C9C"/>
    <w:rsid w:val="00930892"/>
    <w:rsid w:val="00933728"/>
    <w:rsid w:val="00934356"/>
    <w:rsid w:val="009358D1"/>
    <w:rsid w:val="00936D2C"/>
    <w:rsid w:val="00941D02"/>
    <w:rsid w:val="00941F14"/>
    <w:rsid w:val="00943FB7"/>
    <w:rsid w:val="00944396"/>
    <w:rsid w:val="00945BD0"/>
    <w:rsid w:val="00946C53"/>
    <w:rsid w:val="00950A02"/>
    <w:rsid w:val="00952480"/>
    <w:rsid w:val="0095397C"/>
    <w:rsid w:val="0095678D"/>
    <w:rsid w:val="009634E6"/>
    <w:rsid w:val="009650CC"/>
    <w:rsid w:val="009661EC"/>
    <w:rsid w:val="0096784C"/>
    <w:rsid w:val="0097008B"/>
    <w:rsid w:val="00973D36"/>
    <w:rsid w:val="009758EB"/>
    <w:rsid w:val="009775BB"/>
    <w:rsid w:val="00981315"/>
    <w:rsid w:val="009816E9"/>
    <w:rsid w:val="0098187C"/>
    <w:rsid w:val="0098206D"/>
    <w:rsid w:val="00984F61"/>
    <w:rsid w:val="00984FC9"/>
    <w:rsid w:val="00986074"/>
    <w:rsid w:val="00986DFA"/>
    <w:rsid w:val="00986FCC"/>
    <w:rsid w:val="009915EB"/>
    <w:rsid w:val="00991A3D"/>
    <w:rsid w:val="00991FFC"/>
    <w:rsid w:val="009932C0"/>
    <w:rsid w:val="00995213"/>
    <w:rsid w:val="0099686E"/>
    <w:rsid w:val="00996CBD"/>
    <w:rsid w:val="009A014E"/>
    <w:rsid w:val="009A02C3"/>
    <w:rsid w:val="009A662A"/>
    <w:rsid w:val="009B08D6"/>
    <w:rsid w:val="009B13E0"/>
    <w:rsid w:val="009B3AC0"/>
    <w:rsid w:val="009B52A8"/>
    <w:rsid w:val="009B5B08"/>
    <w:rsid w:val="009B6BD9"/>
    <w:rsid w:val="009C35FC"/>
    <w:rsid w:val="009D06B4"/>
    <w:rsid w:val="009D0934"/>
    <w:rsid w:val="009E0198"/>
    <w:rsid w:val="009E3947"/>
    <w:rsid w:val="009E4552"/>
    <w:rsid w:val="009E5ABA"/>
    <w:rsid w:val="009E6148"/>
    <w:rsid w:val="009E6A19"/>
    <w:rsid w:val="009F0947"/>
    <w:rsid w:val="009F0A19"/>
    <w:rsid w:val="009F1523"/>
    <w:rsid w:val="009F1BDD"/>
    <w:rsid w:val="009F4727"/>
    <w:rsid w:val="009F51B0"/>
    <w:rsid w:val="009F5DCC"/>
    <w:rsid w:val="009F7ECC"/>
    <w:rsid w:val="00A00ACF"/>
    <w:rsid w:val="00A00E98"/>
    <w:rsid w:val="00A01793"/>
    <w:rsid w:val="00A02648"/>
    <w:rsid w:val="00A0301A"/>
    <w:rsid w:val="00A04900"/>
    <w:rsid w:val="00A05B3B"/>
    <w:rsid w:val="00A10139"/>
    <w:rsid w:val="00A115D7"/>
    <w:rsid w:val="00A123DE"/>
    <w:rsid w:val="00A132DE"/>
    <w:rsid w:val="00A13E35"/>
    <w:rsid w:val="00A21A49"/>
    <w:rsid w:val="00A21F29"/>
    <w:rsid w:val="00A23BCD"/>
    <w:rsid w:val="00A2701F"/>
    <w:rsid w:val="00A27979"/>
    <w:rsid w:val="00A3014E"/>
    <w:rsid w:val="00A338FB"/>
    <w:rsid w:val="00A345C2"/>
    <w:rsid w:val="00A3540D"/>
    <w:rsid w:val="00A35D52"/>
    <w:rsid w:val="00A35ECE"/>
    <w:rsid w:val="00A363AD"/>
    <w:rsid w:val="00A367BE"/>
    <w:rsid w:val="00A36D10"/>
    <w:rsid w:val="00A370AF"/>
    <w:rsid w:val="00A37200"/>
    <w:rsid w:val="00A37FE3"/>
    <w:rsid w:val="00A40C14"/>
    <w:rsid w:val="00A4315F"/>
    <w:rsid w:val="00A443F2"/>
    <w:rsid w:val="00A45477"/>
    <w:rsid w:val="00A4570E"/>
    <w:rsid w:val="00A4591D"/>
    <w:rsid w:val="00A47BEF"/>
    <w:rsid w:val="00A53410"/>
    <w:rsid w:val="00A54113"/>
    <w:rsid w:val="00A61104"/>
    <w:rsid w:val="00A61CA1"/>
    <w:rsid w:val="00A62DBF"/>
    <w:rsid w:val="00A667D6"/>
    <w:rsid w:val="00A668A7"/>
    <w:rsid w:val="00A67E6D"/>
    <w:rsid w:val="00A7002D"/>
    <w:rsid w:val="00A70611"/>
    <w:rsid w:val="00A722CF"/>
    <w:rsid w:val="00A74AEE"/>
    <w:rsid w:val="00A7506B"/>
    <w:rsid w:val="00A750F3"/>
    <w:rsid w:val="00A7591B"/>
    <w:rsid w:val="00A75A18"/>
    <w:rsid w:val="00A805B4"/>
    <w:rsid w:val="00A82FDE"/>
    <w:rsid w:val="00A84792"/>
    <w:rsid w:val="00A84E94"/>
    <w:rsid w:val="00A85FCB"/>
    <w:rsid w:val="00A93925"/>
    <w:rsid w:val="00A95AE0"/>
    <w:rsid w:val="00A97900"/>
    <w:rsid w:val="00AA0713"/>
    <w:rsid w:val="00AA4714"/>
    <w:rsid w:val="00AA58B5"/>
    <w:rsid w:val="00AA7624"/>
    <w:rsid w:val="00AB0D1D"/>
    <w:rsid w:val="00AB403D"/>
    <w:rsid w:val="00AB4C84"/>
    <w:rsid w:val="00AB5098"/>
    <w:rsid w:val="00AB68BF"/>
    <w:rsid w:val="00AB7F34"/>
    <w:rsid w:val="00AC0D70"/>
    <w:rsid w:val="00AC0E22"/>
    <w:rsid w:val="00AC2458"/>
    <w:rsid w:val="00AC28A6"/>
    <w:rsid w:val="00AC3966"/>
    <w:rsid w:val="00AC47DA"/>
    <w:rsid w:val="00AC4CEF"/>
    <w:rsid w:val="00AC63CD"/>
    <w:rsid w:val="00AC773F"/>
    <w:rsid w:val="00AD0A8E"/>
    <w:rsid w:val="00AD0DFF"/>
    <w:rsid w:val="00AD578B"/>
    <w:rsid w:val="00AD6A3B"/>
    <w:rsid w:val="00AE05B3"/>
    <w:rsid w:val="00AE6957"/>
    <w:rsid w:val="00AE6C21"/>
    <w:rsid w:val="00AE7247"/>
    <w:rsid w:val="00AF08A3"/>
    <w:rsid w:val="00AF51F3"/>
    <w:rsid w:val="00AF6700"/>
    <w:rsid w:val="00B01E6E"/>
    <w:rsid w:val="00B03160"/>
    <w:rsid w:val="00B06201"/>
    <w:rsid w:val="00B06BA4"/>
    <w:rsid w:val="00B07305"/>
    <w:rsid w:val="00B110E2"/>
    <w:rsid w:val="00B12EBF"/>
    <w:rsid w:val="00B13484"/>
    <w:rsid w:val="00B161B3"/>
    <w:rsid w:val="00B16E84"/>
    <w:rsid w:val="00B179DD"/>
    <w:rsid w:val="00B17E3E"/>
    <w:rsid w:val="00B20634"/>
    <w:rsid w:val="00B20839"/>
    <w:rsid w:val="00B21679"/>
    <w:rsid w:val="00B221A0"/>
    <w:rsid w:val="00B232C9"/>
    <w:rsid w:val="00B24435"/>
    <w:rsid w:val="00B245C3"/>
    <w:rsid w:val="00B26A16"/>
    <w:rsid w:val="00B30BCE"/>
    <w:rsid w:val="00B3173C"/>
    <w:rsid w:val="00B317C1"/>
    <w:rsid w:val="00B33C80"/>
    <w:rsid w:val="00B40D21"/>
    <w:rsid w:val="00B4304E"/>
    <w:rsid w:val="00B4468E"/>
    <w:rsid w:val="00B4497F"/>
    <w:rsid w:val="00B44996"/>
    <w:rsid w:val="00B512DE"/>
    <w:rsid w:val="00B51A5D"/>
    <w:rsid w:val="00B551C8"/>
    <w:rsid w:val="00B56E7D"/>
    <w:rsid w:val="00B57A6B"/>
    <w:rsid w:val="00B60416"/>
    <w:rsid w:val="00B6302A"/>
    <w:rsid w:val="00B637CD"/>
    <w:rsid w:val="00B65AE9"/>
    <w:rsid w:val="00B67E89"/>
    <w:rsid w:val="00B70F6A"/>
    <w:rsid w:val="00B7389F"/>
    <w:rsid w:val="00B76323"/>
    <w:rsid w:val="00B76ABB"/>
    <w:rsid w:val="00B80C70"/>
    <w:rsid w:val="00B82B7B"/>
    <w:rsid w:val="00B83687"/>
    <w:rsid w:val="00B86A84"/>
    <w:rsid w:val="00B90E4C"/>
    <w:rsid w:val="00B917C7"/>
    <w:rsid w:val="00B9566D"/>
    <w:rsid w:val="00B96536"/>
    <w:rsid w:val="00B97506"/>
    <w:rsid w:val="00B97650"/>
    <w:rsid w:val="00BA11AD"/>
    <w:rsid w:val="00BA41F1"/>
    <w:rsid w:val="00BA542B"/>
    <w:rsid w:val="00BB1000"/>
    <w:rsid w:val="00BB4704"/>
    <w:rsid w:val="00BC1058"/>
    <w:rsid w:val="00BC2C55"/>
    <w:rsid w:val="00BC50AC"/>
    <w:rsid w:val="00BC52BA"/>
    <w:rsid w:val="00BD261E"/>
    <w:rsid w:val="00BD7655"/>
    <w:rsid w:val="00BD7D4D"/>
    <w:rsid w:val="00BD7DDE"/>
    <w:rsid w:val="00BE005A"/>
    <w:rsid w:val="00BE140A"/>
    <w:rsid w:val="00BE2284"/>
    <w:rsid w:val="00BE2E62"/>
    <w:rsid w:val="00BE3FE4"/>
    <w:rsid w:val="00BE4555"/>
    <w:rsid w:val="00BE4BE1"/>
    <w:rsid w:val="00BE4F99"/>
    <w:rsid w:val="00BE53E4"/>
    <w:rsid w:val="00BE7048"/>
    <w:rsid w:val="00BE7470"/>
    <w:rsid w:val="00BE7660"/>
    <w:rsid w:val="00BF0FF0"/>
    <w:rsid w:val="00BF15BB"/>
    <w:rsid w:val="00BF35C2"/>
    <w:rsid w:val="00BF3C99"/>
    <w:rsid w:val="00BF6258"/>
    <w:rsid w:val="00C00356"/>
    <w:rsid w:val="00C0131C"/>
    <w:rsid w:val="00C01EDB"/>
    <w:rsid w:val="00C02A55"/>
    <w:rsid w:val="00C04C54"/>
    <w:rsid w:val="00C04CF9"/>
    <w:rsid w:val="00C0780C"/>
    <w:rsid w:val="00C10E37"/>
    <w:rsid w:val="00C133F6"/>
    <w:rsid w:val="00C13D0D"/>
    <w:rsid w:val="00C153CB"/>
    <w:rsid w:val="00C161BC"/>
    <w:rsid w:val="00C20D9A"/>
    <w:rsid w:val="00C259A6"/>
    <w:rsid w:val="00C30126"/>
    <w:rsid w:val="00C31D46"/>
    <w:rsid w:val="00C32955"/>
    <w:rsid w:val="00C32C20"/>
    <w:rsid w:val="00C33120"/>
    <w:rsid w:val="00C37F06"/>
    <w:rsid w:val="00C43494"/>
    <w:rsid w:val="00C451B3"/>
    <w:rsid w:val="00C45B16"/>
    <w:rsid w:val="00C4609E"/>
    <w:rsid w:val="00C461E9"/>
    <w:rsid w:val="00C4689D"/>
    <w:rsid w:val="00C470D3"/>
    <w:rsid w:val="00C513CD"/>
    <w:rsid w:val="00C53810"/>
    <w:rsid w:val="00C538AD"/>
    <w:rsid w:val="00C54F40"/>
    <w:rsid w:val="00C551EC"/>
    <w:rsid w:val="00C55EB6"/>
    <w:rsid w:val="00C5764D"/>
    <w:rsid w:val="00C60FA8"/>
    <w:rsid w:val="00C6149C"/>
    <w:rsid w:val="00C633F4"/>
    <w:rsid w:val="00C65665"/>
    <w:rsid w:val="00C666FF"/>
    <w:rsid w:val="00C67F92"/>
    <w:rsid w:val="00C75C35"/>
    <w:rsid w:val="00C75F71"/>
    <w:rsid w:val="00C76010"/>
    <w:rsid w:val="00C7637B"/>
    <w:rsid w:val="00C76CF7"/>
    <w:rsid w:val="00C77C49"/>
    <w:rsid w:val="00C80C96"/>
    <w:rsid w:val="00C82D7B"/>
    <w:rsid w:val="00C843DC"/>
    <w:rsid w:val="00C87DBF"/>
    <w:rsid w:val="00C907F0"/>
    <w:rsid w:val="00C9096C"/>
    <w:rsid w:val="00C923AB"/>
    <w:rsid w:val="00C95742"/>
    <w:rsid w:val="00C967F9"/>
    <w:rsid w:val="00C96951"/>
    <w:rsid w:val="00C96EAA"/>
    <w:rsid w:val="00C970A6"/>
    <w:rsid w:val="00CA0859"/>
    <w:rsid w:val="00CA77C5"/>
    <w:rsid w:val="00CB2B99"/>
    <w:rsid w:val="00CB2E43"/>
    <w:rsid w:val="00CB32A1"/>
    <w:rsid w:val="00CB4382"/>
    <w:rsid w:val="00CB439E"/>
    <w:rsid w:val="00CB465B"/>
    <w:rsid w:val="00CB69BE"/>
    <w:rsid w:val="00CC2F6F"/>
    <w:rsid w:val="00CC324D"/>
    <w:rsid w:val="00CC47B4"/>
    <w:rsid w:val="00CC5AFC"/>
    <w:rsid w:val="00CC6AD3"/>
    <w:rsid w:val="00CC6DF9"/>
    <w:rsid w:val="00CC7468"/>
    <w:rsid w:val="00CC797E"/>
    <w:rsid w:val="00CC7A9C"/>
    <w:rsid w:val="00CC7C26"/>
    <w:rsid w:val="00CD3AAE"/>
    <w:rsid w:val="00CD55CD"/>
    <w:rsid w:val="00CD5F90"/>
    <w:rsid w:val="00CE1C96"/>
    <w:rsid w:val="00CE1F05"/>
    <w:rsid w:val="00CE20F2"/>
    <w:rsid w:val="00CE36A9"/>
    <w:rsid w:val="00CE36B1"/>
    <w:rsid w:val="00CE3CB6"/>
    <w:rsid w:val="00CE3DEE"/>
    <w:rsid w:val="00CE5811"/>
    <w:rsid w:val="00CE58D3"/>
    <w:rsid w:val="00CE7EAA"/>
    <w:rsid w:val="00CF2489"/>
    <w:rsid w:val="00CF4096"/>
    <w:rsid w:val="00CF4C3F"/>
    <w:rsid w:val="00CF55F3"/>
    <w:rsid w:val="00CF5C07"/>
    <w:rsid w:val="00CF7ABD"/>
    <w:rsid w:val="00D019C2"/>
    <w:rsid w:val="00D02708"/>
    <w:rsid w:val="00D062FD"/>
    <w:rsid w:val="00D06CD6"/>
    <w:rsid w:val="00D073F9"/>
    <w:rsid w:val="00D114F6"/>
    <w:rsid w:val="00D11F7C"/>
    <w:rsid w:val="00D125EC"/>
    <w:rsid w:val="00D12C0C"/>
    <w:rsid w:val="00D16FFC"/>
    <w:rsid w:val="00D20649"/>
    <w:rsid w:val="00D231DD"/>
    <w:rsid w:val="00D2526F"/>
    <w:rsid w:val="00D268A0"/>
    <w:rsid w:val="00D276EC"/>
    <w:rsid w:val="00D3157B"/>
    <w:rsid w:val="00D31CA5"/>
    <w:rsid w:val="00D322BF"/>
    <w:rsid w:val="00D3471E"/>
    <w:rsid w:val="00D34B62"/>
    <w:rsid w:val="00D354F4"/>
    <w:rsid w:val="00D35920"/>
    <w:rsid w:val="00D372B4"/>
    <w:rsid w:val="00D444EC"/>
    <w:rsid w:val="00D4525B"/>
    <w:rsid w:val="00D45842"/>
    <w:rsid w:val="00D4635A"/>
    <w:rsid w:val="00D46588"/>
    <w:rsid w:val="00D53445"/>
    <w:rsid w:val="00D57ACA"/>
    <w:rsid w:val="00D62EED"/>
    <w:rsid w:val="00D65953"/>
    <w:rsid w:val="00D66300"/>
    <w:rsid w:val="00D67544"/>
    <w:rsid w:val="00D712CB"/>
    <w:rsid w:val="00D72490"/>
    <w:rsid w:val="00D73818"/>
    <w:rsid w:val="00D80E32"/>
    <w:rsid w:val="00D83E69"/>
    <w:rsid w:val="00D849DB"/>
    <w:rsid w:val="00D85186"/>
    <w:rsid w:val="00D877F5"/>
    <w:rsid w:val="00D87E08"/>
    <w:rsid w:val="00D90FA6"/>
    <w:rsid w:val="00D943AB"/>
    <w:rsid w:val="00D94CBB"/>
    <w:rsid w:val="00DA0008"/>
    <w:rsid w:val="00DA1918"/>
    <w:rsid w:val="00DA4153"/>
    <w:rsid w:val="00DA49A8"/>
    <w:rsid w:val="00DA74C6"/>
    <w:rsid w:val="00DA76D7"/>
    <w:rsid w:val="00DB0672"/>
    <w:rsid w:val="00DB0723"/>
    <w:rsid w:val="00DC298A"/>
    <w:rsid w:val="00DC4441"/>
    <w:rsid w:val="00DD1632"/>
    <w:rsid w:val="00DD4E65"/>
    <w:rsid w:val="00DD62DD"/>
    <w:rsid w:val="00DE04BD"/>
    <w:rsid w:val="00DE0C83"/>
    <w:rsid w:val="00DE1780"/>
    <w:rsid w:val="00DE3138"/>
    <w:rsid w:val="00DE5229"/>
    <w:rsid w:val="00DE769C"/>
    <w:rsid w:val="00DF356B"/>
    <w:rsid w:val="00DF7010"/>
    <w:rsid w:val="00E03307"/>
    <w:rsid w:val="00E03F1B"/>
    <w:rsid w:val="00E10A56"/>
    <w:rsid w:val="00E119C7"/>
    <w:rsid w:val="00E15647"/>
    <w:rsid w:val="00E16CF3"/>
    <w:rsid w:val="00E2092F"/>
    <w:rsid w:val="00E22C22"/>
    <w:rsid w:val="00E25107"/>
    <w:rsid w:val="00E2761E"/>
    <w:rsid w:val="00E30DDF"/>
    <w:rsid w:val="00E32377"/>
    <w:rsid w:val="00E32BA7"/>
    <w:rsid w:val="00E34B6B"/>
    <w:rsid w:val="00E35F77"/>
    <w:rsid w:val="00E4243C"/>
    <w:rsid w:val="00E44E42"/>
    <w:rsid w:val="00E459E6"/>
    <w:rsid w:val="00E45CAA"/>
    <w:rsid w:val="00E4630E"/>
    <w:rsid w:val="00E47E98"/>
    <w:rsid w:val="00E54602"/>
    <w:rsid w:val="00E54695"/>
    <w:rsid w:val="00E578CF"/>
    <w:rsid w:val="00E57AC7"/>
    <w:rsid w:val="00E61D12"/>
    <w:rsid w:val="00E64ADF"/>
    <w:rsid w:val="00E650B6"/>
    <w:rsid w:val="00E66FC2"/>
    <w:rsid w:val="00E719DA"/>
    <w:rsid w:val="00E71A01"/>
    <w:rsid w:val="00E7267B"/>
    <w:rsid w:val="00E7556D"/>
    <w:rsid w:val="00E82116"/>
    <w:rsid w:val="00E8220B"/>
    <w:rsid w:val="00E827BB"/>
    <w:rsid w:val="00E8363E"/>
    <w:rsid w:val="00E8438B"/>
    <w:rsid w:val="00E85FC5"/>
    <w:rsid w:val="00E876B7"/>
    <w:rsid w:val="00E9116B"/>
    <w:rsid w:val="00E927B8"/>
    <w:rsid w:val="00E93949"/>
    <w:rsid w:val="00E9644E"/>
    <w:rsid w:val="00E965D1"/>
    <w:rsid w:val="00EA0261"/>
    <w:rsid w:val="00EA2A80"/>
    <w:rsid w:val="00EA32BA"/>
    <w:rsid w:val="00EA3724"/>
    <w:rsid w:val="00EA56A4"/>
    <w:rsid w:val="00EA5FBB"/>
    <w:rsid w:val="00EA696D"/>
    <w:rsid w:val="00EA7E71"/>
    <w:rsid w:val="00EB0B6C"/>
    <w:rsid w:val="00EB214F"/>
    <w:rsid w:val="00EB478E"/>
    <w:rsid w:val="00EB4EC2"/>
    <w:rsid w:val="00EB699E"/>
    <w:rsid w:val="00EB79A9"/>
    <w:rsid w:val="00EB7A72"/>
    <w:rsid w:val="00EC2771"/>
    <w:rsid w:val="00EC444C"/>
    <w:rsid w:val="00EC5831"/>
    <w:rsid w:val="00EC62DA"/>
    <w:rsid w:val="00EC79F4"/>
    <w:rsid w:val="00EC7C1D"/>
    <w:rsid w:val="00ED2BEC"/>
    <w:rsid w:val="00ED3749"/>
    <w:rsid w:val="00ED5625"/>
    <w:rsid w:val="00ED7F69"/>
    <w:rsid w:val="00EE0D58"/>
    <w:rsid w:val="00EE398A"/>
    <w:rsid w:val="00EE40A3"/>
    <w:rsid w:val="00EE6C11"/>
    <w:rsid w:val="00EF24AA"/>
    <w:rsid w:val="00EF3CEB"/>
    <w:rsid w:val="00EF529A"/>
    <w:rsid w:val="00EF723B"/>
    <w:rsid w:val="00EF75BB"/>
    <w:rsid w:val="00F01C3F"/>
    <w:rsid w:val="00F01EA6"/>
    <w:rsid w:val="00F03064"/>
    <w:rsid w:val="00F04CB4"/>
    <w:rsid w:val="00F071A2"/>
    <w:rsid w:val="00F10B98"/>
    <w:rsid w:val="00F11281"/>
    <w:rsid w:val="00F132C8"/>
    <w:rsid w:val="00F14D46"/>
    <w:rsid w:val="00F14DEA"/>
    <w:rsid w:val="00F15B5D"/>
    <w:rsid w:val="00F167FC"/>
    <w:rsid w:val="00F171B2"/>
    <w:rsid w:val="00F17A2D"/>
    <w:rsid w:val="00F20490"/>
    <w:rsid w:val="00F22C6B"/>
    <w:rsid w:val="00F265B7"/>
    <w:rsid w:val="00F268E8"/>
    <w:rsid w:val="00F2748C"/>
    <w:rsid w:val="00F27E9E"/>
    <w:rsid w:val="00F31C27"/>
    <w:rsid w:val="00F32673"/>
    <w:rsid w:val="00F36AE0"/>
    <w:rsid w:val="00F37AD8"/>
    <w:rsid w:val="00F37D4A"/>
    <w:rsid w:val="00F37E1D"/>
    <w:rsid w:val="00F430EC"/>
    <w:rsid w:val="00F4341F"/>
    <w:rsid w:val="00F45CDC"/>
    <w:rsid w:val="00F526BD"/>
    <w:rsid w:val="00F52E51"/>
    <w:rsid w:val="00F54F0B"/>
    <w:rsid w:val="00F563D7"/>
    <w:rsid w:val="00F56C8D"/>
    <w:rsid w:val="00F574EF"/>
    <w:rsid w:val="00F61D03"/>
    <w:rsid w:val="00F61E80"/>
    <w:rsid w:val="00F6574A"/>
    <w:rsid w:val="00F66494"/>
    <w:rsid w:val="00F66BF5"/>
    <w:rsid w:val="00F67CBF"/>
    <w:rsid w:val="00F72019"/>
    <w:rsid w:val="00F72DA4"/>
    <w:rsid w:val="00F7312F"/>
    <w:rsid w:val="00F73EF8"/>
    <w:rsid w:val="00F73F90"/>
    <w:rsid w:val="00F741EE"/>
    <w:rsid w:val="00F745E0"/>
    <w:rsid w:val="00F75482"/>
    <w:rsid w:val="00F76E36"/>
    <w:rsid w:val="00F80F07"/>
    <w:rsid w:val="00F81659"/>
    <w:rsid w:val="00F83C2B"/>
    <w:rsid w:val="00F85A82"/>
    <w:rsid w:val="00F86327"/>
    <w:rsid w:val="00F86FDA"/>
    <w:rsid w:val="00F87D76"/>
    <w:rsid w:val="00F9319E"/>
    <w:rsid w:val="00F94A35"/>
    <w:rsid w:val="00F960A3"/>
    <w:rsid w:val="00F96A8A"/>
    <w:rsid w:val="00F96F87"/>
    <w:rsid w:val="00F97C0A"/>
    <w:rsid w:val="00FA151D"/>
    <w:rsid w:val="00FA180F"/>
    <w:rsid w:val="00FA1F31"/>
    <w:rsid w:val="00FA4112"/>
    <w:rsid w:val="00FA7537"/>
    <w:rsid w:val="00FB05FA"/>
    <w:rsid w:val="00FB3D01"/>
    <w:rsid w:val="00FB45BE"/>
    <w:rsid w:val="00FB4B8B"/>
    <w:rsid w:val="00FB7C93"/>
    <w:rsid w:val="00FB7CAC"/>
    <w:rsid w:val="00FC19E8"/>
    <w:rsid w:val="00FC2CC9"/>
    <w:rsid w:val="00FC7C23"/>
    <w:rsid w:val="00FD132B"/>
    <w:rsid w:val="00FD1FE3"/>
    <w:rsid w:val="00FD3AC5"/>
    <w:rsid w:val="00FD5853"/>
    <w:rsid w:val="00FD5F85"/>
    <w:rsid w:val="00FD6E28"/>
    <w:rsid w:val="00FE0061"/>
    <w:rsid w:val="00FE4D7A"/>
    <w:rsid w:val="00FE50C6"/>
    <w:rsid w:val="00FE5330"/>
    <w:rsid w:val="00FE6B36"/>
    <w:rsid w:val="00FF1173"/>
    <w:rsid w:val="00FF1BF5"/>
    <w:rsid w:val="00FF6340"/>
    <w:rsid w:val="00FF6874"/>
    <w:rsid w:val="00FF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E6ECAD"/>
  <w15:docId w15:val="{2DD900F4-EF1F-4E9A-9C98-9B5819CB9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74CC"/>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CB2B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B6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B69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uiPriority w:val="39"/>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character" w:customStyle="1" w:styleId="Heading3Char">
    <w:name w:val="Heading 3 Char"/>
    <w:basedOn w:val="DefaultParagraphFont"/>
    <w:link w:val="Heading3"/>
    <w:semiHidden/>
    <w:rsid w:val="00CB69BE"/>
    <w:rPr>
      <w:rFonts w:asciiTheme="majorHAnsi" w:eastAsiaTheme="majorEastAsia" w:hAnsiTheme="majorHAnsi" w:cstheme="majorBidi"/>
      <w:snapToGrid w:val="0"/>
      <w:color w:val="243F60" w:themeColor="accent1" w:themeShade="7F"/>
      <w:sz w:val="24"/>
      <w:szCs w:val="24"/>
      <w:lang w:eastAsia="en-US"/>
    </w:rPr>
  </w:style>
  <w:style w:type="character" w:customStyle="1" w:styleId="Heading4Char">
    <w:name w:val="Heading 4 Char"/>
    <w:basedOn w:val="DefaultParagraphFont"/>
    <w:link w:val="Heading4"/>
    <w:semiHidden/>
    <w:rsid w:val="00CB69BE"/>
    <w:rPr>
      <w:rFonts w:asciiTheme="majorHAnsi" w:eastAsiaTheme="majorEastAsia" w:hAnsiTheme="majorHAnsi" w:cstheme="majorBidi"/>
      <w:i/>
      <w:iCs/>
      <w:snapToGrid w:val="0"/>
      <w:color w:val="365F91" w:themeColor="accent1" w:themeShade="BF"/>
      <w:sz w:val="22"/>
      <w:lang w:eastAsia="en-US"/>
    </w:rPr>
  </w:style>
  <w:style w:type="character" w:styleId="Emphasis">
    <w:name w:val="Emphasis"/>
    <w:basedOn w:val="DefaultParagraphFont"/>
    <w:uiPriority w:val="20"/>
    <w:qFormat/>
    <w:rsid w:val="00CB69BE"/>
    <w:rPr>
      <w:i/>
      <w:iCs/>
    </w:rPr>
  </w:style>
  <w:style w:type="character" w:customStyle="1" w:styleId="markedcontent">
    <w:name w:val="markedcontent"/>
    <w:basedOn w:val="DefaultParagraphFont"/>
    <w:rsid w:val="00FD6E28"/>
  </w:style>
  <w:style w:type="character" w:customStyle="1" w:styleId="Heading2Char">
    <w:name w:val="Heading 2 Char"/>
    <w:basedOn w:val="DefaultParagraphFont"/>
    <w:link w:val="Heading2"/>
    <w:semiHidden/>
    <w:rsid w:val="00CB2B99"/>
    <w:rPr>
      <w:rFonts w:asciiTheme="majorHAnsi" w:eastAsiaTheme="majorEastAsia" w:hAnsiTheme="majorHAnsi" w:cstheme="majorBidi"/>
      <w:snapToGrid w:val="0"/>
      <w:color w:val="365F91" w:themeColor="accent1" w:themeShade="BF"/>
      <w:sz w:val="26"/>
      <w:szCs w:val="26"/>
      <w:lang w:eastAsia="en-US"/>
    </w:rPr>
  </w:style>
  <w:style w:type="paragraph" w:styleId="NoSpacing">
    <w:name w:val="No Spacing"/>
    <w:uiPriority w:val="1"/>
    <w:qFormat/>
    <w:rsid w:val="00F36AE0"/>
    <w:rPr>
      <w:rFonts w:ascii="Univers" w:hAnsi="Univers"/>
      <w:snapToGrid w:val="0"/>
      <w:sz w:val="22"/>
      <w:lang w:eastAsia="en-US"/>
    </w:rPr>
  </w:style>
  <w:style w:type="paragraph" w:styleId="ListParagraph">
    <w:name w:val="List Paragraph"/>
    <w:basedOn w:val="Normal"/>
    <w:uiPriority w:val="34"/>
    <w:qFormat/>
    <w:rsid w:val="004232E7"/>
    <w:pPr>
      <w:ind w:left="720"/>
      <w:contextualSpacing/>
    </w:pPr>
  </w:style>
  <w:style w:type="character" w:styleId="FollowedHyperlink">
    <w:name w:val="FollowedHyperlink"/>
    <w:basedOn w:val="DefaultParagraphFont"/>
    <w:semiHidden/>
    <w:unhideWhenUsed/>
    <w:rsid w:val="00015501"/>
    <w:rPr>
      <w:color w:val="800080" w:themeColor="followedHyperlink"/>
      <w:u w:val="single"/>
    </w:rPr>
  </w:style>
  <w:style w:type="character" w:customStyle="1" w:styleId="apple-converted-space">
    <w:name w:val="apple-converted-space"/>
    <w:basedOn w:val="DefaultParagraphFont"/>
    <w:rsid w:val="0026573E"/>
  </w:style>
  <w:style w:type="paragraph" w:styleId="Caption">
    <w:name w:val="caption"/>
    <w:basedOn w:val="Normal"/>
    <w:next w:val="Normal"/>
    <w:unhideWhenUsed/>
    <w:qFormat/>
    <w:rsid w:val="00381DCF"/>
    <w:pPr>
      <w:spacing w:after="200"/>
    </w:pPr>
    <w:rPr>
      <w:i/>
      <w:iCs/>
      <w:color w:val="1F497D" w:themeColor="text2"/>
      <w:sz w:val="18"/>
      <w:szCs w:val="18"/>
    </w:rPr>
  </w:style>
  <w:style w:type="paragraph" w:customStyle="1" w:styleId="p1">
    <w:name w:val="p1"/>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paragraph" w:customStyle="1" w:styleId="p2">
    <w:name w:val="p2"/>
    <w:basedOn w:val="Normal"/>
    <w:rsid w:val="00B30BCE"/>
    <w:pPr>
      <w:spacing w:before="100" w:beforeAutospacing="1" w:after="100" w:afterAutospacing="1"/>
    </w:pPr>
    <w:rPr>
      <w:rFonts w:ascii="Times New Roman" w:eastAsiaTheme="minorHAnsi" w:hAnsi="Times New Roman"/>
      <w:snapToGrid/>
      <w:sz w:val="24"/>
      <w:szCs w:val="24"/>
      <w:lang w:eastAsia="en-GB"/>
    </w:rPr>
  </w:style>
  <w:style w:type="character" w:customStyle="1" w:styleId="s1">
    <w:name w:val="s1"/>
    <w:basedOn w:val="DefaultParagraphFont"/>
    <w:rsid w:val="00B30BCE"/>
  </w:style>
  <w:style w:type="character" w:customStyle="1" w:styleId="s2">
    <w:name w:val="s2"/>
    <w:basedOn w:val="DefaultParagraphFont"/>
    <w:rsid w:val="00B30BCE"/>
  </w:style>
  <w:style w:type="character" w:customStyle="1" w:styleId="s3">
    <w:name w:val="s3"/>
    <w:basedOn w:val="DefaultParagraphFont"/>
    <w:rsid w:val="00B30BCE"/>
  </w:style>
  <w:style w:type="paragraph" w:styleId="NormalWeb">
    <w:name w:val="Normal (Web)"/>
    <w:basedOn w:val="Normal"/>
    <w:uiPriority w:val="99"/>
    <w:unhideWhenUsed/>
    <w:rsid w:val="0074212B"/>
    <w:pPr>
      <w:spacing w:before="100" w:beforeAutospacing="1" w:after="100" w:afterAutospacing="1"/>
    </w:pPr>
    <w:rPr>
      <w:rFonts w:ascii="Times New Roman" w:hAnsi="Times New Roman"/>
      <w:snapToGrid/>
      <w:sz w:val="24"/>
      <w:szCs w:val="24"/>
      <w:lang w:eastAsia="en-GB"/>
    </w:rPr>
  </w:style>
  <w:style w:type="character" w:styleId="Strong">
    <w:name w:val="Strong"/>
    <w:basedOn w:val="DefaultParagraphFont"/>
    <w:uiPriority w:val="22"/>
    <w:qFormat/>
    <w:rsid w:val="0074212B"/>
    <w:rPr>
      <w:b/>
      <w:bCs/>
    </w:rPr>
  </w:style>
  <w:style w:type="character" w:customStyle="1" w:styleId="DefaultFontHxMailStyle">
    <w:name w:val="Default Font HxMail Style"/>
    <w:basedOn w:val="DefaultParagraphFont"/>
    <w:rsid w:val="00F56C8D"/>
    <w:rPr>
      <w:rFonts w:ascii="Arial" w:hAnsi="Arial" w:cs="Arial" w:hint="default"/>
      <w:b w:val="0"/>
      <w:bCs w:val="0"/>
      <w:i w:val="0"/>
      <w:iCs w:val="0"/>
      <w:strike w:val="0"/>
      <w:dstrike w:val="0"/>
      <w:color w:val="auto"/>
      <w:u w:val="none"/>
      <w:effect w:val="none"/>
    </w:rPr>
  </w:style>
  <w:style w:type="paragraph" w:styleId="Title">
    <w:name w:val="Title"/>
    <w:basedOn w:val="Normal"/>
    <w:link w:val="TitleChar"/>
    <w:uiPriority w:val="1"/>
    <w:qFormat/>
    <w:rsid w:val="00F73F90"/>
    <w:pPr>
      <w:widowControl w:val="0"/>
      <w:autoSpaceDE w:val="0"/>
      <w:autoSpaceDN w:val="0"/>
      <w:spacing w:before="2"/>
      <w:ind w:left="218" w:right="219"/>
      <w:jc w:val="center"/>
    </w:pPr>
    <w:rPr>
      <w:rFonts w:ascii="Calibri" w:eastAsia="Calibri" w:hAnsi="Calibri" w:cs="Calibri"/>
      <w:b/>
      <w:bCs/>
      <w:snapToGrid/>
      <w:sz w:val="28"/>
      <w:szCs w:val="28"/>
      <w:lang w:val="en-US"/>
    </w:rPr>
  </w:style>
  <w:style w:type="character" w:customStyle="1" w:styleId="TitleChar">
    <w:name w:val="Title Char"/>
    <w:basedOn w:val="DefaultParagraphFont"/>
    <w:link w:val="Title"/>
    <w:uiPriority w:val="1"/>
    <w:rsid w:val="00F73F90"/>
    <w:rPr>
      <w:rFonts w:ascii="Calibri" w:eastAsia="Calibri" w:hAnsi="Calibri" w:cs="Calibri"/>
      <w:b/>
      <w:bCs/>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58470">
      <w:bodyDiv w:val="1"/>
      <w:marLeft w:val="0"/>
      <w:marRight w:val="0"/>
      <w:marTop w:val="0"/>
      <w:marBottom w:val="0"/>
      <w:divBdr>
        <w:top w:val="none" w:sz="0" w:space="0" w:color="auto"/>
        <w:left w:val="none" w:sz="0" w:space="0" w:color="auto"/>
        <w:bottom w:val="none" w:sz="0" w:space="0" w:color="auto"/>
        <w:right w:val="none" w:sz="0" w:space="0" w:color="auto"/>
      </w:divBdr>
    </w:div>
    <w:div w:id="42676527">
      <w:bodyDiv w:val="1"/>
      <w:marLeft w:val="0"/>
      <w:marRight w:val="0"/>
      <w:marTop w:val="0"/>
      <w:marBottom w:val="0"/>
      <w:divBdr>
        <w:top w:val="none" w:sz="0" w:space="0" w:color="auto"/>
        <w:left w:val="none" w:sz="0" w:space="0" w:color="auto"/>
        <w:bottom w:val="none" w:sz="0" w:space="0" w:color="auto"/>
        <w:right w:val="none" w:sz="0" w:space="0" w:color="auto"/>
      </w:divBdr>
    </w:div>
    <w:div w:id="51119528">
      <w:bodyDiv w:val="1"/>
      <w:marLeft w:val="0"/>
      <w:marRight w:val="0"/>
      <w:marTop w:val="0"/>
      <w:marBottom w:val="0"/>
      <w:divBdr>
        <w:top w:val="none" w:sz="0" w:space="0" w:color="auto"/>
        <w:left w:val="none" w:sz="0" w:space="0" w:color="auto"/>
        <w:bottom w:val="none" w:sz="0" w:space="0" w:color="auto"/>
        <w:right w:val="none" w:sz="0" w:space="0" w:color="auto"/>
      </w:divBdr>
    </w:div>
    <w:div w:id="60057605">
      <w:bodyDiv w:val="1"/>
      <w:marLeft w:val="0"/>
      <w:marRight w:val="0"/>
      <w:marTop w:val="0"/>
      <w:marBottom w:val="0"/>
      <w:divBdr>
        <w:top w:val="none" w:sz="0" w:space="0" w:color="auto"/>
        <w:left w:val="none" w:sz="0" w:space="0" w:color="auto"/>
        <w:bottom w:val="none" w:sz="0" w:space="0" w:color="auto"/>
        <w:right w:val="none" w:sz="0" w:space="0" w:color="auto"/>
      </w:divBdr>
    </w:div>
    <w:div w:id="64885944">
      <w:bodyDiv w:val="1"/>
      <w:marLeft w:val="0"/>
      <w:marRight w:val="0"/>
      <w:marTop w:val="0"/>
      <w:marBottom w:val="0"/>
      <w:divBdr>
        <w:top w:val="none" w:sz="0" w:space="0" w:color="auto"/>
        <w:left w:val="none" w:sz="0" w:space="0" w:color="auto"/>
        <w:bottom w:val="none" w:sz="0" w:space="0" w:color="auto"/>
        <w:right w:val="none" w:sz="0" w:space="0" w:color="auto"/>
      </w:divBdr>
    </w:div>
    <w:div w:id="70779264">
      <w:bodyDiv w:val="1"/>
      <w:marLeft w:val="0"/>
      <w:marRight w:val="0"/>
      <w:marTop w:val="0"/>
      <w:marBottom w:val="0"/>
      <w:divBdr>
        <w:top w:val="none" w:sz="0" w:space="0" w:color="auto"/>
        <w:left w:val="none" w:sz="0" w:space="0" w:color="auto"/>
        <w:bottom w:val="none" w:sz="0" w:space="0" w:color="auto"/>
        <w:right w:val="none" w:sz="0" w:space="0" w:color="auto"/>
      </w:divBdr>
    </w:div>
    <w:div w:id="75713643">
      <w:bodyDiv w:val="1"/>
      <w:marLeft w:val="0"/>
      <w:marRight w:val="0"/>
      <w:marTop w:val="0"/>
      <w:marBottom w:val="0"/>
      <w:divBdr>
        <w:top w:val="none" w:sz="0" w:space="0" w:color="auto"/>
        <w:left w:val="none" w:sz="0" w:space="0" w:color="auto"/>
        <w:bottom w:val="none" w:sz="0" w:space="0" w:color="auto"/>
        <w:right w:val="none" w:sz="0" w:space="0" w:color="auto"/>
      </w:divBdr>
      <w:divsChild>
        <w:div w:id="618951227">
          <w:marLeft w:val="-225"/>
          <w:marRight w:val="-225"/>
          <w:marTop w:val="0"/>
          <w:marBottom w:val="0"/>
          <w:divBdr>
            <w:top w:val="none" w:sz="0" w:space="0" w:color="auto"/>
            <w:left w:val="none" w:sz="0" w:space="0" w:color="auto"/>
            <w:bottom w:val="none" w:sz="0" w:space="0" w:color="auto"/>
            <w:right w:val="none" w:sz="0" w:space="0" w:color="auto"/>
          </w:divBdr>
          <w:divsChild>
            <w:div w:id="1199969376">
              <w:marLeft w:val="0"/>
              <w:marRight w:val="0"/>
              <w:marTop w:val="0"/>
              <w:marBottom w:val="0"/>
              <w:divBdr>
                <w:top w:val="none" w:sz="0" w:space="0" w:color="auto"/>
                <w:left w:val="none" w:sz="0" w:space="0" w:color="auto"/>
                <w:bottom w:val="none" w:sz="0" w:space="0" w:color="auto"/>
                <w:right w:val="none" w:sz="0" w:space="0" w:color="auto"/>
              </w:divBdr>
              <w:divsChild>
                <w:div w:id="1734233305">
                  <w:marLeft w:val="0"/>
                  <w:marRight w:val="0"/>
                  <w:marTop w:val="0"/>
                  <w:marBottom w:val="0"/>
                  <w:divBdr>
                    <w:top w:val="none" w:sz="0" w:space="0" w:color="auto"/>
                    <w:left w:val="none" w:sz="0" w:space="0" w:color="auto"/>
                    <w:bottom w:val="none" w:sz="0" w:space="0" w:color="auto"/>
                    <w:right w:val="none" w:sz="0" w:space="0" w:color="auto"/>
                  </w:divBdr>
                  <w:divsChild>
                    <w:div w:id="1140534511">
                      <w:marLeft w:val="0"/>
                      <w:marRight w:val="0"/>
                      <w:marTop w:val="0"/>
                      <w:marBottom w:val="0"/>
                      <w:divBdr>
                        <w:top w:val="none" w:sz="0" w:space="0" w:color="auto"/>
                        <w:left w:val="none" w:sz="0" w:space="0" w:color="auto"/>
                        <w:bottom w:val="none" w:sz="0" w:space="0" w:color="auto"/>
                        <w:right w:val="none" w:sz="0" w:space="0" w:color="auto"/>
                      </w:divBdr>
                      <w:divsChild>
                        <w:div w:id="1229269797">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418408222">
          <w:marLeft w:val="-225"/>
          <w:marRight w:val="-225"/>
          <w:marTop w:val="0"/>
          <w:marBottom w:val="0"/>
          <w:divBdr>
            <w:top w:val="none" w:sz="0" w:space="0" w:color="auto"/>
            <w:left w:val="none" w:sz="0" w:space="0" w:color="auto"/>
            <w:bottom w:val="none" w:sz="0" w:space="0" w:color="auto"/>
            <w:right w:val="none" w:sz="0" w:space="0" w:color="auto"/>
          </w:divBdr>
          <w:divsChild>
            <w:div w:id="694573056">
              <w:marLeft w:val="0"/>
              <w:marRight w:val="0"/>
              <w:marTop w:val="0"/>
              <w:marBottom w:val="0"/>
              <w:divBdr>
                <w:top w:val="none" w:sz="0" w:space="0" w:color="auto"/>
                <w:left w:val="none" w:sz="0" w:space="0" w:color="auto"/>
                <w:bottom w:val="none" w:sz="0" w:space="0" w:color="auto"/>
                <w:right w:val="none" w:sz="0" w:space="0" w:color="auto"/>
              </w:divBdr>
              <w:divsChild>
                <w:div w:id="925915727">
                  <w:marLeft w:val="0"/>
                  <w:marRight w:val="0"/>
                  <w:marTop w:val="0"/>
                  <w:marBottom w:val="0"/>
                  <w:divBdr>
                    <w:top w:val="none" w:sz="0" w:space="0" w:color="auto"/>
                    <w:left w:val="none" w:sz="0" w:space="0" w:color="auto"/>
                    <w:bottom w:val="none" w:sz="0" w:space="0" w:color="auto"/>
                    <w:right w:val="none" w:sz="0" w:space="0" w:color="auto"/>
                  </w:divBdr>
                  <w:divsChild>
                    <w:div w:id="752048746">
                      <w:marLeft w:val="0"/>
                      <w:marRight w:val="0"/>
                      <w:marTop w:val="0"/>
                      <w:marBottom w:val="0"/>
                      <w:divBdr>
                        <w:top w:val="none" w:sz="0" w:space="0" w:color="auto"/>
                        <w:left w:val="none" w:sz="0" w:space="0" w:color="auto"/>
                        <w:bottom w:val="none" w:sz="0" w:space="0" w:color="auto"/>
                        <w:right w:val="none" w:sz="0" w:space="0" w:color="auto"/>
                      </w:divBdr>
                      <w:divsChild>
                        <w:div w:id="1254241982">
                          <w:marLeft w:val="0"/>
                          <w:marRight w:val="0"/>
                          <w:marTop w:val="0"/>
                          <w:marBottom w:val="525"/>
                          <w:divBdr>
                            <w:top w:val="none" w:sz="0" w:space="0" w:color="auto"/>
                            <w:left w:val="none" w:sz="0" w:space="0" w:color="auto"/>
                            <w:bottom w:val="none" w:sz="0" w:space="0" w:color="auto"/>
                            <w:right w:val="none" w:sz="0" w:space="0" w:color="auto"/>
                          </w:divBdr>
                          <w:divsChild>
                            <w:div w:id="209239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16424">
      <w:bodyDiv w:val="1"/>
      <w:marLeft w:val="0"/>
      <w:marRight w:val="0"/>
      <w:marTop w:val="0"/>
      <w:marBottom w:val="0"/>
      <w:divBdr>
        <w:top w:val="none" w:sz="0" w:space="0" w:color="auto"/>
        <w:left w:val="none" w:sz="0" w:space="0" w:color="auto"/>
        <w:bottom w:val="none" w:sz="0" w:space="0" w:color="auto"/>
        <w:right w:val="none" w:sz="0" w:space="0" w:color="auto"/>
      </w:divBdr>
    </w:div>
    <w:div w:id="99423254">
      <w:bodyDiv w:val="1"/>
      <w:marLeft w:val="0"/>
      <w:marRight w:val="0"/>
      <w:marTop w:val="0"/>
      <w:marBottom w:val="0"/>
      <w:divBdr>
        <w:top w:val="none" w:sz="0" w:space="0" w:color="auto"/>
        <w:left w:val="none" w:sz="0" w:space="0" w:color="auto"/>
        <w:bottom w:val="none" w:sz="0" w:space="0" w:color="auto"/>
        <w:right w:val="none" w:sz="0" w:space="0" w:color="auto"/>
      </w:divBdr>
    </w:div>
    <w:div w:id="137036211">
      <w:bodyDiv w:val="1"/>
      <w:marLeft w:val="0"/>
      <w:marRight w:val="0"/>
      <w:marTop w:val="0"/>
      <w:marBottom w:val="0"/>
      <w:divBdr>
        <w:top w:val="none" w:sz="0" w:space="0" w:color="auto"/>
        <w:left w:val="none" w:sz="0" w:space="0" w:color="auto"/>
        <w:bottom w:val="none" w:sz="0" w:space="0" w:color="auto"/>
        <w:right w:val="none" w:sz="0" w:space="0" w:color="auto"/>
      </w:divBdr>
    </w:div>
    <w:div w:id="165629703">
      <w:bodyDiv w:val="1"/>
      <w:marLeft w:val="0"/>
      <w:marRight w:val="0"/>
      <w:marTop w:val="0"/>
      <w:marBottom w:val="0"/>
      <w:divBdr>
        <w:top w:val="none" w:sz="0" w:space="0" w:color="auto"/>
        <w:left w:val="none" w:sz="0" w:space="0" w:color="auto"/>
        <w:bottom w:val="none" w:sz="0" w:space="0" w:color="auto"/>
        <w:right w:val="none" w:sz="0" w:space="0" w:color="auto"/>
      </w:divBdr>
    </w:div>
    <w:div w:id="188496165">
      <w:bodyDiv w:val="1"/>
      <w:marLeft w:val="0"/>
      <w:marRight w:val="0"/>
      <w:marTop w:val="0"/>
      <w:marBottom w:val="0"/>
      <w:divBdr>
        <w:top w:val="none" w:sz="0" w:space="0" w:color="auto"/>
        <w:left w:val="none" w:sz="0" w:space="0" w:color="auto"/>
        <w:bottom w:val="none" w:sz="0" w:space="0" w:color="auto"/>
        <w:right w:val="none" w:sz="0" w:space="0" w:color="auto"/>
      </w:divBdr>
    </w:div>
    <w:div w:id="197284382">
      <w:bodyDiv w:val="1"/>
      <w:marLeft w:val="0"/>
      <w:marRight w:val="0"/>
      <w:marTop w:val="0"/>
      <w:marBottom w:val="0"/>
      <w:divBdr>
        <w:top w:val="none" w:sz="0" w:space="0" w:color="auto"/>
        <w:left w:val="none" w:sz="0" w:space="0" w:color="auto"/>
        <w:bottom w:val="none" w:sz="0" w:space="0" w:color="auto"/>
        <w:right w:val="none" w:sz="0" w:space="0" w:color="auto"/>
      </w:divBdr>
    </w:div>
    <w:div w:id="227423437">
      <w:bodyDiv w:val="1"/>
      <w:marLeft w:val="0"/>
      <w:marRight w:val="0"/>
      <w:marTop w:val="0"/>
      <w:marBottom w:val="0"/>
      <w:divBdr>
        <w:top w:val="none" w:sz="0" w:space="0" w:color="auto"/>
        <w:left w:val="none" w:sz="0" w:space="0" w:color="auto"/>
        <w:bottom w:val="none" w:sz="0" w:space="0" w:color="auto"/>
        <w:right w:val="none" w:sz="0" w:space="0" w:color="auto"/>
      </w:divBdr>
      <w:divsChild>
        <w:div w:id="969555662">
          <w:marLeft w:val="0"/>
          <w:marRight w:val="0"/>
          <w:marTop w:val="0"/>
          <w:marBottom w:val="0"/>
          <w:divBdr>
            <w:top w:val="none" w:sz="0" w:space="0" w:color="auto"/>
            <w:left w:val="none" w:sz="0" w:space="0" w:color="auto"/>
            <w:bottom w:val="none" w:sz="0" w:space="0" w:color="auto"/>
            <w:right w:val="none" w:sz="0" w:space="0" w:color="auto"/>
          </w:divBdr>
          <w:divsChild>
            <w:div w:id="127668133">
              <w:marLeft w:val="0"/>
              <w:marRight w:val="0"/>
              <w:marTop w:val="0"/>
              <w:marBottom w:val="0"/>
              <w:divBdr>
                <w:top w:val="none" w:sz="0" w:space="0" w:color="auto"/>
                <w:left w:val="none" w:sz="0" w:space="0" w:color="auto"/>
                <w:bottom w:val="none" w:sz="0" w:space="0" w:color="auto"/>
                <w:right w:val="none" w:sz="0" w:space="0" w:color="auto"/>
              </w:divBdr>
              <w:divsChild>
                <w:div w:id="1192257874">
                  <w:marLeft w:val="0"/>
                  <w:marRight w:val="0"/>
                  <w:marTop w:val="0"/>
                  <w:marBottom w:val="0"/>
                  <w:divBdr>
                    <w:top w:val="none" w:sz="0" w:space="0" w:color="auto"/>
                    <w:left w:val="none" w:sz="0" w:space="0" w:color="auto"/>
                    <w:bottom w:val="none" w:sz="0" w:space="0" w:color="auto"/>
                    <w:right w:val="none" w:sz="0" w:space="0" w:color="auto"/>
                  </w:divBdr>
                  <w:divsChild>
                    <w:div w:id="785582212">
                      <w:marLeft w:val="0"/>
                      <w:marRight w:val="0"/>
                      <w:marTop w:val="0"/>
                      <w:marBottom w:val="0"/>
                      <w:divBdr>
                        <w:top w:val="none" w:sz="0" w:space="0" w:color="auto"/>
                        <w:left w:val="none" w:sz="0" w:space="0" w:color="auto"/>
                        <w:bottom w:val="none" w:sz="0" w:space="0" w:color="auto"/>
                        <w:right w:val="none" w:sz="0" w:space="0" w:color="auto"/>
                      </w:divBdr>
                      <w:divsChild>
                        <w:div w:id="991983742">
                          <w:marLeft w:val="0"/>
                          <w:marRight w:val="0"/>
                          <w:marTop w:val="0"/>
                          <w:marBottom w:val="0"/>
                          <w:divBdr>
                            <w:top w:val="none" w:sz="0" w:space="0" w:color="auto"/>
                            <w:left w:val="none" w:sz="0" w:space="0" w:color="auto"/>
                            <w:bottom w:val="none" w:sz="0" w:space="0" w:color="auto"/>
                            <w:right w:val="none" w:sz="0" w:space="0" w:color="auto"/>
                          </w:divBdr>
                          <w:divsChild>
                            <w:div w:id="937176956">
                              <w:marLeft w:val="0"/>
                              <w:marRight w:val="0"/>
                              <w:marTop w:val="0"/>
                              <w:marBottom w:val="0"/>
                              <w:divBdr>
                                <w:top w:val="none" w:sz="0" w:space="0" w:color="auto"/>
                                <w:left w:val="none" w:sz="0" w:space="0" w:color="auto"/>
                                <w:bottom w:val="none" w:sz="0" w:space="0" w:color="auto"/>
                                <w:right w:val="none" w:sz="0" w:space="0" w:color="auto"/>
                              </w:divBdr>
                              <w:divsChild>
                                <w:div w:id="529146126">
                                  <w:marLeft w:val="0"/>
                                  <w:marRight w:val="0"/>
                                  <w:marTop w:val="0"/>
                                  <w:marBottom w:val="0"/>
                                  <w:divBdr>
                                    <w:top w:val="none" w:sz="0" w:space="0" w:color="auto"/>
                                    <w:left w:val="none" w:sz="0" w:space="0" w:color="auto"/>
                                    <w:bottom w:val="none" w:sz="0" w:space="0" w:color="auto"/>
                                    <w:right w:val="none" w:sz="0" w:space="0" w:color="auto"/>
                                  </w:divBdr>
                                  <w:divsChild>
                                    <w:div w:id="599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838274">
              <w:marLeft w:val="0"/>
              <w:marRight w:val="0"/>
              <w:marTop w:val="0"/>
              <w:marBottom w:val="0"/>
              <w:divBdr>
                <w:top w:val="none" w:sz="0" w:space="0" w:color="auto"/>
                <w:left w:val="none" w:sz="0" w:space="0" w:color="auto"/>
                <w:bottom w:val="none" w:sz="0" w:space="0" w:color="auto"/>
                <w:right w:val="none" w:sz="0" w:space="0" w:color="auto"/>
              </w:divBdr>
              <w:divsChild>
                <w:div w:id="952395897">
                  <w:marLeft w:val="0"/>
                  <w:marRight w:val="0"/>
                  <w:marTop w:val="0"/>
                  <w:marBottom w:val="0"/>
                  <w:divBdr>
                    <w:top w:val="none" w:sz="0" w:space="0" w:color="auto"/>
                    <w:left w:val="none" w:sz="0" w:space="0" w:color="auto"/>
                    <w:bottom w:val="none" w:sz="0" w:space="0" w:color="auto"/>
                    <w:right w:val="none" w:sz="0" w:space="0" w:color="auto"/>
                  </w:divBdr>
                  <w:divsChild>
                    <w:div w:id="2010280532">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75"/>
                          <w:marBottom w:val="75"/>
                          <w:divBdr>
                            <w:top w:val="none" w:sz="0" w:space="0" w:color="auto"/>
                            <w:left w:val="none" w:sz="0" w:space="0" w:color="auto"/>
                            <w:bottom w:val="none" w:sz="0" w:space="0" w:color="auto"/>
                            <w:right w:val="none" w:sz="0" w:space="0" w:color="auto"/>
                          </w:divBdr>
                          <w:divsChild>
                            <w:div w:id="2147158811">
                              <w:marLeft w:val="0"/>
                              <w:marRight w:val="0"/>
                              <w:marTop w:val="0"/>
                              <w:marBottom w:val="0"/>
                              <w:divBdr>
                                <w:top w:val="none" w:sz="0" w:space="0" w:color="auto"/>
                                <w:left w:val="none" w:sz="0" w:space="0" w:color="auto"/>
                                <w:bottom w:val="none" w:sz="0" w:space="0" w:color="auto"/>
                                <w:right w:val="none" w:sz="0" w:space="0" w:color="auto"/>
                              </w:divBdr>
                              <w:divsChild>
                                <w:div w:id="164245757">
                                  <w:marLeft w:val="0"/>
                                  <w:marRight w:val="0"/>
                                  <w:marTop w:val="0"/>
                                  <w:marBottom w:val="0"/>
                                  <w:divBdr>
                                    <w:top w:val="none" w:sz="0" w:space="0" w:color="auto"/>
                                    <w:left w:val="none" w:sz="0" w:space="0" w:color="auto"/>
                                    <w:bottom w:val="none" w:sz="0" w:space="0" w:color="auto"/>
                                    <w:right w:val="none" w:sz="0" w:space="0" w:color="auto"/>
                                  </w:divBdr>
                                </w:div>
                                <w:div w:id="561796400">
                                  <w:marLeft w:val="0"/>
                                  <w:marRight w:val="0"/>
                                  <w:marTop w:val="0"/>
                                  <w:marBottom w:val="0"/>
                                  <w:divBdr>
                                    <w:top w:val="none" w:sz="0" w:space="0" w:color="auto"/>
                                    <w:left w:val="none" w:sz="0" w:space="0" w:color="auto"/>
                                    <w:bottom w:val="none" w:sz="0" w:space="0" w:color="auto"/>
                                    <w:right w:val="none" w:sz="0" w:space="0" w:color="auto"/>
                                  </w:divBdr>
                                </w:div>
                                <w:div w:id="91543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056468">
          <w:marLeft w:val="0"/>
          <w:marRight w:val="0"/>
          <w:marTop w:val="0"/>
          <w:marBottom w:val="0"/>
          <w:divBdr>
            <w:top w:val="none" w:sz="0" w:space="0" w:color="auto"/>
            <w:left w:val="none" w:sz="0" w:space="0" w:color="auto"/>
            <w:bottom w:val="none" w:sz="0" w:space="0" w:color="auto"/>
            <w:right w:val="none" w:sz="0" w:space="0" w:color="auto"/>
          </w:divBdr>
          <w:divsChild>
            <w:div w:id="1588225221">
              <w:marLeft w:val="0"/>
              <w:marRight w:val="0"/>
              <w:marTop w:val="0"/>
              <w:marBottom w:val="0"/>
              <w:divBdr>
                <w:top w:val="none" w:sz="0" w:space="0" w:color="auto"/>
                <w:left w:val="none" w:sz="0" w:space="0" w:color="auto"/>
                <w:bottom w:val="none" w:sz="0" w:space="0" w:color="auto"/>
                <w:right w:val="none" w:sz="0" w:space="0" w:color="auto"/>
              </w:divBdr>
              <w:divsChild>
                <w:div w:id="1967732479">
                  <w:marLeft w:val="0"/>
                  <w:marRight w:val="0"/>
                  <w:marTop w:val="0"/>
                  <w:marBottom w:val="0"/>
                  <w:divBdr>
                    <w:top w:val="none" w:sz="0" w:space="0" w:color="auto"/>
                    <w:left w:val="none" w:sz="0" w:space="0" w:color="auto"/>
                    <w:bottom w:val="none" w:sz="0" w:space="0" w:color="auto"/>
                    <w:right w:val="none" w:sz="0" w:space="0" w:color="auto"/>
                  </w:divBdr>
                  <w:divsChild>
                    <w:div w:id="1711568165">
                      <w:marLeft w:val="0"/>
                      <w:marRight w:val="0"/>
                      <w:marTop w:val="0"/>
                      <w:marBottom w:val="0"/>
                      <w:divBdr>
                        <w:top w:val="none" w:sz="0" w:space="0" w:color="auto"/>
                        <w:left w:val="none" w:sz="0" w:space="0" w:color="auto"/>
                        <w:bottom w:val="none" w:sz="0" w:space="0" w:color="auto"/>
                        <w:right w:val="none" w:sz="0" w:space="0" w:color="auto"/>
                      </w:divBdr>
                      <w:divsChild>
                        <w:div w:id="1229337810">
                          <w:marLeft w:val="0"/>
                          <w:marRight w:val="0"/>
                          <w:marTop w:val="0"/>
                          <w:marBottom w:val="0"/>
                          <w:divBdr>
                            <w:top w:val="none" w:sz="0" w:space="0" w:color="auto"/>
                            <w:left w:val="none" w:sz="0" w:space="0" w:color="auto"/>
                            <w:bottom w:val="none" w:sz="0" w:space="0" w:color="auto"/>
                            <w:right w:val="none" w:sz="0" w:space="0" w:color="auto"/>
                          </w:divBdr>
                          <w:divsChild>
                            <w:div w:id="276717234">
                              <w:marLeft w:val="0"/>
                              <w:marRight w:val="0"/>
                              <w:marTop w:val="0"/>
                              <w:marBottom w:val="0"/>
                              <w:divBdr>
                                <w:top w:val="none" w:sz="0" w:space="0" w:color="auto"/>
                                <w:left w:val="none" w:sz="0" w:space="0" w:color="auto"/>
                                <w:bottom w:val="none" w:sz="0" w:space="0" w:color="auto"/>
                                <w:right w:val="none" w:sz="0" w:space="0" w:color="auto"/>
                              </w:divBdr>
                              <w:divsChild>
                                <w:div w:id="1317491488">
                                  <w:marLeft w:val="240"/>
                                  <w:marRight w:val="240"/>
                                  <w:marTop w:val="0"/>
                                  <w:marBottom w:val="0"/>
                                  <w:divBdr>
                                    <w:top w:val="none" w:sz="0" w:space="0" w:color="auto"/>
                                    <w:left w:val="none" w:sz="0" w:space="0" w:color="auto"/>
                                    <w:bottom w:val="none" w:sz="0" w:space="0" w:color="auto"/>
                                    <w:right w:val="none" w:sz="0" w:space="0" w:color="auto"/>
                                  </w:divBdr>
                                  <w:divsChild>
                                    <w:div w:id="2048989595">
                                      <w:marLeft w:val="0"/>
                                      <w:marRight w:val="0"/>
                                      <w:marTop w:val="0"/>
                                      <w:marBottom w:val="0"/>
                                      <w:divBdr>
                                        <w:top w:val="none" w:sz="0" w:space="0" w:color="auto"/>
                                        <w:left w:val="none" w:sz="0" w:space="0" w:color="auto"/>
                                        <w:bottom w:val="none" w:sz="0" w:space="0" w:color="auto"/>
                                        <w:right w:val="none" w:sz="0" w:space="0" w:color="auto"/>
                                      </w:divBdr>
                                      <w:divsChild>
                                        <w:div w:id="196506171">
                                          <w:marLeft w:val="105"/>
                                          <w:marRight w:val="0"/>
                                          <w:marTop w:val="0"/>
                                          <w:marBottom w:val="0"/>
                                          <w:divBdr>
                                            <w:top w:val="none" w:sz="0" w:space="0" w:color="auto"/>
                                            <w:left w:val="none" w:sz="0" w:space="0" w:color="auto"/>
                                            <w:bottom w:val="none" w:sz="0" w:space="0" w:color="auto"/>
                                            <w:right w:val="none" w:sz="0" w:space="0" w:color="auto"/>
                                          </w:divBdr>
                                          <w:divsChild>
                                            <w:div w:id="59595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6671112">
                              <w:marLeft w:val="180"/>
                              <w:marRight w:val="180"/>
                              <w:marTop w:val="0"/>
                              <w:marBottom w:val="0"/>
                              <w:divBdr>
                                <w:top w:val="none" w:sz="0" w:space="0" w:color="auto"/>
                                <w:left w:val="none" w:sz="0" w:space="0" w:color="auto"/>
                                <w:bottom w:val="none" w:sz="0" w:space="0" w:color="auto"/>
                                <w:right w:val="none" w:sz="0" w:space="0" w:color="auto"/>
                              </w:divBdr>
                              <w:divsChild>
                                <w:div w:id="934166267">
                                  <w:marLeft w:val="-30"/>
                                  <w:marRight w:val="-30"/>
                                  <w:marTop w:val="0"/>
                                  <w:marBottom w:val="0"/>
                                  <w:divBdr>
                                    <w:top w:val="none" w:sz="0" w:space="0" w:color="auto"/>
                                    <w:left w:val="none" w:sz="0" w:space="0" w:color="auto"/>
                                    <w:bottom w:val="none" w:sz="0" w:space="0" w:color="auto"/>
                                    <w:right w:val="none" w:sz="0" w:space="0" w:color="auto"/>
                                  </w:divBdr>
                                  <w:divsChild>
                                    <w:div w:id="143205383">
                                      <w:marLeft w:val="0"/>
                                      <w:marRight w:val="0"/>
                                      <w:marTop w:val="0"/>
                                      <w:marBottom w:val="0"/>
                                      <w:divBdr>
                                        <w:top w:val="none" w:sz="0" w:space="0" w:color="auto"/>
                                        <w:left w:val="none" w:sz="0" w:space="0" w:color="auto"/>
                                        <w:bottom w:val="none" w:sz="0" w:space="0" w:color="auto"/>
                                        <w:right w:val="none" w:sz="0" w:space="0" w:color="auto"/>
                                      </w:divBdr>
                                      <w:divsChild>
                                        <w:div w:id="2119521329">
                                          <w:marLeft w:val="0"/>
                                          <w:marRight w:val="0"/>
                                          <w:marTop w:val="0"/>
                                          <w:marBottom w:val="0"/>
                                          <w:divBdr>
                                            <w:top w:val="single" w:sz="2" w:space="0" w:color="auto"/>
                                            <w:left w:val="single" w:sz="2" w:space="0" w:color="auto"/>
                                            <w:bottom w:val="single" w:sz="2" w:space="0" w:color="auto"/>
                                            <w:right w:val="single" w:sz="2" w:space="0" w:color="auto"/>
                                          </w:divBdr>
                                          <w:divsChild>
                                            <w:div w:id="31460283">
                                              <w:marLeft w:val="-60"/>
                                              <w:marRight w:val="-60"/>
                                              <w:marTop w:val="0"/>
                                              <w:marBottom w:val="0"/>
                                              <w:divBdr>
                                                <w:top w:val="none" w:sz="0" w:space="0" w:color="auto"/>
                                                <w:left w:val="none" w:sz="0" w:space="0" w:color="auto"/>
                                                <w:bottom w:val="none" w:sz="0" w:space="0" w:color="auto"/>
                                                <w:right w:val="none" w:sz="0" w:space="0" w:color="auto"/>
                                              </w:divBdr>
                                              <w:divsChild>
                                                <w:div w:id="2421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51557">
                                      <w:marLeft w:val="0"/>
                                      <w:marRight w:val="0"/>
                                      <w:marTop w:val="0"/>
                                      <w:marBottom w:val="0"/>
                                      <w:divBdr>
                                        <w:top w:val="none" w:sz="0" w:space="0" w:color="auto"/>
                                        <w:left w:val="none" w:sz="0" w:space="0" w:color="auto"/>
                                        <w:bottom w:val="none" w:sz="0" w:space="0" w:color="auto"/>
                                        <w:right w:val="none" w:sz="0" w:space="0" w:color="auto"/>
                                      </w:divBdr>
                                      <w:divsChild>
                                        <w:div w:id="1629162332">
                                          <w:marLeft w:val="0"/>
                                          <w:marRight w:val="0"/>
                                          <w:marTop w:val="0"/>
                                          <w:marBottom w:val="0"/>
                                          <w:divBdr>
                                            <w:top w:val="single" w:sz="2" w:space="0" w:color="auto"/>
                                            <w:left w:val="single" w:sz="2" w:space="0" w:color="auto"/>
                                            <w:bottom w:val="single" w:sz="2" w:space="0" w:color="auto"/>
                                            <w:right w:val="single" w:sz="2" w:space="0" w:color="auto"/>
                                          </w:divBdr>
                                          <w:divsChild>
                                            <w:div w:id="1969889848">
                                              <w:marLeft w:val="-60"/>
                                              <w:marRight w:val="-60"/>
                                              <w:marTop w:val="0"/>
                                              <w:marBottom w:val="0"/>
                                              <w:divBdr>
                                                <w:top w:val="none" w:sz="0" w:space="0" w:color="auto"/>
                                                <w:left w:val="none" w:sz="0" w:space="0" w:color="auto"/>
                                                <w:bottom w:val="none" w:sz="0" w:space="0" w:color="auto"/>
                                                <w:right w:val="none" w:sz="0" w:space="0" w:color="auto"/>
                                              </w:divBdr>
                                              <w:divsChild>
                                                <w:div w:id="897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224">
                                      <w:marLeft w:val="0"/>
                                      <w:marRight w:val="0"/>
                                      <w:marTop w:val="0"/>
                                      <w:marBottom w:val="0"/>
                                      <w:divBdr>
                                        <w:top w:val="none" w:sz="0" w:space="0" w:color="auto"/>
                                        <w:left w:val="none" w:sz="0" w:space="0" w:color="auto"/>
                                        <w:bottom w:val="none" w:sz="0" w:space="0" w:color="auto"/>
                                        <w:right w:val="none" w:sz="0" w:space="0" w:color="auto"/>
                                      </w:divBdr>
                                      <w:divsChild>
                                        <w:div w:id="166940169">
                                          <w:marLeft w:val="0"/>
                                          <w:marRight w:val="0"/>
                                          <w:marTop w:val="0"/>
                                          <w:marBottom w:val="0"/>
                                          <w:divBdr>
                                            <w:top w:val="single" w:sz="2" w:space="0" w:color="auto"/>
                                            <w:left w:val="single" w:sz="2" w:space="0" w:color="auto"/>
                                            <w:bottom w:val="single" w:sz="2" w:space="0" w:color="auto"/>
                                            <w:right w:val="single" w:sz="2" w:space="0" w:color="auto"/>
                                          </w:divBdr>
                                          <w:divsChild>
                                            <w:div w:id="2036883286">
                                              <w:marLeft w:val="-60"/>
                                              <w:marRight w:val="-60"/>
                                              <w:marTop w:val="0"/>
                                              <w:marBottom w:val="0"/>
                                              <w:divBdr>
                                                <w:top w:val="none" w:sz="0" w:space="0" w:color="auto"/>
                                                <w:left w:val="none" w:sz="0" w:space="0" w:color="auto"/>
                                                <w:bottom w:val="none" w:sz="0" w:space="0" w:color="auto"/>
                                                <w:right w:val="none" w:sz="0" w:space="0" w:color="auto"/>
                                              </w:divBdr>
                                              <w:divsChild>
                                                <w:div w:id="97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8419967">
      <w:bodyDiv w:val="1"/>
      <w:marLeft w:val="0"/>
      <w:marRight w:val="0"/>
      <w:marTop w:val="0"/>
      <w:marBottom w:val="0"/>
      <w:divBdr>
        <w:top w:val="none" w:sz="0" w:space="0" w:color="auto"/>
        <w:left w:val="none" w:sz="0" w:space="0" w:color="auto"/>
        <w:bottom w:val="none" w:sz="0" w:space="0" w:color="auto"/>
        <w:right w:val="none" w:sz="0" w:space="0" w:color="auto"/>
      </w:divBdr>
    </w:div>
    <w:div w:id="293486447">
      <w:bodyDiv w:val="1"/>
      <w:marLeft w:val="0"/>
      <w:marRight w:val="0"/>
      <w:marTop w:val="0"/>
      <w:marBottom w:val="0"/>
      <w:divBdr>
        <w:top w:val="none" w:sz="0" w:space="0" w:color="auto"/>
        <w:left w:val="none" w:sz="0" w:space="0" w:color="auto"/>
        <w:bottom w:val="none" w:sz="0" w:space="0" w:color="auto"/>
        <w:right w:val="none" w:sz="0" w:space="0" w:color="auto"/>
      </w:divBdr>
    </w:div>
    <w:div w:id="295991740">
      <w:bodyDiv w:val="1"/>
      <w:marLeft w:val="0"/>
      <w:marRight w:val="0"/>
      <w:marTop w:val="0"/>
      <w:marBottom w:val="0"/>
      <w:divBdr>
        <w:top w:val="none" w:sz="0" w:space="0" w:color="auto"/>
        <w:left w:val="none" w:sz="0" w:space="0" w:color="auto"/>
        <w:bottom w:val="none" w:sz="0" w:space="0" w:color="auto"/>
        <w:right w:val="none" w:sz="0" w:space="0" w:color="auto"/>
      </w:divBdr>
      <w:divsChild>
        <w:div w:id="1290621990">
          <w:marLeft w:val="0"/>
          <w:marRight w:val="0"/>
          <w:marTop w:val="0"/>
          <w:marBottom w:val="0"/>
          <w:divBdr>
            <w:top w:val="none" w:sz="0" w:space="0" w:color="auto"/>
            <w:left w:val="none" w:sz="0" w:space="0" w:color="auto"/>
            <w:bottom w:val="none" w:sz="0" w:space="0" w:color="auto"/>
            <w:right w:val="none" w:sz="0" w:space="0" w:color="auto"/>
          </w:divBdr>
        </w:div>
        <w:div w:id="1932660670">
          <w:marLeft w:val="0"/>
          <w:marRight w:val="0"/>
          <w:marTop w:val="0"/>
          <w:marBottom w:val="0"/>
          <w:divBdr>
            <w:top w:val="none" w:sz="0" w:space="0" w:color="auto"/>
            <w:left w:val="none" w:sz="0" w:space="0" w:color="auto"/>
            <w:bottom w:val="none" w:sz="0" w:space="0" w:color="auto"/>
            <w:right w:val="none" w:sz="0" w:space="0" w:color="auto"/>
          </w:divBdr>
        </w:div>
      </w:divsChild>
    </w:div>
    <w:div w:id="298267777">
      <w:bodyDiv w:val="1"/>
      <w:marLeft w:val="0"/>
      <w:marRight w:val="0"/>
      <w:marTop w:val="0"/>
      <w:marBottom w:val="0"/>
      <w:divBdr>
        <w:top w:val="none" w:sz="0" w:space="0" w:color="auto"/>
        <w:left w:val="none" w:sz="0" w:space="0" w:color="auto"/>
        <w:bottom w:val="none" w:sz="0" w:space="0" w:color="auto"/>
        <w:right w:val="none" w:sz="0" w:space="0" w:color="auto"/>
      </w:divBdr>
    </w:div>
    <w:div w:id="310868272">
      <w:bodyDiv w:val="1"/>
      <w:marLeft w:val="0"/>
      <w:marRight w:val="0"/>
      <w:marTop w:val="0"/>
      <w:marBottom w:val="0"/>
      <w:divBdr>
        <w:top w:val="none" w:sz="0" w:space="0" w:color="auto"/>
        <w:left w:val="none" w:sz="0" w:space="0" w:color="auto"/>
        <w:bottom w:val="none" w:sz="0" w:space="0" w:color="auto"/>
        <w:right w:val="none" w:sz="0" w:space="0" w:color="auto"/>
      </w:divBdr>
      <w:divsChild>
        <w:div w:id="144201120">
          <w:marLeft w:val="0"/>
          <w:marRight w:val="0"/>
          <w:marTop w:val="0"/>
          <w:marBottom w:val="0"/>
          <w:divBdr>
            <w:top w:val="none" w:sz="0" w:space="0" w:color="auto"/>
            <w:left w:val="none" w:sz="0" w:space="0" w:color="auto"/>
            <w:bottom w:val="none" w:sz="0" w:space="0" w:color="auto"/>
            <w:right w:val="none" w:sz="0" w:space="0" w:color="auto"/>
          </w:divBdr>
          <w:divsChild>
            <w:div w:id="1979217601">
              <w:marLeft w:val="0"/>
              <w:marRight w:val="0"/>
              <w:marTop w:val="0"/>
              <w:marBottom w:val="0"/>
              <w:divBdr>
                <w:top w:val="none" w:sz="0" w:space="0" w:color="auto"/>
                <w:left w:val="none" w:sz="0" w:space="0" w:color="auto"/>
                <w:bottom w:val="none" w:sz="0" w:space="0" w:color="auto"/>
                <w:right w:val="none" w:sz="0" w:space="0" w:color="auto"/>
              </w:divBdr>
              <w:divsChild>
                <w:div w:id="714282852">
                  <w:marLeft w:val="0"/>
                  <w:marRight w:val="0"/>
                  <w:marTop w:val="0"/>
                  <w:marBottom w:val="0"/>
                  <w:divBdr>
                    <w:top w:val="none" w:sz="0" w:space="0" w:color="auto"/>
                    <w:left w:val="none" w:sz="0" w:space="0" w:color="auto"/>
                    <w:bottom w:val="none" w:sz="0" w:space="0" w:color="auto"/>
                    <w:right w:val="none" w:sz="0" w:space="0" w:color="auto"/>
                  </w:divBdr>
                  <w:divsChild>
                    <w:div w:id="107393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15050">
          <w:marLeft w:val="0"/>
          <w:marRight w:val="0"/>
          <w:marTop w:val="0"/>
          <w:marBottom w:val="0"/>
          <w:divBdr>
            <w:top w:val="none" w:sz="0" w:space="0" w:color="auto"/>
            <w:left w:val="none" w:sz="0" w:space="0" w:color="auto"/>
            <w:bottom w:val="none" w:sz="0" w:space="0" w:color="auto"/>
            <w:right w:val="none" w:sz="0" w:space="0" w:color="auto"/>
          </w:divBdr>
          <w:divsChild>
            <w:div w:id="365756527">
              <w:marLeft w:val="0"/>
              <w:marRight w:val="0"/>
              <w:marTop w:val="0"/>
              <w:marBottom w:val="0"/>
              <w:divBdr>
                <w:top w:val="none" w:sz="0" w:space="0" w:color="auto"/>
                <w:left w:val="none" w:sz="0" w:space="0" w:color="auto"/>
                <w:bottom w:val="none" w:sz="0" w:space="0" w:color="auto"/>
                <w:right w:val="none" w:sz="0" w:space="0" w:color="auto"/>
              </w:divBdr>
              <w:divsChild>
                <w:div w:id="962269532">
                  <w:marLeft w:val="0"/>
                  <w:marRight w:val="0"/>
                  <w:marTop w:val="0"/>
                  <w:marBottom w:val="0"/>
                  <w:divBdr>
                    <w:top w:val="none" w:sz="0" w:space="0" w:color="auto"/>
                    <w:left w:val="none" w:sz="0" w:space="0" w:color="auto"/>
                    <w:bottom w:val="none" w:sz="0" w:space="0" w:color="auto"/>
                    <w:right w:val="none" w:sz="0" w:space="0" w:color="auto"/>
                  </w:divBdr>
                  <w:divsChild>
                    <w:div w:id="20502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956270">
      <w:bodyDiv w:val="1"/>
      <w:marLeft w:val="0"/>
      <w:marRight w:val="0"/>
      <w:marTop w:val="0"/>
      <w:marBottom w:val="0"/>
      <w:divBdr>
        <w:top w:val="none" w:sz="0" w:space="0" w:color="auto"/>
        <w:left w:val="none" w:sz="0" w:space="0" w:color="auto"/>
        <w:bottom w:val="none" w:sz="0" w:space="0" w:color="auto"/>
        <w:right w:val="none" w:sz="0" w:space="0" w:color="auto"/>
      </w:divBdr>
    </w:div>
    <w:div w:id="326590874">
      <w:bodyDiv w:val="1"/>
      <w:marLeft w:val="0"/>
      <w:marRight w:val="0"/>
      <w:marTop w:val="0"/>
      <w:marBottom w:val="0"/>
      <w:divBdr>
        <w:top w:val="none" w:sz="0" w:space="0" w:color="auto"/>
        <w:left w:val="none" w:sz="0" w:space="0" w:color="auto"/>
        <w:bottom w:val="none" w:sz="0" w:space="0" w:color="auto"/>
        <w:right w:val="none" w:sz="0" w:space="0" w:color="auto"/>
      </w:divBdr>
    </w:div>
    <w:div w:id="338503996">
      <w:bodyDiv w:val="1"/>
      <w:marLeft w:val="0"/>
      <w:marRight w:val="0"/>
      <w:marTop w:val="0"/>
      <w:marBottom w:val="0"/>
      <w:divBdr>
        <w:top w:val="none" w:sz="0" w:space="0" w:color="auto"/>
        <w:left w:val="none" w:sz="0" w:space="0" w:color="auto"/>
        <w:bottom w:val="none" w:sz="0" w:space="0" w:color="auto"/>
        <w:right w:val="none" w:sz="0" w:space="0" w:color="auto"/>
      </w:divBdr>
    </w:div>
    <w:div w:id="340279437">
      <w:bodyDiv w:val="1"/>
      <w:marLeft w:val="0"/>
      <w:marRight w:val="0"/>
      <w:marTop w:val="0"/>
      <w:marBottom w:val="0"/>
      <w:divBdr>
        <w:top w:val="none" w:sz="0" w:space="0" w:color="auto"/>
        <w:left w:val="none" w:sz="0" w:space="0" w:color="auto"/>
        <w:bottom w:val="none" w:sz="0" w:space="0" w:color="auto"/>
        <w:right w:val="none" w:sz="0" w:space="0" w:color="auto"/>
      </w:divBdr>
      <w:divsChild>
        <w:div w:id="1357848300">
          <w:marLeft w:val="0"/>
          <w:marRight w:val="0"/>
          <w:marTop w:val="0"/>
          <w:marBottom w:val="0"/>
          <w:divBdr>
            <w:top w:val="none" w:sz="0" w:space="0" w:color="auto"/>
            <w:left w:val="none" w:sz="0" w:space="0" w:color="auto"/>
            <w:bottom w:val="none" w:sz="0" w:space="0" w:color="auto"/>
            <w:right w:val="none" w:sz="0" w:space="0" w:color="auto"/>
          </w:divBdr>
        </w:div>
        <w:div w:id="1359819618">
          <w:marLeft w:val="0"/>
          <w:marRight w:val="0"/>
          <w:marTop w:val="0"/>
          <w:marBottom w:val="0"/>
          <w:divBdr>
            <w:top w:val="none" w:sz="0" w:space="0" w:color="auto"/>
            <w:left w:val="none" w:sz="0" w:space="0" w:color="auto"/>
            <w:bottom w:val="none" w:sz="0" w:space="0" w:color="auto"/>
            <w:right w:val="none" w:sz="0" w:space="0" w:color="auto"/>
          </w:divBdr>
        </w:div>
        <w:div w:id="2065446625">
          <w:marLeft w:val="0"/>
          <w:marRight w:val="0"/>
          <w:marTop w:val="120"/>
          <w:marBottom w:val="0"/>
          <w:divBdr>
            <w:top w:val="none" w:sz="0" w:space="0" w:color="auto"/>
            <w:left w:val="none" w:sz="0" w:space="0" w:color="auto"/>
            <w:bottom w:val="none" w:sz="0" w:space="0" w:color="auto"/>
            <w:right w:val="none" w:sz="0" w:space="0" w:color="auto"/>
          </w:divBdr>
          <w:divsChild>
            <w:div w:id="1154638297">
              <w:marLeft w:val="0"/>
              <w:marRight w:val="0"/>
              <w:marTop w:val="0"/>
              <w:marBottom w:val="0"/>
              <w:divBdr>
                <w:top w:val="none" w:sz="0" w:space="0" w:color="auto"/>
                <w:left w:val="none" w:sz="0" w:space="0" w:color="auto"/>
                <w:bottom w:val="none" w:sz="0" w:space="0" w:color="auto"/>
                <w:right w:val="none" w:sz="0" w:space="0" w:color="auto"/>
              </w:divBdr>
            </w:div>
            <w:div w:id="1600021756">
              <w:marLeft w:val="0"/>
              <w:marRight w:val="0"/>
              <w:marTop w:val="0"/>
              <w:marBottom w:val="0"/>
              <w:divBdr>
                <w:top w:val="none" w:sz="0" w:space="0" w:color="auto"/>
                <w:left w:val="none" w:sz="0" w:space="0" w:color="auto"/>
                <w:bottom w:val="none" w:sz="0" w:space="0" w:color="auto"/>
                <w:right w:val="none" w:sz="0" w:space="0" w:color="auto"/>
              </w:divBdr>
            </w:div>
            <w:div w:id="967927838">
              <w:marLeft w:val="0"/>
              <w:marRight w:val="0"/>
              <w:marTop w:val="0"/>
              <w:marBottom w:val="0"/>
              <w:divBdr>
                <w:top w:val="none" w:sz="0" w:space="0" w:color="auto"/>
                <w:left w:val="none" w:sz="0" w:space="0" w:color="auto"/>
                <w:bottom w:val="none" w:sz="0" w:space="0" w:color="auto"/>
                <w:right w:val="none" w:sz="0" w:space="0" w:color="auto"/>
              </w:divBdr>
            </w:div>
          </w:divsChild>
        </w:div>
        <w:div w:id="1269846333">
          <w:marLeft w:val="0"/>
          <w:marRight w:val="0"/>
          <w:marTop w:val="120"/>
          <w:marBottom w:val="0"/>
          <w:divBdr>
            <w:top w:val="none" w:sz="0" w:space="0" w:color="auto"/>
            <w:left w:val="none" w:sz="0" w:space="0" w:color="auto"/>
            <w:bottom w:val="none" w:sz="0" w:space="0" w:color="auto"/>
            <w:right w:val="none" w:sz="0" w:space="0" w:color="auto"/>
          </w:divBdr>
          <w:divsChild>
            <w:div w:id="1788037568">
              <w:marLeft w:val="0"/>
              <w:marRight w:val="0"/>
              <w:marTop w:val="0"/>
              <w:marBottom w:val="0"/>
              <w:divBdr>
                <w:top w:val="none" w:sz="0" w:space="0" w:color="auto"/>
                <w:left w:val="none" w:sz="0" w:space="0" w:color="auto"/>
                <w:bottom w:val="none" w:sz="0" w:space="0" w:color="auto"/>
                <w:right w:val="none" w:sz="0" w:space="0" w:color="auto"/>
              </w:divBdr>
            </w:div>
            <w:div w:id="2025395664">
              <w:marLeft w:val="0"/>
              <w:marRight w:val="0"/>
              <w:marTop w:val="0"/>
              <w:marBottom w:val="0"/>
              <w:divBdr>
                <w:top w:val="none" w:sz="0" w:space="0" w:color="auto"/>
                <w:left w:val="none" w:sz="0" w:space="0" w:color="auto"/>
                <w:bottom w:val="none" w:sz="0" w:space="0" w:color="auto"/>
                <w:right w:val="none" w:sz="0" w:space="0" w:color="auto"/>
              </w:divBdr>
            </w:div>
          </w:divsChild>
        </w:div>
        <w:div w:id="1959990614">
          <w:marLeft w:val="0"/>
          <w:marRight w:val="0"/>
          <w:marTop w:val="120"/>
          <w:marBottom w:val="0"/>
          <w:divBdr>
            <w:top w:val="none" w:sz="0" w:space="0" w:color="auto"/>
            <w:left w:val="none" w:sz="0" w:space="0" w:color="auto"/>
            <w:bottom w:val="none" w:sz="0" w:space="0" w:color="auto"/>
            <w:right w:val="none" w:sz="0" w:space="0" w:color="auto"/>
          </w:divBdr>
          <w:divsChild>
            <w:div w:id="5533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141193">
      <w:bodyDiv w:val="1"/>
      <w:marLeft w:val="0"/>
      <w:marRight w:val="0"/>
      <w:marTop w:val="0"/>
      <w:marBottom w:val="0"/>
      <w:divBdr>
        <w:top w:val="none" w:sz="0" w:space="0" w:color="auto"/>
        <w:left w:val="none" w:sz="0" w:space="0" w:color="auto"/>
        <w:bottom w:val="none" w:sz="0" w:space="0" w:color="auto"/>
        <w:right w:val="none" w:sz="0" w:space="0" w:color="auto"/>
      </w:divBdr>
    </w:div>
    <w:div w:id="378288797">
      <w:bodyDiv w:val="1"/>
      <w:marLeft w:val="0"/>
      <w:marRight w:val="0"/>
      <w:marTop w:val="0"/>
      <w:marBottom w:val="0"/>
      <w:divBdr>
        <w:top w:val="none" w:sz="0" w:space="0" w:color="auto"/>
        <w:left w:val="none" w:sz="0" w:space="0" w:color="auto"/>
        <w:bottom w:val="none" w:sz="0" w:space="0" w:color="auto"/>
        <w:right w:val="none" w:sz="0" w:space="0" w:color="auto"/>
      </w:divBdr>
    </w:div>
    <w:div w:id="380716846">
      <w:bodyDiv w:val="1"/>
      <w:marLeft w:val="0"/>
      <w:marRight w:val="0"/>
      <w:marTop w:val="0"/>
      <w:marBottom w:val="0"/>
      <w:divBdr>
        <w:top w:val="none" w:sz="0" w:space="0" w:color="auto"/>
        <w:left w:val="none" w:sz="0" w:space="0" w:color="auto"/>
        <w:bottom w:val="none" w:sz="0" w:space="0" w:color="auto"/>
        <w:right w:val="none" w:sz="0" w:space="0" w:color="auto"/>
      </w:divBdr>
    </w:div>
    <w:div w:id="392003075">
      <w:bodyDiv w:val="1"/>
      <w:marLeft w:val="0"/>
      <w:marRight w:val="0"/>
      <w:marTop w:val="0"/>
      <w:marBottom w:val="0"/>
      <w:divBdr>
        <w:top w:val="none" w:sz="0" w:space="0" w:color="auto"/>
        <w:left w:val="none" w:sz="0" w:space="0" w:color="auto"/>
        <w:bottom w:val="none" w:sz="0" w:space="0" w:color="auto"/>
        <w:right w:val="none" w:sz="0" w:space="0" w:color="auto"/>
      </w:divBdr>
    </w:div>
    <w:div w:id="400449030">
      <w:bodyDiv w:val="1"/>
      <w:marLeft w:val="0"/>
      <w:marRight w:val="0"/>
      <w:marTop w:val="0"/>
      <w:marBottom w:val="0"/>
      <w:divBdr>
        <w:top w:val="none" w:sz="0" w:space="0" w:color="auto"/>
        <w:left w:val="none" w:sz="0" w:space="0" w:color="auto"/>
        <w:bottom w:val="none" w:sz="0" w:space="0" w:color="auto"/>
        <w:right w:val="none" w:sz="0" w:space="0" w:color="auto"/>
      </w:divBdr>
    </w:div>
    <w:div w:id="405734842">
      <w:bodyDiv w:val="1"/>
      <w:marLeft w:val="0"/>
      <w:marRight w:val="0"/>
      <w:marTop w:val="0"/>
      <w:marBottom w:val="0"/>
      <w:divBdr>
        <w:top w:val="none" w:sz="0" w:space="0" w:color="auto"/>
        <w:left w:val="none" w:sz="0" w:space="0" w:color="auto"/>
        <w:bottom w:val="none" w:sz="0" w:space="0" w:color="auto"/>
        <w:right w:val="none" w:sz="0" w:space="0" w:color="auto"/>
      </w:divBdr>
    </w:div>
    <w:div w:id="412243411">
      <w:bodyDiv w:val="1"/>
      <w:marLeft w:val="0"/>
      <w:marRight w:val="0"/>
      <w:marTop w:val="0"/>
      <w:marBottom w:val="0"/>
      <w:divBdr>
        <w:top w:val="none" w:sz="0" w:space="0" w:color="auto"/>
        <w:left w:val="none" w:sz="0" w:space="0" w:color="auto"/>
        <w:bottom w:val="none" w:sz="0" w:space="0" w:color="auto"/>
        <w:right w:val="none" w:sz="0" w:space="0" w:color="auto"/>
      </w:divBdr>
    </w:div>
    <w:div w:id="418599908">
      <w:bodyDiv w:val="1"/>
      <w:marLeft w:val="0"/>
      <w:marRight w:val="0"/>
      <w:marTop w:val="0"/>
      <w:marBottom w:val="0"/>
      <w:divBdr>
        <w:top w:val="none" w:sz="0" w:space="0" w:color="auto"/>
        <w:left w:val="none" w:sz="0" w:space="0" w:color="auto"/>
        <w:bottom w:val="none" w:sz="0" w:space="0" w:color="auto"/>
        <w:right w:val="none" w:sz="0" w:space="0" w:color="auto"/>
      </w:divBdr>
    </w:div>
    <w:div w:id="427163702">
      <w:bodyDiv w:val="1"/>
      <w:marLeft w:val="0"/>
      <w:marRight w:val="0"/>
      <w:marTop w:val="0"/>
      <w:marBottom w:val="0"/>
      <w:divBdr>
        <w:top w:val="none" w:sz="0" w:space="0" w:color="auto"/>
        <w:left w:val="none" w:sz="0" w:space="0" w:color="auto"/>
        <w:bottom w:val="none" w:sz="0" w:space="0" w:color="auto"/>
        <w:right w:val="none" w:sz="0" w:space="0" w:color="auto"/>
      </w:divBdr>
    </w:div>
    <w:div w:id="451873534">
      <w:bodyDiv w:val="1"/>
      <w:marLeft w:val="0"/>
      <w:marRight w:val="0"/>
      <w:marTop w:val="0"/>
      <w:marBottom w:val="0"/>
      <w:divBdr>
        <w:top w:val="none" w:sz="0" w:space="0" w:color="auto"/>
        <w:left w:val="none" w:sz="0" w:space="0" w:color="auto"/>
        <w:bottom w:val="none" w:sz="0" w:space="0" w:color="auto"/>
        <w:right w:val="none" w:sz="0" w:space="0" w:color="auto"/>
      </w:divBdr>
    </w:div>
    <w:div w:id="461122232">
      <w:bodyDiv w:val="1"/>
      <w:marLeft w:val="0"/>
      <w:marRight w:val="0"/>
      <w:marTop w:val="0"/>
      <w:marBottom w:val="0"/>
      <w:divBdr>
        <w:top w:val="none" w:sz="0" w:space="0" w:color="auto"/>
        <w:left w:val="none" w:sz="0" w:space="0" w:color="auto"/>
        <w:bottom w:val="none" w:sz="0" w:space="0" w:color="auto"/>
        <w:right w:val="none" w:sz="0" w:space="0" w:color="auto"/>
      </w:divBdr>
    </w:div>
    <w:div w:id="469591090">
      <w:bodyDiv w:val="1"/>
      <w:marLeft w:val="0"/>
      <w:marRight w:val="0"/>
      <w:marTop w:val="0"/>
      <w:marBottom w:val="0"/>
      <w:divBdr>
        <w:top w:val="none" w:sz="0" w:space="0" w:color="auto"/>
        <w:left w:val="none" w:sz="0" w:space="0" w:color="auto"/>
        <w:bottom w:val="none" w:sz="0" w:space="0" w:color="auto"/>
        <w:right w:val="none" w:sz="0" w:space="0" w:color="auto"/>
      </w:divBdr>
    </w:div>
    <w:div w:id="472913747">
      <w:bodyDiv w:val="1"/>
      <w:marLeft w:val="0"/>
      <w:marRight w:val="0"/>
      <w:marTop w:val="0"/>
      <w:marBottom w:val="0"/>
      <w:divBdr>
        <w:top w:val="none" w:sz="0" w:space="0" w:color="auto"/>
        <w:left w:val="none" w:sz="0" w:space="0" w:color="auto"/>
        <w:bottom w:val="none" w:sz="0" w:space="0" w:color="auto"/>
        <w:right w:val="none" w:sz="0" w:space="0" w:color="auto"/>
      </w:divBdr>
    </w:div>
    <w:div w:id="481386602">
      <w:bodyDiv w:val="1"/>
      <w:marLeft w:val="0"/>
      <w:marRight w:val="0"/>
      <w:marTop w:val="0"/>
      <w:marBottom w:val="0"/>
      <w:divBdr>
        <w:top w:val="none" w:sz="0" w:space="0" w:color="auto"/>
        <w:left w:val="none" w:sz="0" w:space="0" w:color="auto"/>
        <w:bottom w:val="none" w:sz="0" w:space="0" w:color="auto"/>
        <w:right w:val="none" w:sz="0" w:space="0" w:color="auto"/>
      </w:divBdr>
    </w:div>
    <w:div w:id="489097064">
      <w:bodyDiv w:val="1"/>
      <w:marLeft w:val="0"/>
      <w:marRight w:val="0"/>
      <w:marTop w:val="0"/>
      <w:marBottom w:val="0"/>
      <w:divBdr>
        <w:top w:val="none" w:sz="0" w:space="0" w:color="auto"/>
        <w:left w:val="none" w:sz="0" w:space="0" w:color="auto"/>
        <w:bottom w:val="none" w:sz="0" w:space="0" w:color="auto"/>
        <w:right w:val="none" w:sz="0" w:space="0" w:color="auto"/>
      </w:divBdr>
    </w:div>
    <w:div w:id="494303663">
      <w:bodyDiv w:val="1"/>
      <w:marLeft w:val="0"/>
      <w:marRight w:val="0"/>
      <w:marTop w:val="0"/>
      <w:marBottom w:val="0"/>
      <w:divBdr>
        <w:top w:val="none" w:sz="0" w:space="0" w:color="auto"/>
        <w:left w:val="none" w:sz="0" w:space="0" w:color="auto"/>
        <w:bottom w:val="none" w:sz="0" w:space="0" w:color="auto"/>
        <w:right w:val="none" w:sz="0" w:space="0" w:color="auto"/>
      </w:divBdr>
    </w:div>
    <w:div w:id="534582288">
      <w:bodyDiv w:val="1"/>
      <w:marLeft w:val="0"/>
      <w:marRight w:val="0"/>
      <w:marTop w:val="0"/>
      <w:marBottom w:val="0"/>
      <w:divBdr>
        <w:top w:val="none" w:sz="0" w:space="0" w:color="auto"/>
        <w:left w:val="none" w:sz="0" w:space="0" w:color="auto"/>
        <w:bottom w:val="none" w:sz="0" w:space="0" w:color="auto"/>
        <w:right w:val="none" w:sz="0" w:space="0" w:color="auto"/>
      </w:divBdr>
    </w:div>
    <w:div w:id="553275812">
      <w:bodyDiv w:val="1"/>
      <w:marLeft w:val="0"/>
      <w:marRight w:val="0"/>
      <w:marTop w:val="0"/>
      <w:marBottom w:val="0"/>
      <w:divBdr>
        <w:top w:val="none" w:sz="0" w:space="0" w:color="auto"/>
        <w:left w:val="none" w:sz="0" w:space="0" w:color="auto"/>
        <w:bottom w:val="none" w:sz="0" w:space="0" w:color="auto"/>
        <w:right w:val="none" w:sz="0" w:space="0" w:color="auto"/>
      </w:divBdr>
    </w:div>
    <w:div w:id="563099746">
      <w:bodyDiv w:val="1"/>
      <w:marLeft w:val="0"/>
      <w:marRight w:val="0"/>
      <w:marTop w:val="0"/>
      <w:marBottom w:val="0"/>
      <w:divBdr>
        <w:top w:val="none" w:sz="0" w:space="0" w:color="auto"/>
        <w:left w:val="none" w:sz="0" w:space="0" w:color="auto"/>
        <w:bottom w:val="none" w:sz="0" w:space="0" w:color="auto"/>
        <w:right w:val="none" w:sz="0" w:space="0" w:color="auto"/>
      </w:divBdr>
    </w:div>
    <w:div w:id="568266863">
      <w:bodyDiv w:val="1"/>
      <w:marLeft w:val="0"/>
      <w:marRight w:val="0"/>
      <w:marTop w:val="0"/>
      <w:marBottom w:val="0"/>
      <w:divBdr>
        <w:top w:val="none" w:sz="0" w:space="0" w:color="auto"/>
        <w:left w:val="none" w:sz="0" w:space="0" w:color="auto"/>
        <w:bottom w:val="none" w:sz="0" w:space="0" w:color="auto"/>
        <w:right w:val="none" w:sz="0" w:space="0" w:color="auto"/>
      </w:divBdr>
    </w:div>
    <w:div w:id="569661541">
      <w:bodyDiv w:val="1"/>
      <w:marLeft w:val="0"/>
      <w:marRight w:val="0"/>
      <w:marTop w:val="0"/>
      <w:marBottom w:val="0"/>
      <w:divBdr>
        <w:top w:val="none" w:sz="0" w:space="0" w:color="auto"/>
        <w:left w:val="none" w:sz="0" w:space="0" w:color="auto"/>
        <w:bottom w:val="none" w:sz="0" w:space="0" w:color="auto"/>
        <w:right w:val="none" w:sz="0" w:space="0" w:color="auto"/>
      </w:divBdr>
    </w:div>
    <w:div w:id="570887593">
      <w:bodyDiv w:val="1"/>
      <w:marLeft w:val="0"/>
      <w:marRight w:val="0"/>
      <w:marTop w:val="0"/>
      <w:marBottom w:val="0"/>
      <w:divBdr>
        <w:top w:val="none" w:sz="0" w:space="0" w:color="auto"/>
        <w:left w:val="none" w:sz="0" w:space="0" w:color="auto"/>
        <w:bottom w:val="none" w:sz="0" w:space="0" w:color="auto"/>
        <w:right w:val="none" w:sz="0" w:space="0" w:color="auto"/>
      </w:divBdr>
    </w:div>
    <w:div w:id="574821433">
      <w:bodyDiv w:val="1"/>
      <w:marLeft w:val="0"/>
      <w:marRight w:val="0"/>
      <w:marTop w:val="0"/>
      <w:marBottom w:val="0"/>
      <w:divBdr>
        <w:top w:val="none" w:sz="0" w:space="0" w:color="auto"/>
        <w:left w:val="none" w:sz="0" w:space="0" w:color="auto"/>
        <w:bottom w:val="none" w:sz="0" w:space="0" w:color="auto"/>
        <w:right w:val="none" w:sz="0" w:space="0" w:color="auto"/>
      </w:divBdr>
    </w:div>
    <w:div w:id="588152517">
      <w:bodyDiv w:val="1"/>
      <w:marLeft w:val="0"/>
      <w:marRight w:val="0"/>
      <w:marTop w:val="0"/>
      <w:marBottom w:val="0"/>
      <w:divBdr>
        <w:top w:val="none" w:sz="0" w:space="0" w:color="auto"/>
        <w:left w:val="none" w:sz="0" w:space="0" w:color="auto"/>
        <w:bottom w:val="none" w:sz="0" w:space="0" w:color="auto"/>
        <w:right w:val="none" w:sz="0" w:space="0" w:color="auto"/>
      </w:divBdr>
    </w:div>
    <w:div w:id="589969532">
      <w:bodyDiv w:val="1"/>
      <w:marLeft w:val="0"/>
      <w:marRight w:val="0"/>
      <w:marTop w:val="0"/>
      <w:marBottom w:val="0"/>
      <w:divBdr>
        <w:top w:val="none" w:sz="0" w:space="0" w:color="auto"/>
        <w:left w:val="none" w:sz="0" w:space="0" w:color="auto"/>
        <w:bottom w:val="none" w:sz="0" w:space="0" w:color="auto"/>
        <w:right w:val="none" w:sz="0" w:space="0" w:color="auto"/>
      </w:divBdr>
    </w:div>
    <w:div w:id="606892134">
      <w:bodyDiv w:val="1"/>
      <w:marLeft w:val="0"/>
      <w:marRight w:val="0"/>
      <w:marTop w:val="0"/>
      <w:marBottom w:val="0"/>
      <w:divBdr>
        <w:top w:val="none" w:sz="0" w:space="0" w:color="auto"/>
        <w:left w:val="none" w:sz="0" w:space="0" w:color="auto"/>
        <w:bottom w:val="none" w:sz="0" w:space="0" w:color="auto"/>
        <w:right w:val="none" w:sz="0" w:space="0" w:color="auto"/>
      </w:divBdr>
    </w:div>
    <w:div w:id="619923478">
      <w:bodyDiv w:val="1"/>
      <w:marLeft w:val="0"/>
      <w:marRight w:val="0"/>
      <w:marTop w:val="0"/>
      <w:marBottom w:val="0"/>
      <w:divBdr>
        <w:top w:val="none" w:sz="0" w:space="0" w:color="auto"/>
        <w:left w:val="none" w:sz="0" w:space="0" w:color="auto"/>
        <w:bottom w:val="none" w:sz="0" w:space="0" w:color="auto"/>
        <w:right w:val="none" w:sz="0" w:space="0" w:color="auto"/>
      </w:divBdr>
    </w:div>
    <w:div w:id="629213313">
      <w:bodyDiv w:val="1"/>
      <w:marLeft w:val="0"/>
      <w:marRight w:val="0"/>
      <w:marTop w:val="0"/>
      <w:marBottom w:val="0"/>
      <w:divBdr>
        <w:top w:val="none" w:sz="0" w:space="0" w:color="auto"/>
        <w:left w:val="none" w:sz="0" w:space="0" w:color="auto"/>
        <w:bottom w:val="none" w:sz="0" w:space="0" w:color="auto"/>
        <w:right w:val="none" w:sz="0" w:space="0" w:color="auto"/>
      </w:divBdr>
    </w:div>
    <w:div w:id="636642659">
      <w:bodyDiv w:val="1"/>
      <w:marLeft w:val="0"/>
      <w:marRight w:val="0"/>
      <w:marTop w:val="0"/>
      <w:marBottom w:val="0"/>
      <w:divBdr>
        <w:top w:val="none" w:sz="0" w:space="0" w:color="auto"/>
        <w:left w:val="none" w:sz="0" w:space="0" w:color="auto"/>
        <w:bottom w:val="none" w:sz="0" w:space="0" w:color="auto"/>
        <w:right w:val="none" w:sz="0" w:space="0" w:color="auto"/>
      </w:divBdr>
      <w:divsChild>
        <w:div w:id="141627019">
          <w:marLeft w:val="0"/>
          <w:marRight w:val="0"/>
          <w:marTop w:val="0"/>
          <w:marBottom w:val="0"/>
          <w:divBdr>
            <w:top w:val="none" w:sz="0" w:space="0" w:color="auto"/>
            <w:left w:val="none" w:sz="0" w:space="0" w:color="auto"/>
            <w:bottom w:val="none" w:sz="0" w:space="0" w:color="auto"/>
            <w:right w:val="none" w:sz="0" w:space="0" w:color="auto"/>
          </w:divBdr>
        </w:div>
        <w:div w:id="1147433657">
          <w:marLeft w:val="0"/>
          <w:marRight w:val="0"/>
          <w:marTop w:val="120"/>
          <w:marBottom w:val="0"/>
          <w:divBdr>
            <w:top w:val="none" w:sz="0" w:space="0" w:color="auto"/>
            <w:left w:val="none" w:sz="0" w:space="0" w:color="auto"/>
            <w:bottom w:val="none" w:sz="0" w:space="0" w:color="auto"/>
            <w:right w:val="none" w:sz="0" w:space="0" w:color="auto"/>
          </w:divBdr>
          <w:divsChild>
            <w:div w:id="1115825843">
              <w:marLeft w:val="0"/>
              <w:marRight w:val="0"/>
              <w:marTop w:val="0"/>
              <w:marBottom w:val="0"/>
              <w:divBdr>
                <w:top w:val="none" w:sz="0" w:space="0" w:color="auto"/>
                <w:left w:val="none" w:sz="0" w:space="0" w:color="auto"/>
                <w:bottom w:val="none" w:sz="0" w:space="0" w:color="auto"/>
                <w:right w:val="none" w:sz="0" w:space="0" w:color="auto"/>
              </w:divBdr>
            </w:div>
          </w:divsChild>
        </w:div>
        <w:div w:id="1245341525">
          <w:marLeft w:val="0"/>
          <w:marRight w:val="0"/>
          <w:marTop w:val="120"/>
          <w:marBottom w:val="0"/>
          <w:divBdr>
            <w:top w:val="none" w:sz="0" w:space="0" w:color="auto"/>
            <w:left w:val="none" w:sz="0" w:space="0" w:color="auto"/>
            <w:bottom w:val="none" w:sz="0" w:space="0" w:color="auto"/>
            <w:right w:val="none" w:sz="0" w:space="0" w:color="auto"/>
          </w:divBdr>
          <w:divsChild>
            <w:div w:id="2086294986">
              <w:marLeft w:val="0"/>
              <w:marRight w:val="0"/>
              <w:marTop w:val="0"/>
              <w:marBottom w:val="0"/>
              <w:divBdr>
                <w:top w:val="none" w:sz="0" w:space="0" w:color="auto"/>
                <w:left w:val="none" w:sz="0" w:space="0" w:color="auto"/>
                <w:bottom w:val="none" w:sz="0" w:space="0" w:color="auto"/>
                <w:right w:val="none" w:sz="0" w:space="0" w:color="auto"/>
              </w:divBdr>
            </w:div>
          </w:divsChild>
        </w:div>
        <w:div w:id="1796942051">
          <w:marLeft w:val="0"/>
          <w:marRight w:val="0"/>
          <w:marTop w:val="120"/>
          <w:marBottom w:val="0"/>
          <w:divBdr>
            <w:top w:val="none" w:sz="0" w:space="0" w:color="auto"/>
            <w:left w:val="none" w:sz="0" w:space="0" w:color="auto"/>
            <w:bottom w:val="none" w:sz="0" w:space="0" w:color="auto"/>
            <w:right w:val="none" w:sz="0" w:space="0" w:color="auto"/>
          </w:divBdr>
          <w:divsChild>
            <w:div w:id="689648883">
              <w:marLeft w:val="0"/>
              <w:marRight w:val="0"/>
              <w:marTop w:val="0"/>
              <w:marBottom w:val="0"/>
              <w:divBdr>
                <w:top w:val="none" w:sz="0" w:space="0" w:color="auto"/>
                <w:left w:val="none" w:sz="0" w:space="0" w:color="auto"/>
                <w:bottom w:val="none" w:sz="0" w:space="0" w:color="auto"/>
                <w:right w:val="none" w:sz="0" w:space="0" w:color="auto"/>
              </w:divBdr>
            </w:div>
          </w:divsChild>
        </w:div>
        <w:div w:id="1890872479">
          <w:marLeft w:val="0"/>
          <w:marRight w:val="0"/>
          <w:marTop w:val="120"/>
          <w:marBottom w:val="0"/>
          <w:divBdr>
            <w:top w:val="none" w:sz="0" w:space="0" w:color="auto"/>
            <w:left w:val="none" w:sz="0" w:space="0" w:color="auto"/>
            <w:bottom w:val="none" w:sz="0" w:space="0" w:color="auto"/>
            <w:right w:val="none" w:sz="0" w:space="0" w:color="auto"/>
          </w:divBdr>
          <w:divsChild>
            <w:div w:id="1330985721">
              <w:marLeft w:val="0"/>
              <w:marRight w:val="0"/>
              <w:marTop w:val="0"/>
              <w:marBottom w:val="0"/>
              <w:divBdr>
                <w:top w:val="none" w:sz="0" w:space="0" w:color="auto"/>
                <w:left w:val="none" w:sz="0" w:space="0" w:color="auto"/>
                <w:bottom w:val="none" w:sz="0" w:space="0" w:color="auto"/>
                <w:right w:val="none" w:sz="0" w:space="0" w:color="auto"/>
              </w:divBdr>
            </w:div>
          </w:divsChild>
        </w:div>
        <w:div w:id="1988584099">
          <w:marLeft w:val="0"/>
          <w:marRight w:val="0"/>
          <w:marTop w:val="120"/>
          <w:marBottom w:val="0"/>
          <w:divBdr>
            <w:top w:val="none" w:sz="0" w:space="0" w:color="auto"/>
            <w:left w:val="none" w:sz="0" w:space="0" w:color="auto"/>
            <w:bottom w:val="none" w:sz="0" w:space="0" w:color="auto"/>
            <w:right w:val="none" w:sz="0" w:space="0" w:color="auto"/>
          </w:divBdr>
          <w:divsChild>
            <w:div w:id="13982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78022">
      <w:bodyDiv w:val="1"/>
      <w:marLeft w:val="0"/>
      <w:marRight w:val="0"/>
      <w:marTop w:val="0"/>
      <w:marBottom w:val="0"/>
      <w:divBdr>
        <w:top w:val="none" w:sz="0" w:space="0" w:color="auto"/>
        <w:left w:val="none" w:sz="0" w:space="0" w:color="auto"/>
        <w:bottom w:val="none" w:sz="0" w:space="0" w:color="auto"/>
        <w:right w:val="none" w:sz="0" w:space="0" w:color="auto"/>
      </w:divBdr>
    </w:div>
    <w:div w:id="647395508">
      <w:bodyDiv w:val="1"/>
      <w:marLeft w:val="0"/>
      <w:marRight w:val="0"/>
      <w:marTop w:val="0"/>
      <w:marBottom w:val="0"/>
      <w:divBdr>
        <w:top w:val="none" w:sz="0" w:space="0" w:color="auto"/>
        <w:left w:val="none" w:sz="0" w:space="0" w:color="auto"/>
        <w:bottom w:val="none" w:sz="0" w:space="0" w:color="auto"/>
        <w:right w:val="none" w:sz="0" w:space="0" w:color="auto"/>
      </w:divBdr>
    </w:div>
    <w:div w:id="659574990">
      <w:bodyDiv w:val="1"/>
      <w:marLeft w:val="0"/>
      <w:marRight w:val="0"/>
      <w:marTop w:val="0"/>
      <w:marBottom w:val="0"/>
      <w:divBdr>
        <w:top w:val="none" w:sz="0" w:space="0" w:color="auto"/>
        <w:left w:val="none" w:sz="0" w:space="0" w:color="auto"/>
        <w:bottom w:val="none" w:sz="0" w:space="0" w:color="auto"/>
        <w:right w:val="none" w:sz="0" w:space="0" w:color="auto"/>
      </w:divBdr>
    </w:div>
    <w:div w:id="709845823">
      <w:bodyDiv w:val="1"/>
      <w:marLeft w:val="0"/>
      <w:marRight w:val="0"/>
      <w:marTop w:val="0"/>
      <w:marBottom w:val="0"/>
      <w:divBdr>
        <w:top w:val="none" w:sz="0" w:space="0" w:color="auto"/>
        <w:left w:val="none" w:sz="0" w:space="0" w:color="auto"/>
        <w:bottom w:val="none" w:sz="0" w:space="0" w:color="auto"/>
        <w:right w:val="none" w:sz="0" w:space="0" w:color="auto"/>
      </w:divBdr>
    </w:div>
    <w:div w:id="737554949">
      <w:bodyDiv w:val="1"/>
      <w:marLeft w:val="0"/>
      <w:marRight w:val="0"/>
      <w:marTop w:val="0"/>
      <w:marBottom w:val="0"/>
      <w:divBdr>
        <w:top w:val="none" w:sz="0" w:space="0" w:color="auto"/>
        <w:left w:val="none" w:sz="0" w:space="0" w:color="auto"/>
        <w:bottom w:val="none" w:sz="0" w:space="0" w:color="auto"/>
        <w:right w:val="none" w:sz="0" w:space="0" w:color="auto"/>
      </w:divBdr>
    </w:div>
    <w:div w:id="770735750">
      <w:bodyDiv w:val="1"/>
      <w:marLeft w:val="0"/>
      <w:marRight w:val="0"/>
      <w:marTop w:val="0"/>
      <w:marBottom w:val="0"/>
      <w:divBdr>
        <w:top w:val="none" w:sz="0" w:space="0" w:color="auto"/>
        <w:left w:val="none" w:sz="0" w:space="0" w:color="auto"/>
        <w:bottom w:val="none" w:sz="0" w:space="0" w:color="auto"/>
        <w:right w:val="none" w:sz="0" w:space="0" w:color="auto"/>
      </w:divBdr>
    </w:div>
    <w:div w:id="781413385">
      <w:bodyDiv w:val="1"/>
      <w:marLeft w:val="0"/>
      <w:marRight w:val="0"/>
      <w:marTop w:val="0"/>
      <w:marBottom w:val="0"/>
      <w:divBdr>
        <w:top w:val="none" w:sz="0" w:space="0" w:color="auto"/>
        <w:left w:val="none" w:sz="0" w:space="0" w:color="auto"/>
        <w:bottom w:val="none" w:sz="0" w:space="0" w:color="auto"/>
        <w:right w:val="none" w:sz="0" w:space="0" w:color="auto"/>
      </w:divBdr>
    </w:div>
    <w:div w:id="799152421">
      <w:bodyDiv w:val="1"/>
      <w:marLeft w:val="0"/>
      <w:marRight w:val="0"/>
      <w:marTop w:val="0"/>
      <w:marBottom w:val="0"/>
      <w:divBdr>
        <w:top w:val="none" w:sz="0" w:space="0" w:color="auto"/>
        <w:left w:val="none" w:sz="0" w:space="0" w:color="auto"/>
        <w:bottom w:val="none" w:sz="0" w:space="0" w:color="auto"/>
        <w:right w:val="none" w:sz="0" w:space="0" w:color="auto"/>
      </w:divBdr>
    </w:div>
    <w:div w:id="803078564">
      <w:bodyDiv w:val="1"/>
      <w:marLeft w:val="0"/>
      <w:marRight w:val="0"/>
      <w:marTop w:val="0"/>
      <w:marBottom w:val="0"/>
      <w:divBdr>
        <w:top w:val="none" w:sz="0" w:space="0" w:color="auto"/>
        <w:left w:val="none" w:sz="0" w:space="0" w:color="auto"/>
        <w:bottom w:val="none" w:sz="0" w:space="0" w:color="auto"/>
        <w:right w:val="none" w:sz="0" w:space="0" w:color="auto"/>
      </w:divBdr>
    </w:div>
    <w:div w:id="810171972">
      <w:bodyDiv w:val="1"/>
      <w:marLeft w:val="0"/>
      <w:marRight w:val="0"/>
      <w:marTop w:val="0"/>
      <w:marBottom w:val="0"/>
      <w:divBdr>
        <w:top w:val="none" w:sz="0" w:space="0" w:color="auto"/>
        <w:left w:val="none" w:sz="0" w:space="0" w:color="auto"/>
        <w:bottom w:val="none" w:sz="0" w:space="0" w:color="auto"/>
        <w:right w:val="none" w:sz="0" w:space="0" w:color="auto"/>
      </w:divBdr>
    </w:div>
    <w:div w:id="810243877">
      <w:bodyDiv w:val="1"/>
      <w:marLeft w:val="0"/>
      <w:marRight w:val="0"/>
      <w:marTop w:val="0"/>
      <w:marBottom w:val="0"/>
      <w:divBdr>
        <w:top w:val="none" w:sz="0" w:space="0" w:color="auto"/>
        <w:left w:val="none" w:sz="0" w:space="0" w:color="auto"/>
        <w:bottom w:val="none" w:sz="0" w:space="0" w:color="auto"/>
        <w:right w:val="none" w:sz="0" w:space="0" w:color="auto"/>
      </w:divBdr>
    </w:div>
    <w:div w:id="845172949">
      <w:bodyDiv w:val="1"/>
      <w:marLeft w:val="0"/>
      <w:marRight w:val="0"/>
      <w:marTop w:val="0"/>
      <w:marBottom w:val="0"/>
      <w:divBdr>
        <w:top w:val="none" w:sz="0" w:space="0" w:color="auto"/>
        <w:left w:val="none" w:sz="0" w:space="0" w:color="auto"/>
        <w:bottom w:val="none" w:sz="0" w:space="0" w:color="auto"/>
        <w:right w:val="none" w:sz="0" w:space="0" w:color="auto"/>
      </w:divBdr>
    </w:div>
    <w:div w:id="850222790">
      <w:bodyDiv w:val="1"/>
      <w:marLeft w:val="0"/>
      <w:marRight w:val="0"/>
      <w:marTop w:val="0"/>
      <w:marBottom w:val="0"/>
      <w:divBdr>
        <w:top w:val="none" w:sz="0" w:space="0" w:color="auto"/>
        <w:left w:val="none" w:sz="0" w:space="0" w:color="auto"/>
        <w:bottom w:val="none" w:sz="0" w:space="0" w:color="auto"/>
        <w:right w:val="none" w:sz="0" w:space="0" w:color="auto"/>
      </w:divBdr>
    </w:div>
    <w:div w:id="850535349">
      <w:bodyDiv w:val="1"/>
      <w:marLeft w:val="0"/>
      <w:marRight w:val="0"/>
      <w:marTop w:val="0"/>
      <w:marBottom w:val="0"/>
      <w:divBdr>
        <w:top w:val="none" w:sz="0" w:space="0" w:color="auto"/>
        <w:left w:val="none" w:sz="0" w:space="0" w:color="auto"/>
        <w:bottom w:val="none" w:sz="0" w:space="0" w:color="auto"/>
        <w:right w:val="none" w:sz="0" w:space="0" w:color="auto"/>
      </w:divBdr>
    </w:div>
    <w:div w:id="855533744">
      <w:bodyDiv w:val="1"/>
      <w:marLeft w:val="0"/>
      <w:marRight w:val="0"/>
      <w:marTop w:val="0"/>
      <w:marBottom w:val="0"/>
      <w:divBdr>
        <w:top w:val="none" w:sz="0" w:space="0" w:color="auto"/>
        <w:left w:val="none" w:sz="0" w:space="0" w:color="auto"/>
        <w:bottom w:val="none" w:sz="0" w:space="0" w:color="auto"/>
        <w:right w:val="none" w:sz="0" w:space="0" w:color="auto"/>
      </w:divBdr>
    </w:div>
    <w:div w:id="857038273">
      <w:bodyDiv w:val="1"/>
      <w:marLeft w:val="0"/>
      <w:marRight w:val="0"/>
      <w:marTop w:val="0"/>
      <w:marBottom w:val="0"/>
      <w:divBdr>
        <w:top w:val="none" w:sz="0" w:space="0" w:color="auto"/>
        <w:left w:val="none" w:sz="0" w:space="0" w:color="auto"/>
        <w:bottom w:val="none" w:sz="0" w:space="0" w:color="auto"/>
        <w:right w:val="none" w:sz="0" w:space="0" w:color="auto"/>
      </w:divBdr>
    </w:div>
    <w:div w:id="890000077">
      <w:bodyDiv w:val="1"/>
      <w:marLeft w:val="0"/>
      <w:marRight w:val="0"/>
      <w:marTop w:val="0"/>
      <w:marBottom w:val="0"/>
      <w:divBdr>
        <w:top w:val="none" w:sz="0" w:space="0" w:color="auto"/>
        <w:left w:val="none" w:sz="0" w:space="0" w:color="auto"/>
        <w:bottom w:val="none" w:sz="0" w:space="0" w:color="auto"/>
        <w:right w:val="none" w:sz="0" w:space="0" w:color="auto"/>
      </w:divBdr>
    </w:div>
    <w:div w:id="892348857">
      <w:bodyDiv w:val="1"/>
      <w:marLeft w:val="0"/>
      <w:marRight w:val="0"/>
      <w:marTop w:val="0"/>
      <w:marBottom w:val="0"/>
      <w:divBdr>
        <w:top w:val="none" w:sz="0" w:space="0" w:color="auto"/>
        <w:left w:val="none" w:sz="0" w:space="0" w:color="auto"/>
        <w:bottom w:val="none" w:sz="0" w:space="0" w:color="auto"/>
        <w:right w:val="none" w:sz="0" w:space="0" w:color="auto"/>
      </w:divBdr>
    </w:div>
    <w:div w:id="912550312">
      <w:bodyDiv w:val="1"/>
      <w:marLeft w:val="0"/>
      <w:marRight w:val="0"/>
      <w:marTop w:val="0"/>
      <w:marBottom w:val="0"/>
      <w:divBdr>
        <w:top w:val="none" w:sz="0" w:space="0" w:color="auto"/>
        <w:left w:val="none" w:sz="0" w:space="0" w:color="auto"/>
        <w:bottom w:val="none" w:sz="0" w:space="0" w:color="auto"/>
        <w:right w:val="none" w:sz="0" w:space="0" w:color="auto"/>
      </w:divBdr>
    </w:div>
    <w:div w:id="959530832">
      <w:bodyDiv w:val="1"/>
      <w:marLeft w:val="0"/>
      <w:marRight w:val="0"/>
      <w:marTop w:val="0"/>
      <w:marBottom w:val="0"/>
      <w:divBdr>
        <w:top w:val="none" w:sz="0" w:space="0" w:color="auto"/>
        <w:left w:val="none" w:sz="0" w:space="0" w:color="auto"/>
        <w:bottom w:val="none" w:sz="0" w:space="0" w:color="auto"/>
        <w:right w:val="none" w:sz="0" w:space="0" w:color="auto"/>
      </w:divBdr>
    </w:div>
    <w:div w:id="961544493">
      <w:bodyDiv w:val="1"/>
      <w:marLeft w:val="0"/>
      <w:marRight w:val="0"/>
      <w:marTop w:val="0"/>
      <w:marBottom w:val="0"/>
      <w:divBdr>
        <w:top w:val="none" w:sz="0" w:space="0" w:color="auto"/>
        <w:left w:val="none" w:sz="0" w:space="0" w:color="auto"/>
        <w:bottom w:val="none" w:sz="0" w:space="0" w:color="auto"/>
        <w:right w:val="none" w:sz="0" w:space="0" w:color="auto"/>
      </w:divBdr>
    </w:div>
    <w:div w:id="962267831">
      <w:bodyDiv w:val="1"/>
      <w:marLeft w:val="0"/>
      <w:marRight w:val="0"/>
      <w:marTop w:val="0"/>
      <w:marBottom w:val="0"/>
      <w:divBdr>
        <w:top w:val="none" w:sz="0" w:space="0" w:color="auto"/>
        <w:left w:val="none" w:sz="0" w:space="0" w:color="auto"/>
        <w:bottom w:val="none" w:sz="0" w:space="0" w:color="auto"/>
        <w:right w:val="none" w:sz="0" w:space="0" w:color="auto"/>
      </w:divBdr>
    </w:div>
    <w:div w:id="971597524">
      <w:bodyDiv w:val="1"/>
      <w:marLeft w:val="0"/>
      <w:marRight w:val="0"/>
      <w:marTop w:val="0"/>
      <w:marBottom w:val="0"/>
      <w:divBdr>
        <w:top w:val="none" w:sz="0" w:space="0" w:color="auto"/>
        <w:left w:val="none" w:sz="0" w:space="0" w:color="auto"/>
        <w:bottom w:val="none" w:sz="0" w:space="0" w:color="auto"/>
        <w:right w:val="none" w:sz="0" w:space="0" w:color="auto"/>
      </w:divBdr>
    </w:div>
    <w:div w:id="1002661813">
      <w:bodyDiv w:val="1"/>
      <w:marLeft w:val="0"/>
      <w:marRight w:val="0"/>
      <w:marTop w:val="0"/>
      <w:marBottom w:val="0"/>
      <w:divBdr>
        <w:top w:val="none" w:sz="0" w:space="0" w:color="auto"/>
        <w:left w:val="none" w:sz="0" w:space="0" w:color="auto"/>
        <w:bottom w:val="none" w:sz="0" w:space="0" w:color="auto"/>
        <w:right w:val="none" w:sz="0" w:space="0" w:color="auto"/>
      </w:divBdr>
    </w:div>
    <w:div w:id="1014847158">
      <w:bodyDiv w:val="1"/>
      <w:marLeft w:val="0"/>
      <w:marRight w:val="0"/>
      <w:marTop w:val="0"/>
      <w:marBottom w:val="0"/>
      <w:divBdr>
        <w:top w:val="none" w:sz="0" w:space="0" w:color="auto"/>
        <w:left w:val="none" w:sz="0" w:space="0" w:color="auto"/>
        <w:bottom w:val="none" w:sz="0" w:space="0" w:color="auto"/>
        <w:right w:val="none" w:sz="0" w:space="0" w:color="auto"/>
      </w:divBdr>
    </w:div>
    <w:div w:id="1022709538">
      <w:bodyDiv w:val="1"/>
      <w:marLeft w:val="0"/>
      <w:marRight w:val="0"/>
      <w:marTop w:val="0"/>
      <w:marBottom w:val="0"/>
      <w:divBdr>
        <w:top w:val="none" w:sz="0" w:space="0" w:color="auto"/>
        <w:left w:val="none" w:sz="0" w:space="0" w:color="auto"/>
        <w:bottom w:val="none" w:sz="0" w:space="0" w:color="auto"/>
        <w:right w:val="none" w:sz="0" w:space="0" w:color="auto"/>
      </w:divBdr>
    </w:div>
    <w:div w:id="1036731165">
      <w:bodyDiv w:val="1"/>
      <w:marLeft w:val="0"/>
      <w:marRight w:val="0"/>
      <w:marTop w:val="0"/>
      <w:marBottom w:val="0"/>
      <w:divBdr>
        <w:top w:val="none" w:sz="0" w:space="0" w:color="auto"/>
        <w:left w:val="none" w:sz="0" w:space="0" w:color="auto"/>
        <w:bottom w:val="none" w:sz="0" w:space="0" w:color="auto"/>
        <w:right w:val="none" w:sz="0" w:space="0" w:color="auto"/>
      </w:divBdr>
    </w:div>
    <w:div w:id="1037657421">
      <w:bodyDiv w:val="1"/>
      <w:marLeft w:val="0"/>
      <w:marRight w:val="0"/>
      <w:marTop w:val="0"/>
      <w:marBottom w:val="0"/>
      <w:divBdr>
        <w:top w:val="none" w:sz="0" w:space="0" w:color="auto"/>
        <w:left w:val="none" w:sz="0" w:space="0" w:color="auto"/>
        <w:bottom w:val="none" w:sz="0" w:space="0" w:color="auto"/>
        <w:right w:val="none" w:sz="0" w:space="0" w:color="auto"/>
      </w:divBdr>
    </w:div>
    <w:div w:id="1038580474">
      <w:bodyDiv w:val="1"/>
      <w:marLeft w:val="0"/>
      <w:marRight w:val="0"/>
      <w:marTop w:val="0"/>
      <w:marBottom w:val="0"/>
      <w:divBdr>
        <w:top w:val="none" w:sz="0" w:space="0" w:color="auto"/>
        <w:left w:val="none" w:sz="0" w:space="0" w:color="auto"/>
        <w:bottom w:val="none" w:sz="0" w:space="0" w:color="auto"/>
        <w:right w:val="none" w:sz="0" w:space="0" w:color="auto"/>
      </w:divBdr>
    </w:div>
    <w:div w:id="1041172613">
      <w:bodyDiv w:val="1"/>
      <w:marLeft w:val="0"/>
      <w:marRight w:val="0"/>
      <w:marTop w:val="0"/>
      <w:marBottom w:val="0"/>
      <w:divBdr>
        <w:top w:val="none" w:sz="0" w:space="0" w:color="auto"/>
        <w:left w:val="none" w:sz="0" w:space="0" w:color="auto"/>
        <w:bottom w:val="none" w:sz="0" w:space="0" w:color="auto"/>
        <w:right w:val="none" w:sz="0" w:space="0" w:color="auto"/>
      </w:divBdr>
    </w:div>
    <w:div w:id="1043019914">
      <w:bodyDiv w:val="1"/>
      <w:marLeft w:val="0"/>
      <w:marRight w:val="0"/>
      <w:marTop w:val="0"/>
      <w:marBottom w:val="0"/>
      <w:divBdr>
        <w:top w:val="none" w:sz="0" w:space="0" w:color="auto"/>
        <w:left w:val="none" w:sz="0" w:space="0" w:color="auto"/>
        <w:bottom w:val="none" w:sz="0" w:space="0" w:color="auto"/>
        <w:right w:val="none" w:sz="0" w:space="0" w:color="auto"/>
      </w:divBdr>
    </w:div>
    <w:div w:id="1061051447">
      <w:bodyDiv w:val="1"/>
      <w:marLeft w:val="0"/>
      <w:marRight w:val="0"/>
      <w:marTop w:val="0"/>
      <w:marBottom w:val="0"/>
      <w:divBdr>
        <w:top w:val="none" w:sz="0" w:space="0" w:color="auto"/>
        <w:left w:val="none" w:sz="0" w:space="0" w:color="auto"/>
        <w:bottom w:val="none" w:sz="0" w:space="0" w:color="auto"/>
        <w:right w:val="none" w:sz="0" w:space="0" w:color="auto"/>
      </w:divBdr>
    </w:div>
    <w:div w:id="1080711512">
      <w:bodyDiv w:val="1"/>
      <w:marLeft w:val="0"/>
      <w:marRight w:val="0"/>
      <w:marTop w:val="0"/>
      <w:marBottom w:val="0"/>
      <w:divBdr>
        <w:top w:val="none" w:sz="0" w:space="0" w:color="auto"/>
        <w:left w:val="none" w:sz="0" w:space="0" w:color="auto"/>
        <w:bottom w:val="none" w:sz="0" w:space="0" w:color="auto"/>
        <w:right w:val="none" w:sz="0" w:space="0" w:color="auto"/>
      </w:divBdr>
    </w:div>
    <w:div w:id="1108508561">
      <w:bodyDiv w:val="1"/>
      <w:marLeft w:val="0"/>
      <w:marRight w:val="0"/>
      <w:marTop w:val="0"/>
      <w:marBottom w:val="0"/>
      <w:divBdr>
        <w:top w:val="none" w:sz="0" w:space="0" w:color="auto"/>
        <w:left w:val="none" w:sz="0" w:space="0" w:color="auto"/>
        <w:bottom w:val="none" w:sz="0" w:space="0" w:color="auto"/>
        <w:right w:val="none" w:sz="0" w:space="0" w:color="auto"/>
      </w:divBdr>
      <w:divsChild>
        <w:div w:id="326173610">
          <w:marLeft w:val="0"/>
          <w:marRight w:val="0"/>
          <w:marTop w:val="0"/>
          <w:marBottom w:val="0"/>
          <w:divBdr>
            <w:top w:val="none" w:sz="0" w:space="0" w:color="auto"/>
            <w:left w:val="none" w:sz="0" w:space="0" w:color="auto"/>
            <w:bottom w:val="none" w:sz="0" w:space="0" w:color="auto"/>
            <w:right w:val="none" w:sz="0" w:space="0" w:color="auto"/>
          </w:divBdr>
        </w:div>
      </w:divsChild>
    </w:div>
    <w:div w:id="1115559242">
      <w:bodyDiv w:val="1"/>
      <w:marLeft w:val="0"/>
      <w:marRight w:val="0"/>
      <w:marTop w:val="0"/>
      <w:marBottom w:val="0"/>
      <w:divBdr>
        <w:top w:val="none" w:sz="0" w:space="0" w:color="auto"/>
        <w:left w:val="none" w:sz="0" w:space="0" w:color="auto"/>
        <w:bottom w:val="none" w:sz="0" w:space="0" w:color="auto"/>
        <w:right w:val="none" w:sz="0" w:space="0" w:color="auto"/>
      </w:divBdr>
    </w:div>
    <w:div w:id="1118379208">
      <w:bodyDiv w:val="1"/>
      <w:marLeft w:val="0"/>
      <w:marRight w:val="0"/>
      <w:marTop w:val="0"/>
      <w:marBottom w:val="0"/>
      <w:divBdr>
        <w:top w:val="none" w:sz="0" w:space="0" w:color="auto"/>
        <w:left w:val="none" w:sz="0" w:space="0" w:color="auto"/>
        <w:bottom w:val="none" w:sz="0" w:space="0" w:color="auto"/>
        <w:right w:val="none" w:sz="0" w:space="0" w:color="auto"/>
      </w:divBdr>
    </w:div>
    <w:div w:id="1151677850">
      <w:bodyDiv w:val="1"/>
      <w:marLeft w:val="0"/>
      <w:marRight w:val="0"/>
      <w:marTop w:val="0"/>
      <w:marBottom w:val="0"/>
      <w:divBdr>
        <w:top w:val="none" w:sz="0" w:space="0" w:color="auto"/>
        <w:left w:val="none" w:sz="0" w:space="0" w:color="auto"/>
        <w:bottom w:val="none" w:sz="0" w:space="0" w:color="auto"/>
        <w:right w:val="none" w:sz="0" w:space="0" w:color="auto"/>
      </w:divBdr>
    </w:div>
    <w:div w:id="1156801178">
      <w:bodyDiv w:val="1"/>
      <w:marLeft w:val="0"/>
      <w:marRight w:val="0"/>
      <w:marTop w:val="0"/>
      <w:marBottom w:val="0"/>
      <w:divBdr>
        <w:top w:val="none" w:sz="0" w:space="0" w:color="auto"/>
        <w:left w:val="none" w:sz="0" w:space="0" w:color="auto"/>
        <w:bottom w:val="none" w:sz="0" w:space="0" w:color="auto"/>
        <w:right w:val="none" w:sz="0" w:space="0" w:color="auto"/>
      </w:divBdr>
    </w:div>
    <w:div w:id="1180580131">
      <w:bodyDiv w:val="1"/>
      <w:marLeft w:val="0"/>
      <w:marRight w:val="0"/>
      <w:marTop w:val="0"/>
      <w:marBottom w:val="0"/>
      <w:divBdr>
        <w:top w:val="none" w:sz="0" w:space="0" w:color="auto"/>
        <w:left w:val="none" w:sz="0" w:space="0" w:color="auto"/>
        <w:bottom w:val="none" w:sz="0" w:space="0" w:color="auto"/>
        <w:right w:val="none" w:sz="0" w:space="0" w:color="auto"/>
      </w:divBdr>
    </w:div>
    <w:div w:id="1190532819">
      <w:bodyDiv w:val="1"/>
      <w:marLeft w:val="0"/>
      <w:marRight w:val="0"/>
      <w:marTop w:val="0"/>
      <w:marBottom w:val="0"/>
      <w:divBdr>
        <w:top w:val="none" w:sz="0" w:space="0" w:color="auto"/>
        <w:left w:val="none" w:sz="0" w:space="0" w:color="auto"/>
        <w:bottom w:val="none" w:sz="0" w:space="0" w:color="auto"/>
        <w:right w:val="none" w:sz="0" w:space="0" w:color="auto"/>
      </w:divBdr>
    </w:div>
    <w:div w:id="1191065984">
      <w:bodyDiv w:val="1"/>
      <w:marLeft w:val="0"/>
      <w:marRight w:val="0"/>
      <w:marTop w:val="0"/>
      <w:marBottom w:val="0"/>
      <w:divBdr>
        <w:top w:val="none" w:sz="0" w:space="0" w:color="auto"/>
        <w:left w:val="none" w:sz="0" w:space="0" w:color="auto"/>
        <w:bottom w:val="none" w:sz="0" w:space="0" w:color="auto"/>
        <w:right w:val="none" w:sz="0" w:space="0" w:color="auto"/>
      </w:divBdr>
    </w:div>
    <w:div w:id="1199856111">
      <w:bodyDiv w:val="1"/>
      <w:marLeft w:val="0"/>
      <w:marRight w:val="0"/>
      <w:marTop w:val="0"/>
      <w:marBottom w:val="0"/>
      <w:divBdr>
        <w:top w:val="none" w:sz="0" w:space="0" w:color="auto"/>
        <w:left w:val="none" w:sz="0" w:space="0" w:color="auto"/>
        <w:bottom w:val="none" w:sz="0" w:space="0" w:color="auto"/>
        <w:right w:val="none" w:sz="0" w:space="0" w:color="auto"/>
      </w:divBdr>
    </w:div>
    <w:div w:id="1260792451">
      <w:bodyDiv w:val="1"/>
      <w:marLeft w:val="0"/>
      <w:marRight w:val="0"/>
      <w:marTop w:val="0"/>
      <w:marBottom w:val="0"/>
      <w:divBdr>
        <w:top w:val="none" w:sz="0" w:space="0" w:color="auto"/>
        <w:left w:val="none" w:sz="0" w:space="0" w:color="auto"/>
        <w:bottom w:val="none" w:sz="0" w:space="0" w:color="auto"/>
        <w:right w:val="none" w:sz="0" w:space="0" w:color="auto"/>
      </w:divBdr>
    </w:div>
    <w:div w:id="1263802286">
      <w:bodyDiv w:val="1"/>
      <w:marLeft w:val="0"/>
      <w:marRight w:val="0"/>
      <w:marTop w:val="0"/>
      <w:marBottom w:val="0"/>
      <w:divBdr>
        <w:top w:val="none" w:sz="0" w:space="0" w:color="auto"/>
        <w:left w:val="none" w:sz="0" w:space="0" w:color="auto"/>
        <w:bottom w:val="none" w:sz="0" w:space="0" w:color="auto"/>
        <w:right w:val="none" w:sz="0" w:space="0" w:color="auto"/>
      </w:divBdr>
    </w:div>
    <w:div w:id="1272469669">
      <w:bodyDiv w:val="1"/>
      <w:marLeft w:val="0"/>
      <w:marRight w:val="0"/>
      <w:marTop w:val="0"/>
      <w:marBottom w:val="0"/>
      <w:divBdr>
        <w:top w:val="none" w:sz="0" w:space="0" w:color="auto"/>
        <w:left w:val="none" w:sz="0" w:space="0" w:color="auto"/>
        <w:bottom w:val="none" w:sz="0" w:space="0" w:color="auto"/>
        <w:right w:val="none" w:sz="0" w:space="0" w:color="auto"/>
      </w:divBdr>
    </w:div>
    <w:div w:id="1277365921">
      <w:bodyDiv w:val="1"/>
      <w:marLeft w:val="0"/>
      <w:marRight w:val="0"/>
      <w:marTop w:val="0"/>
      <w:marBottom w:val="0"/>
      <w:divBdr>
        <w:top w:val="none" w:sz="0" w:space="0" w:color="auto"/>
        <w:left w:val="none" w:sz="0" w:space="0" w:color="auto"/>
        <w:bottom w:val="none" w:sz="0" w:space="0" w:color="auto"/>
        <w:right w:val="none" w:sz="0" w:space="0" w:color="auto"/>
      </w:divBdr>
    </w:div>
    <w:div w:id="1286735572">
      <w:bodyDiv w:val="1"/>
      <w:marLeft w:val="0"/>
      <w:marRight w:val="0"/>
      <w:marTop w:val="0"/>
      <w:marBottom w:val="0"/>
      <w:divBdr>
        <w:top w:val="none" w:sz="0" w:space="0" w:color="auto"/>
        <w:left w:val="none" w:sz="0" w:space="0" w:color="auto"/>
        <w:bottom w:val="none" w:sz="0" w:space="0" w:color="auto"/>
        <w:right w:val="none" w:sz="0" w:space="0" w:color="auto"/>
      </w:divBdr>
    </w:div>
    <w:div w:id="1303391899">
      <w:bodyDiv w:val="1"/>
      <w:marLeft w:val="0"/>
      <w:marRight w:val="0"/>
      <w:marTop w:val="0"/>
      <w:marBottom w:val="0"/>
      <w:divBdr>
        <w:top w:val="none" w:sz="0" w:space="0" w:color="auto"/>
        <w:left w:val="none" w:sz="0" w:space="0" w:color="auto"/>
        <w:bottom w:val="none" w:sz="0" w:space="0" w:color="auto"/>
        <w:right w:val="none" w:sz="0" w:space="0" w:color="auto"/>
      </w:divBdr>
    </w:div>
    <w:div w:id="1308780293">
      <w:bodyDiv w:val="1"/>
      <w:marLeft w:val="0"/>
      <w:marRight w:val="0"/>
      <w:marTop w:val="0"/>
      <w:marBottom w:val="0"/>
      <w:divBdr>
        <w:top w:val="none" w:sz="0" w:space="0" w:color="auto"/>
        <w:left w:val="none" w:sz="0" w:space="0" w:color="auto"/>
        <w:bottom w:val="none" w:sz="0" w:space="0" w:color="auto"/>
        <w:right w:val="none" w:sz="0" w:space="0" w:color="auto"/>
      </w:divBdr>
    </w:div>
    <w:div w:id="1314220659">
      <w:bodyDiv w:val="1"/>
      <w:marLeft w:val="0"/>
      <w:marRight w:val="0"/>
      <w:marTop w:val="0"/>
      <w:marBottom w:val="0"/>
      <w:divBdr>
        <w:top w:val="none" w:sz="0" w:space="0" w:color="auto"/>
        <w:left w:val="none" w:sz="0" w:space="0" w:color="auto"/>
        <w:bottom w:val="none" w:sz="0" w:space="0" w:color="auto"/>
        <w:right w:val="none" w:sz="0" w:space="0" w:color="auto"/>
      </w:divBdr>
    </w:div>
    <w:div w:id="1323394505">
      <w:bodyDiv w:val="1"/>
      <w:marLeft w:val="0"/>
      <w:marRight w:val="0"/>
      <w:marTop w:val="0"/>
      <w:marBottom w:val="0"/>
      <w:divBdr>
        <w:top w:val="none" w:sz="0" w:space="0" w:color="auto"/>
        <w:left w:val="none" w:sz="0" w:space="0" w:color="auto"/>
        <w:bottom w:val="none" w:sz="0" w:space="0" w:color="auto"/>
        <w:right w:val="none" w:sz="0" w:space="0" w:color="auto"/>
      </w:divBdr>
    </w:div>
    <w:div w:id="1355956052">
      <w:bodyDiv w:val="1"/>
      <w:marLeft w:val="0"/>
      <w:marRight w:val="0"/>
      <w:marTop w:val="0"/>
      <w:marBottom w:val="0"/>
      <w:divBdr>
        <w:top w:val="none" w:sz="0" w:space="0" w:color="auto"/>
        <w:left w:val="none" w:sz="0" w:space="0" w:color="auto"/>
        <w:bottom w:val="none" w:sz="0" w:space="0" w:color="auto"/>
        <w:right w:val="none" w:sz="0" w:space="0" w:color="auto"/>
      </w:divBdr>
      <w:divsChild>
        <w:div w:id="1111827230">
          <w:marLeft w:val="0"/>
          <w:marRight w:val="0"/>
          <w:marTop w:val="0"/>
          <w:marBottom w:val="0"/>
          <w:divBdr>
            <w:top w:val="none" w:sz="0" w:space="0" w:color="auto"/>
            <w:left w:val="none" w:sz="0" w:space="0" w:color="auto"/>
            <w:bottom w:val="none" w:sz="0" w:space="0" w:color="auto"/>
            <w:right w:val="none" w:sz="0" w:space="0" w:color="auto"/>
          </w:divBdr>
          <w:divsChild>
            <w:div w:id="1164127654">
              <w:marLeft w:val="0"/>
              <w:marRight w:val="0"/>
              <w:marTop w:val="0"/>
              <w:marBottom w:val="0"/>
              <w:divBdr>
                <w:top w:val="none" w:sz="0" w:space="0" w:color="auto"/>
                <w:left w:val="none" w:sz="0" w:space="0" w:color="auto"/>
                <w:bottom w:val="none" w:sz="0" w:space="0" w:color="auto"/>
                <w:right w:val="none" w:sz="0" w:space="0" w:color="auto"/>
              </w:divBdr>
              <w:divsChild>
                <w:div w:id="1734498649">
                  <w:marLeft w:val="0"/>
                  <w:marRight w:val="0"/>
                  <w:marTop w:val="0"/>
                  <w:marBottom w:val="0"/>
                  <w:divBdr>
                    <w:top w:val="none" w:sz="0" w:space="0" w:color="auto"/>
                    <w:left w:val="none" w:sz="0" w:space="0" w:color="auto"/>
                    <w:bottom w:val="none" w:sz="0" w:space="0" w:color="auto"/>
                    <w:right w:val="none" w:sz="0" w:space="0" w:color="auto"/>
                  </w:divBdr>
                  <w:divsChild>
                    <w:div w:id="2023506855">
                      <w:marLeft w:val="0"/>
                      <w:marRight w:val="0"/>
                      <w:marTop w:val="0"/>
                      <w:marBottom w:val="0"/>
                      <w:divBdr>
                        <w:top w:val="none" w:sz="0" w:space="0" w:color="auto"/>
                        <w:left w:val="none" w:sz="0" w:space="0" w:color="auto"/>
                        <w:bottom w:val="none" w:sz="0" w:space="0" w:color="auto"/>
                        <w:right w:val="none" w:sz="0" w:space="0" w:color="auto"/>
                      </w:divBdr>
                      <w:divsChild>
                        <w:div w:id="1767117158">
                          <w:marLeft w:val="0"/>
                          <w:marRight w:val="0"/>
                          <w:marTop w:val="0"/>
                          <w:marBottom w:val="0"/>
                          <w:divBdr>
                            <w:top w:val="none" w:sz="0" w:space="0" w:color="auto"/>
                            <w:left w:val="none" w:sz="0" w:space="0" w:color="auto"/>
                            <w:bottom w:val="none" w:sz="0" w:space="0" w:color="auto"/>
                            <w:right w:val="none" w:sz="0" w:space="0" w:color="auto"/>
                          </w:divBdr>
                          <w:divsChild>
                            <w:div w:id="768088772">
                              <w:marLeft w:val="0"/>
                              <w:marRight w:val="0"/>
                              <w:marTop w:val="0"/>
                              <w:marBottom w:val="0"/>
                              <w:divBdr>
                                <w:top w:val="none" w:sz="0" w:space="0" w:color="auto"/>
                                <w:left w:val="none" w:sz="0" w:space="0" w:color="auto"/>
                                <w:bottom w:val="none" w:sz="0" w:space="0" w:color="auto"/>
                                <w:right w:val="none" w:sz="0" w:space="0" w:color="auto"/>
                              </w:divBdr>
                              <w:divsChild>
                                <w:div w:id="1895660320">
                                  <w:marLeft w:val="0"/>
                                  <w:marRight w:val="0"/>
                                  <w:marTop w:val="0"/>
                                  <w:marBottom w:val="0"/>
                                  <w:divBdr>
                                    <w:top w:val="none" w:sz="0" w:space="0" w:color="auto"/>
                                    <w:left w:val="none" w:sz="0" w:space="0" w:color="auto"/>
                                    <w:bottom w:val="none" w:sz="0" w:space="0" w:color="auto"/>
                                    <w:right w:val="none" w:sz="0" w:space="0" w:color="auto"/>
                                  </w:divBdr>
                                  <w:divsChild>
                                    <w:div w:id="1265531288">
                                      <w:marLeft w:val="0"/>
                                      <w:marRight w:val="0"/>
                                      <w:marTop w:val="0"/>
                                      <w:marBottom w:val="0"/>
                                      <w:divBdr>
                                        <w:top w:val="none" w:sz="0" w:space="0" w:color="auto"/>
                                        <w:left w:val="none" w:sz="0" w:space="0" w:color="auto"/>
                                        <w:bottom w:val="none" w:sz="0" w:space="0" w:color="auto"/>
                                        <w:right w:val="none" w:sz="0" w:space="0" w:color="auto"/>
                                      </w:divBdr>
                                      <w:divsChild>
                                        <w:div w:id="1077674546">
                                          <w:marLeft w:val="0"/>
                                          <w:marRight w:val="0"/>
                                          <w:marTop w:val="0"/>
                                          <w:marBottom w:val="0"/>
                                          <w:divBdr>
                                            <w:top w:val="none" w:sz="0" w:space="0" w:color="auto"/>
                                            <w:left w:val="none" w:sz="0" w:space="0" w:color="auto"/>
                                            <w:bottom w:val="none" w:sz="0" w:space="0" w:color="auto"/>
                                            <w:right w:val="none" w:sz="0" w:space="0" w:color="auto"/>
                                          </w:divBdr>
                                          <w:divsChild>
                                            <w:div w:id="1880314427">
                                              <w:marLeft w:val="0"/>
                                              <w:marRight w:val="0"/>
                                              <w:marTop w:val="0"/>
                                              <w:marBottom w:val="0"/>
                                              <w:divBdr>
                                                <w:top w:val="none" w:sz="0" w:space="0" w:color="auto"/>
                                                <w:left w:val="none" w:sz="0" w:space="0" w:color="auto"/>
                                                <w:bottom w:val="none" w:sz="0" w:space="0" w:color="auto"/>
                                                <w:right w:val="none" w:sz="0" w:space="0" w:color="auto"/>
                                              </w:divBdr>
                                              <w:divsChild>
                                                <w:div w:id="161228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9458893">
      <w:bodyDiv w:val="1"/>
      <w:marLeft w:val="0"/>
      <w:marRight w:val="0"/>
      <w:marTop w:val="0"/>
      <w:marBottom w:val="0"/>
      <w:divBdr>
        <w:top w:val="none" w:sz="0" w:space="0" w:color="auto"/>
        <w:left w:val="none" w:sz="0" w:space="0" w:color="auto"/>
        <w:bottom w:val="none" w:sz="0" w:space="0" w:color="auto"/>
        <w:right w:val="none" w:sz="0" w:space="0" w:color="auto"/>
      </w:divBdr>
    </w:div>
    <w:div w:id="1417437379">
      <w:bodyDiv w:val="1"/>
      <w:marLeft w:val="0"/>
      <w:marRight w:val="0"/>
      <w:marTop w:val="0"/>
      <w:marBottom w:val="0"/>
      <w:divBdr>
        <w:top w:val="none" w:sz="0" w:space="0" w:color="auto"/>
        <w:left w:val="none" w:sz="0" w:space="0" w:color="auto"/>
        <w:bottom w:val="none" w:sz="0" w:space="0" w:color="auto"/>
        <w:right w:val="none" w:sz="0" w:space="0" w:color="auto"/>
      </w:divBdr>
    </w:div>
    <w:div w:id="1421760190">
      <w:bodyDiv w:val="1"/>
      <w:marLeft w:val="0"/>
      <w:marRight w:val="0"/>
      <w:marTop w:val="0"/>
      <w:marBottom w:val="0"/>
      <w:divBdr>
        <w:top w:val="none" w:sz="0" w:space="0" w:color="auto"/>
        <w:left w:val="none" w:sz="0" w:space="0" w:color="auto"/>
        <w:bottom w:val="none" w:sz="0" w:space="0" w:color="auto"/>
        <w:right w:val="none" w:sz="0" w:space="0" w:color="auto"/>
      </w:divBdr>
    </w:div>
    <w:div w:id="1449860404">
      <w:bodyDiv w:val="1"/>
      <w:marLeft w:val="0"/>
      <w:marRight w:val="0"/>
      <w:marTop w:val="0"/>
      <w:marBottom w:val="0"/>
      <w:divBdr>
        <w:top w:val="none" w:sz="0" w:space="0" w:color="auto"/>
        <w:left w:val="none" w:sz="0" w:space="0" w:color="auto"/>
        <w:bottom w:val="none" w:sz="0" w:space="0" w:color="auto"/>
        <w:right w:val="none" w:sz="0" w:space="0" w:color="auto"/>
      </w:divBdr>
    </w:div>
    <w:div w:id="1470124160">
      <w:bodyDiv w:val="1"/>
      <w:marLeft w:val="0"/>
      <w:marRight w:val="0"/>
      <w:marTop w:val="0"/>
      <w:marBottom w:val="0"/>
      <w:divBdr>
        <w:top w:val="none" w:sz="0" w:space="0" w:color="auto"/>
        <w:left w:val="none" w:sz="0" w:space="0" w:color="auto"/>
        <w:bottom w:val="none" w:sz="0" w:space="0" w:color="auto"/>
        <w:right w:val="none" w:sz="0" w:space="0" w:color="auto"/>
      </w:divBdr>
    </w:div>
    <w:div w:id="1474831659">
      <w:bodyDiv w:val="1"/>
      <w:marLeft w:val="0"/>
      <w:marRight w:val="0"/>
      <w:marTop w:val="0"/>
      <w:marBottom w:val="0"/>
      <w:divBdr>
        <w:top w:val="none" w:sz="0" w:space="0" w:color="auto"/>
        <w:left w:val="none" w:sz="0" w:space="0" w:color="auto"/>
        <w:bottom w:val="none" w:sz="0" w:space="0" w:color="auto"/>
        <w:right w:val="none" w:sz="0" w:space="0" w:color="auto"/>
      </w:divBdr>
    </w:div>
    <w:div w:id="1489248943">
      <w:bodyDiv w:val="1"/>
      <w:marLeft w:val="0"/>
      <w:marRight w:val="0"/>
      <w:marTop w:val="0"/>
      <w:marBottom w:val="0"/>
      <w:divBdr>
        <w:top w:val="none" w:sz="0" w:space="0" w:color="auto"/>
        <w:left w:val="none" w:sz="0" w:space="0" w:color="auto"/>
        <w:bottom w:val="none" w:sz="0" w:space="0" w:color="auto"/>
        <w:right w:val="none" w:sz="0" w:space="0" w:color="auto"/>
      </w:divBdr>
    </w:div>
    <w:div w:id="1495801201">
      <w:bodyDiv w:val="1"/>
      <w:marLeft w:val="0"/>
      <w:marRight w:val="0"/>
      <w:marTop w:val="0"/>
      <w:marBottom w:val="0"/>
      <w:divBdr>
        <w:top w:val="none" w:sz="0" w:space="0" w:color="auto"/>
        <w:left w:val="none" w:sz="0" w:space="0" w:color="auto"/>
        <w:bottom w:val="none" w:sz="0" w:space="0" w:color="auto"/>
        <w:right w:val="none" w:sz="0" w:space="0" w:color="auto"/>
      </w:divBdr>
    </w:div>
    <w:div w:id="1511410140">
      <w:bodyDiv w:val="1"/>
      <w:marLeft w:val="0"/>
      <w:marRight w:val="0"/>
      <w:marTop w:val="0"/>
      <w:marBottom w:val="0"/>
      <w:divBdr>
        <w:top w:val="none" w:sz="0" w:space="0" w:color="auto"/>
        <w:left w:val="none" w:sz="0" w:space="0" w:color="auto"/>
        <w:bottom w:val="none" w:sz="0" w:space="0" w:color="auto"/>
        <w:right w:val="none" w:sz="0" w:space="0" w:color="auto"/>
      </w:divBdr>
    </w:div>
    <w:div w:id="1534535361">
      <w:bodyDiv w:val="1"/>
      <w:marLeft w:val="0"/>
      <w:marRight w:val="0"/>
      <w:marTop w:val="0"/>
      <w:marBottom w:val="0"/>
      <w:divBdr>
        <w:top w:val="none" w:sz="0" w:space="0" w:color="auto"/>
        <w:left w:val="none" w:sz="0" w:space="0" w:color="auto"/>
        <w:bottom w:val="none" w:sz="0" w:space="0" w:color="auto"/>
        <w:right w:val="none" w:sz="0" w:space="0" w:color="auto"/>
      </w:divBdr>
    </w:div>
    <w:div w:id="1547989794">
      <w:bodyDiv w:val="1"/>
      <w:marLeft w:val="0"/>
      <w:marRight w:val="0"/>
      <w:marTop w:val="0"/>
      <w:marBottom w:val="0"/>
      <w:divBdr>
        <w:top w:val="none" w:sz="0" w:space="0" w:color="auto"/>
        <w:left w:val="none" w:sz="0" w:space="0" w:color="auto"/>
        <w:bottom w:val="none" w:sz="0" w:space="0" w:color="auto"/>
        <w:right w:val="none" w:sz="0" w:space="0" w:color="auto"/>
      </w:divBdr>
    </w:div>
    <w:div w:id="1561482598">
      <w:bodyDiv w:val="1"/>
      <w:marLeft w:val="0"/>
      <w:marRight w:val="0"/>
      <w:marTop w:val="0"/>
      <w:marBottom w:val="0"/>
      <w:divBdr>
        <w:top w:val="none" w:sz="0" w:space="0" w:color="auto"/>
        <w:left w:val="none" w:sz="0" w:space="0" w:color="auto"/>
        <w:bottom w:val="none" w:sz="0" w:space="0" w:color="auto"/>
        <w:right w:val="none" w:sz="0" w:space="0" w:color="auto"/>
      </w:divBdr>
    </w:div>
    <w:div w:id="1566453124">
      <w:bodyDiv w:val="1"/>
      <w:marLeft w:val="0"/>
      <w:marRight w:val="0"/>
      <w:marTop w:val="0"/>
      <w:marBottom w:val="0"/>
      <w:divBdr>
        <w:top w:val="none" w:sz="0" w:space="0" w:color="auto"/>
        <w:left w:val="none" w:sz="0" w:space="0" w:color="auto"/>
        <w:bottom w:val="none" w:sz="0" w:space="0" w:color="auto"/>
        <w:right w:val="none" w:sz="0" w:space="0" w:color="auto"/>
      </w:divBdr>
    </w:div>
    <w:div w:id="1577396898">
      <w:bodyDiv w:val="1"/>
      <w:marLeft w:val="0"/>
      <w:marRight w:val="0"/>
      <w:marTop w:val="0"/>
      <w:marBottom w:val="0"/>
      <w:divBdr>
        <w:top w:val="none" w:sz="0" w:space="0" w:color="auto"/>
        <w:left w:val="none" w:sz="0" w:space="0" w:color="auto"/>
        <w:bottom w:val="none" w:sz="0" w:space="0" w:color="auto"/>
        <w:right w:val="none" w:sz="0" w:space="0" w:color="auto"/>
      </w:divBdr>
    </w:div>
    <w:div w:id="1597597138">
      <w:bodyDiv w:val="1"/>
      <w:marLeft w:val="0"/>
      <w:marRight w:val="0"/>
      <w:marTop w:val="0"/>
      <w:marBottom w:val="0"/>
      <w:divBdr>
        <w:top w:val="none" w:sz="0" w:space="0" w:color="auto"/>
        <w:left w:val="none" w:sz="0" w:space="0" w:color="auto"/>
        <w:bottom w:val="none" w:sz="0" w:space="0" w:color="auto"/>
        <w:right w:val="none" w:sz="0" w:space="0" w:color="auto"/>
      </w:divBdr>
    </w:div>
    <w:div w:id="1601137989">
      <w:bodyDiv w:val="1"/>
      <w:marLeft w:val="0"/>
      <w:marRight w:val="0"/>
      <w:marTop w:val="0"/>
      <w:marBottom w:val="0"/>
      <w:divBdr>
        <w:top w:val="none" w:sz="0" w:space="0" w:color="auto"/>
        <w:left w:val="none" w:sz="0" w:space="0" w:color="auto"/>
        <w:bottom w:val="none" w:sz="0" w:space="0" w:color="auto"/>
        <w:right w:val="none" w:sz="0" w:space="0" w:color="auto"/>
      </w:divBdr>
    </w:div>
    <w:div w:id="1653562591">
      <w:bodyDiv w:val="1"/>
      <w:marLeft w:val="0"/>
      <w:marRight w:val="0"/>
      <w:marTop w:val="0"/>
      <w:marBottom w:val="0"/>
      <w:divBdr>
        <w:top w:val="none" w:sz="0" w:space="0" w:color="auto"/>
        <w:left w:val="none" w:sz="0" w:space="0" w:color="auto"/>
        <w:bottom w:val="none" w:sz="0" w:space="0" w:color="auto"/>
        <w:right w:val="none" w:sz="0" w:space="0" w:color="auto"/>
      </w:divBdr>
    </w:div>
    <w:div w:id="1661470878">
      <w:bodyDiv w:val="1"/>
      <w:marLeft w:val="0"/>
      <w:marRight w:val="0"/>
      <w:marTop w:val="0"/>
      <w:marBottom w:val="0"/>
      <w:divBdr>
        <w:top w:val="none" w:sz="0" w:space="0" w:color="auto"/>
        <w:left w:val="none" w:sz="0" w:space="0" w:color="auto"/>
        <w:bottom w:val="none" w:sz="0" w:space="0" w:color="auto"/>
        <w:right w:val="none" w:sz="0" w:space="0" w:color="auto"/>
      </w:divBdr>
    </w:div>
    <w:div w:id="1671173629">
      <w:bodyDiv w:val="1"/>
      <w:marLeft w:val="0"/>
      <w:marRight w:val="0"/>
      <w:marTop w:val="0"/>
      <w:marBottom w:val="0"/>
      <w:divBdr>
        <w:top w:val="none" w:sz="0" w:space="0" w:color="auto"/>
        <w:left w:val="none" w:sz="0" w:space="0" w:color="auto"/>
        <w:bottom w:val="none" w:sz="0" w:space="0" w:color="auto"/>
        <w:right w:val="none" w:sz="0" w:space="0" w:color="auto"/>
      </w:divBdr>
    </w:div>
    <w:div w:id="1683051508">
      <w:bodyDiv w:val="1"/>
      <w:marLeft w:val="0"/>
      <w:marRight w:val="0"/>
      <w:marTop w:val="0"/>
      <w:marBottom w:val="0"/>
      <w:divBdr>
        <w:top w:val="none" w:sz="0" w:space="0" w:color="auto"/>
        <w:left w:val="none" w:sz="0" w:space="0" w:color="auto"/>
        <w:bottom w:val="none" w:sz="0" w:space="0" w:color="auto"/>
        <w:right w:val="none" w:sz="0" w:space="0" w:color="auto"/>
      </w:divBdr>
    </w:div>
    <w:div w:id="1685520846">
      <w:bodyDiv w:val="1"/>
      <w:marLeft w:val="0"/>
      <w:marRight w:val="0"/>
      <w:marTop w:val="0"/>
      <w:marBottom w:val="0"/>
      <w:divBdr>
        <w:top w:val="none" w:sz="0" w:space="0" w:color="auto"/>
        <w:left w:val="none" w:sz="0" w:space="0" w:color="auto"/>
        <w:bottom w:val="none" w:sz="0" w:space="0" w:color="auto"/>
        <w:right w:val="none" w:sz="0" w:space="0" w:color="auto"/>
      </w:divBdr>
    </w:div>
    <w:div w:id="1686858942">
      <w:bodyDiv w:val="1"/>
      <w:marLeft w:val="0"/>
      <w:marRight w:val="0"/>
      <w:marTop w:val="0"/>
      <w:marBottom w:val="0"/>
      <w:divBdr>
        <w:top w:val="none" w:sz="0" w:space="0" w:color="auto"/>
        <w:left w:val="none" w:sz="0" w:space="0" w:color="auto"/>
        <w:bottom w:val="none" w:sz="0" w:space="0" w:color="auto"/>
        <w:right w:val="none" w:sz="0" w:space="0" w:color="auto"/>
      </w:divBdr>
    </w:div>
    <w:div w:id="1687630950">
      <w:bodyDiv w:val="1"/>
      <w:marLeft w:val="0"/>
      <w:marRight w:val="0"/>
      <w:marTop w:val="0"/>
      <w:marBottom w:val="0"/>
      <w:divBdr>
        <w:top w:val="none" w:sz="0" w:space="0" w:color="auto"/>
        <w:left w:val="none" w:sz="0" w:space="0" w:color="auto"/>
        <w:bottom w:val="none" w:sz="0" w:space="0" w:color="auto"/>
        <w:right w:val="none" w:sz="0" w:space="0" w:color="auto"/>
      </w:divBdr>
    </w:div>
    <w:div w:id="1691642108">
      <w:bodyDiv w:val="1"/>
      <w:marLeft w:val="0"/>
      <w:marRight w:val="0"/>
      <w:marTop w:val="0"/>
      <w:marBottom w:val="0"/>
      <w:divBdr>
        <w:top w:val="none" w:sz="0" w:space="0" w:color="auto"/>
        <w:left w:val="none" w:sz="0" w:space="0" w:color="auto"/>
        <w:bottom w:val="none" w:sz="0" w:space="0" w:color="auto"/>
        <w:right w:val="none" w:sz="0" w:space="0" w:color="auto"/>
      </w:divBdr>
    </w:div>
    <w:div w:id="1722092349">
      <w:bodyDiv w:val="1"/>
      <w:marLeft w:val="0"/>
      <w:marRight w:val="0"/>
      <w:marTop w:val="0"/>
      <w:marBottom w:val="0"/>
      <w:divBdr>
        <w:top w:val="none" w:sz="0" w:space="0" w:color="auto"/>
        <w:left w:val="none" w:sz="0" w:space="0" w:color="auto"/>
        <w:bottom w:val="none" w:sz="0" w:space="0" w:color="auto"/>
        <w:right w:val="none" w:sz="0" w:space="0" w:color="auto"/>
      </w:divBdr>
    </w:div>
    <w:div w:id="1727990476">
      <w:bodyDiv w:val="1"/>
      <w:marLeft w:val="0"/>
      <w:marRight w:val="0"/>
      <w:marTop w:val="0"/>
      <w:marBottom w:val="0"/>
      <w:divBdr>
        <w:top w:val="none" w:sz="0" w:space="0" w:color="auto"/>
        <w:left w:val="none" w:sz="0" w:space="0" w:color="auto"/>
        <w:bottom w:val="none" w:sz="0" w:space="0" w:color="auto"/>
        <w:right w:val="none" w:sz="0" w:space="0" w:color="auto"/>
      </w:divBdr>
    </w:div>
    <w:div w:id="1764375371">
      <w:bodyDiv w:val="1"/>
      <w:marLeft w:val="0"/>
      <w:marRight w:val="0"/>
      <w:marTop w:val="0"/>
      <w:marBottom w:val="0"/>
      <w:divBdr>
        <w:top w:val="none" w:sz="0" w:space="0" w:color="auto"/>
        <w:left w:val="none" w:sz="0" w:space="0" w:color="auto"/>
        <w:bottom w:val="none" w:sz="0" w:space="0" w:color="auto"/>
        <w:right w:val="none" w:sz="0" w:space="0" w:color="auto"/>
      </w:divBdr>
    </w:div>
    <w:div w:id="1777211141">
      <w:bodyDiv w:val="1"/>
      <w:marLeft w:val="0"/>
      <w:marRight w:val="0"/>
      <w:marTop w:val="0"/>
      <w:marBottom w:val="0"/>
      <w:divBdr>
        <w:top w:val="none" w:sz="0" w:space="0" w:color="auto"/>
        <w:left w:val="none" w:sz="0" w:space="0" w:color="auto"/>
        <w:bottom w:val="none" w:sz="0" w:space="0" w:color="auto"/>
        <w:right w:val="none" w:sz="0" w:space="0" w:color="auto"/>
      </w:divBdr>
    </w:div>
    <w:div w:id="1785034689">
      <w:bodyDiv w:val="1"/>
      <w:marLeft w:val="0"/>
      <w:marRight w:val="0"/>
      <w:marTop w:val="0"/>
      <w:marBottom w:val="0"/>
      <w:divBdr>
        <w:top w:val="none" w:sz="0" w:space="0" w:color="auto"/>
        <w:left w:val="none" w:sz="0" w:space="0" w:color="auto"/>
        <w:bottom w:val="none" w:sz="0" w:space="0" w:color="auto"/>
        <w:right w:val="none" w:sz="0" w:space="0" w:color="auto"/>
      </w:divBdr>
    </w:div>
    <w:div w:id="1791388000">
      <w:bodyDiv w:val="1"/>
      <w:marLeft w:val="0"/>
      <w:marRight w:val="0"/>
      <w:marTop w:val="0"/>
      <w:marBottom w:val="0"/>
      <w:divBdr>
        <w:top w:val="none" w:sz="0" w:space="0" w:color="auto"/>
        <w:left w:val="none" w:sz="0" w:space="0" w:color="auto"/>
        <w:bottom w:val="none" w:sz="0" w:space="0" w:color="auto"/>
        <w:right w:val="none" w:sz="0" w:space="0" w:color="auto"/>
      </w:divBdr>
    </w:div>
    <w:div w:id="1804804666">
      <w:bodyDiv w:val="1"/>
      <w:marLeft w:val="0"/>
      <w:marRight w:val="0"/>
      <w:marTop w:val="0"/>
      <w:marBottom w:val="0"/>
      <w:divBdr>
        <w:top w:val="none" w:sz="0" w:space="0" w:color="auto"/>
        <w:left w:val="none" w:sz="0" w:space="0" w:color="auto"/>
        <w:bottom w:val="none" w:sz="0" w:space="0" w:color="auto"/>
        <w:right w:val="none" w:sz="0" w:space="0" w:color="auto"/>
      </w:divBdr>
    </w:div>
    <w:div w:id="1812554141">
      <w:bodyDiv w:val="1"/>
      <w:marLeft w:val="0"/>
      <w:marRight w:val="0"/>
      <w:marTop w:val="0"/>
      <w:marBottom w:val="0"/>
      <w:divBdr>
        <w:top w:val="none" w:sz="0" w:space="0" w:color="auto"/>
        <w:left w:val="none" w:sz="0" w:space="0" w:color="auto"/>
        <w:bottom w:val="none" w:sz="0" w:space="0" w:color="auto"/>
        <w:right w:val="none" w:sz="0" w:space="0" w:color="auto"/>
      </w:divBdr>
    </w:div>
    <w:div w:id="1830100608">
      <w:bodyDiv w:val="1"/>
      <w:marLeft w:val="0"/>
      <w:marRight w:val="0"/>
      <w:marTop w:val="0"/>
      <w:marBottom w:val="0"/>
      <w:divBdr>
        <w:top w:val="none" w:sz="0" w:space="0" w:color="auto"/>
        <w:left w:val="none" w:sz="0" w:space="0" w:color="auto"/>
        <w:bottom w:val="none" w:sz="0" w:space="0" w:color="auto"/>
        <w:right w:val="none" w:sz="0" w:space="0" w:color="auto"/>
      </w:divBdr>
    </w:div>
    <w:div w:id="1831678786">
      <w:bodyDiv w:val="1"/>
      <w:marLeft w:val="0"/>
      <w:marRight w:val="0"/>
      <w:marTop w:val="0"/>
      <w:marBottom w:val="0"/>
      <w:divBdr>
        <w:top w:val="none" w:sz="0" w:space="0" w:color="auto"/>
        <w:left w:val="none" w:sz="0" w:space="0" w:color="auto"/>
        <w:bottom w:val="none" w:sz="0" w:space="0" w:color="auto"/>
        <w:right w:val="none" w:sz="0" w:space="0" w:color="auto"/>
      </w:divBdr>
    </w:div>
    <w:div w:id="1842045963">
      <w:bodyDiv w:val="1"/>
      <w:marLeft w:val="0"/>
      <w:marRight w:val="0"/>
      <w:marTop w:val="0"/>
      <w:marBottom w:val="0"/>
      <w:divBdr>
        <w:top w:val="none" w:sz="0" w:space="0" w:color="auto"/>
        <w:left w:val="none" w:sz="0" w:space="0" w:color="auto"/>
        <w:bottom w:val="none" w:sz="0" w:space="0" w:color="auto"/>
        <w:right w:val="none" w:sz="0" w:space="0" w:color="auto"/>
      </w:divBdr>
    </w:div>
    <w:div w:id="1868759453">
      <w:bodyDiv w:val="1"/>
      <w:marLeft w:val="0"/>
      <w:marRight w:val="0"/>
      <w:marTop w:val="0"/>
      <w:marBottom w:val="0"/>
      <w:divBdr>
        <w:top w:val="none" w:sz="0" w:space="0" w:color="auto"/>
        <w:left w:val="none" w:sz="0" w:space="0" w:color="auto"/>
        <w:bottom w:val="none" w:sz="0" w:space="0" w:color="auto"/>
        <w:right w:val="none" w:sz="0" w:space="0" w:color="auto"/>
      </w:divBdr>
    </w:div>
    <w:div w:id="1896546406">
      <w:bodyDiv w:val="1"/>
      <w:marLeft w:val="0"/>
      <w:marRight w:val="0"/>
      <w:marTop w:val="0"/>
      <w:marBottom w:val="0"/>
      <w:divBdr>
        <w:top w:val="none" w:sz="0" w:space="0" w:color="auto"/>
        <w:left w:val="none" w:sz="0" w:space="0" w:color="auto"/>
        <w:bottom w:val="none" w:sz="0" w:space="0" w:color="auto"/>
        <w:right w:val="none" w:sz="0" w:space="0" w:color="auto"/>
      </w:divBdr>
    </w:div>
    <w:div w:id="1912961319">
      <w:bodyDiv w:val="1"/>
      <w:marLeft w:val="0"/>
      <w:marRight w:val="0"/>
      <w:marTop w:val="0"/>
      <w:marBottom w:val="0"/>
      <w:divBdr>
        <w:top w:val="none" w:sz="0" w:space="0" w:color="auto"/>
        <w:left w:val="none" w:sz="0" w:space="0" w:color="auto"/>
        <w:bottom w:val="none" w:sz="0" w:space="0" w:color="auto"/>
        <w:right w:val="none" w:sz="0" w:space="0" w:color="auto"/>
      </w:divBdr>
    </w:div>
    <w:div w:id="1929149703">
      <w:bodyDiv w:val="1"/>
      <w:marLeft w:val="0"/>
      <w:marRight w:val="0"/>
      <w:marTop w:val="0"/>
      <w:marBottom w:val="0"/>
      <w:divBdr>
        <w:top w:val="none" w:sz="0" w:space="0" w:color="auto"/>
        <w:left w:val="none" w:sz="0" w:space="0" w:color="auto"/>
        <w:bottom w:val="none" w:sz="0" w:space="0" w:color="auto"/>
        <w:right w:val="none" w:sz="0" w:space="0" w:color="auto"/>
      </w:divBdr>
    </w:div>
    <w:div w:id="1941597777">
      <w:bodyDiv w:val="1"/>
      <w:marLeft w:val="0"/>
      <w:marRight w:val="0"/>
      <w:marTop w:val="0"/>
      <w:marBottom w:val="0"/>
      <w:divBdr>
        <w:top w:val="none" w:sz="0" w:space="0" w:color="auto"/>
        <w:left w:val="none" w:sz="0" w:space="0" w:color="auto"/>
        <w:bottom w:val="none" w:sz="0" w:space="0" w:color="auto"/>
        <w:right w:val="none" w:sz="0" w:space="0" w:color="auto"/>
      </w:divBdr>
      <w:divsChild>
        <w:div w:id="2027518864">
          <w:marLeft w:val="-225"/>
          <w:marRight w:val="-225"/>
          <w:marTop w:val="0"/>
          <w:marBottom w:val="0"/>
          <w:divBdr>
            <w:top w:val="none" w:sz="0" w:space="0" w:color="auto"/>
            <w:left w:val="none" w:sz="0" w:space="0" w:color="auto"/>
            <w:bottom w:val="none" w:sz="0" w:space="0" w:color="auto"/>
            <w:right w:val="none" w:sz="0" w:space="0" w:color="auto"/>
          </w:divBdr>
          <w:divsChild>
            <w:div w:id="1863205505">
              <w:marLeft w:val="0"/>
              <w:marRight w:val="0"/>
              <w:marTop w:val="0"/>
              <w:marBottom w:val="0"/>
              <w:divBdr>
                <w:top w:val="none" w:sz="0" w:space="0" w:color="auto"/>
                <w:left w:val="none" w:sz="0" w:space="0" w:color="auto"/>
                <w:bottom w:val="none" w:sz="0" w:space="0" w:color="auto"/>
                <w:right w:val="none" w:sz="0" w:space="0" w:color="auto"/>
              </w:divBdr>
              <w:divsChild>
                <w:div w:id="1331984325">
                  <w:marLeft w:val="0"/>
                  <w:marRight w:val="0"/>
                  <w:marTop w:val="0"/>
                  <w:marBottom w:val="0"/>
                  <w:divBdr>
                    <w:top w:val="none" w:sz="0" w:space="0" w:color="auto"/>
                    <w:left w:val="none" w:sz="0" w:space="0" w:color="auto"/>
                    <w:bottom w:val="none" w:sz="0" w:space="0" w:color="auto"/>
                    <w:right w:val="none" w:sz="0" w:space="0" w:color="auto"/>
                  </w:divBdr>
                  <w:divsChild>
                    <w:div w:id="1084571788">
                      <w:marLeft w:val="0"/>
                      <w:marRight w:val="0"/>
                      <w:marTop w:val="0"/>
                      <w:marBottom w:val="0"/>
                      <w:divBdr>
                        <w:top w:val="none" w:sz="0" w:space="0" w:color="auto"/>
                        <w:left w:val="none" w:sz="0" w:space="0" w:color="auto"/>
                        <w:bottom w:val="none" w:sz="0" w:space="0" w:color="auto"/>
                        <w:right w:val="none" w:sz="0" w:space="0" w:color="auto"/>
                      </w:divBdr>
                      <w:divsChild>
                        <w:div w:id="895239488">
                          <w:marLeft w:val="0"/>
                          <w:marRight w:val="0"/>
                          <w:marTop w:val="0"/>
                          <w:marBottom w:val="326"/>
                          <w:divBdr>
                            <w:top w:val="single" w:sz="6" w:space="12" w:color="CFEBFE"/>
                            <w:left w:val="single" w:sz="6" w:space="31" w:color="CFEBFE"/>
                            <w:bottom w:val="single" w:sz="6" w:space="12" w:color="CFEBFE"/>
                            <w:right w:val="single" w:sz="6" w:space="12" w:color="CFEBFE"/>
                          </w:divBdr>
                        </w:div>
                      </w:divsChild>
                    </w:div>
                  </w:divsChild>
                </w:div>
              </w:divsChild>
            </w:div>
          </w:divsChild>
        </w:div>
        <w:div w:id="29428319">
          <w:marLeft w:val="-225"/>
          <w:marRight w:val="-225"/>
          <w:marTop w:val="0"/>
          <w:marBottom w:val="0"/>
          <w:divBdr>
            <w:top w:val="none" w:sz="0" w:space="0" w:color="auto"/>
            <w:left w:val="none" w:sz="0" w:space="0" w:color="auto"/>
            <w:bottom w:val="none" w:sz="0" w:space="0" w:color="auto"/>
            <w:right w:val="none" w:sz="0" w:space="0" w:color="auto"/>
          </w:divBdr>
          <w:divsChild>
            <w:div w:id="1978366561">
              <w:marLeft w:val="0"/>
              <w:marRight w:val="0"/>
              <w:marTop w:val="0"/>
              <w:marBottom w:val="0"/>
              <w:divBdr>
                <w:top w:val="none" w:sz="0" w:space="0" w:color="auto"/>
                <w:left w:val="none" w:sz="0" w:space="0" w:color="auto"/>
                <w:bottom w:val="none" w:sz="0" w:space="0" w:color="auto"/>
                <w:right w:val="none" w:sz="0" w:space="0" w:color="auto"/>
              </w:divBdr>
              <w:divsChild>
                <w:div w:id="1661419587">
                  <w:marLeft w:val="0"/>
                  <w:marRight w:val="0"/>
                  <w:marTop w:val="0"/>
                  <w:marBottom w:val="0"/>
                  <w:divBdr>
                    <w:top w:val="none" w:sz="0" w:space="0" w:color="auto"/>
                    <w:left w:val="none" w:sz="0" w:space="0" w:color="auto"/>
                    <w:bottom w:val="none" w:sz="0" w:space="0" w:color="auto"/>
                    <w:right w:val="none" w:sz="0" w:space="0" w:color="auto"/>
                  </w:divBdr>
                  <w:divsChild>
                    <w:div w:id="328826721">
                      <w:marLeft w:val="0"/>
                      <w:marRight w:val="0"/>
                      <w:marTop w:val="0"/>
                      <w:marBottom w:val="0"/>
                      <w:divBdr>
                        <w:top w:val="none" w:sz="0" w:space="0" w:color="auto"/>
                        <w:left w:val="none" w:sz="0" w:space="0" w:color="auto"/>
                        <w:bottom w:val="none" w:sz="0" w:space="0" w:color="auto"/>
                        <w:right w:val="none" w:sz="0" w:space="0" w:color="auto"/>
                      </w:divBdr>
                      <w:divsChild>
                        <w:div w:id="1417047358">
                          <w:marLeft w:val="0"/>
                          <w:marRight w:val="0"/>
                          <w:marTop w:val="0"/>
                          <w:marBottom w:val="525"/>
                          <w:divBdr>
                            <w:top w:val="none" w:sz="0" w:space="0" w:color="auto"/>
                            <w:left w:val="none" w:sz="0" w:space="0" w:color="auto"/>
                            <w:bottom w:val="none" w:sz="0" w:space="0" w:color="auto"/>
                            <w:right w:val="none" w:sz="0" w:space="0" w:color="auto"/>
                          </w:divBdr>
                          <w:divsChild>
                            <w:div w:id="163960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966525">
      <w:bodyDiv w:val="1"/>
      <w:marLeft w:val="0"/>
      <w:marRight w:val="0"/>
      <w:marTop w:val="0"/>
      <w:marBottom w:val="0"/>
      <w:divBdr>
        <w:top w:val="none" w:sz="0" w:space="0" w:color="auto"/>
        <w:left w:val="none" w:sz="0" w:space="0" w:color="auto"/>
        <w:bottom w:val="none" w:sz="0" w:space="0" w:color="auto"/>
        <w:right w:val="none" w:sz="0" w:space="0" w:color="auto"/>
      </w:divBdr>
    </w:div>
    <w:div w:id="1969891294">
      <w:bodyDiv w:val="1"/>
      <w:marLeft w:val="0"/>
      <w:marRight w:val="0"/>
      <w:marTop w:val="0"/>
      <w:marBottom w:val="0"/>
      <w:divBdr>
        <w:top w:val="none" w:sz="0" w:space="0" w:color="auto"/>
        <w:left w:val="none" w:sz="0" w:space="0" w:color="auto"/>
        <w:bottom w:val="none" w:sz="0" w:space="0" w:color="auto"/>
        <w:right w:val="none" w:sz="0" w:space="0" w:color="auto"/>
      </w:divBdr>
    </w:div>
    <w:div w:id="1991405027">
      <w:bodyDiv w:val="1"/>
      <w:marLeft w:val="0"/>
      <w:marRight w:val="0"/>
      <w:marTop w:val="0"/>
      <w:marBottom w:val="0"/>
      <w:divBdr>
        <w:top w:val="none" w:sz="0" w:space="0" w:color="auto"/>
        <w:left w:val="none" w:sz="0" w:space="0" w:color="auto"/>
        <w:bottom w:val="none" w:sz="0" w:space="0" w:color="auto"/>
        <w:right w:val="none" w:sz="0" w:space="0" w:color="auto"/>
      </w:divBdr>
    </w:div>
    <w:div w:id="2009090711">
      <w:bodyDiv w:val="1"/>
      <w:marLeft w:val="0"/>
      <w:marRight w:val="0"/>
      <w:marTop w:val="0"/>
      <w:marBottom w:val="0"/>
      <w:divBdr>
        <w:top w:val="none" w:sz="0" w:space="0" w:color="auto"/>
        <w:left w:val="none" w:sz="0" w:space="0" w:color="auto"/>
        <w:bottom w:val="none" w:sz="0" w:space="0" w:color="auto"/>
        <w:right w:val="none" w:sz="0" w:space="0" w:color="auto"/>
      </w:divBdr>
    </w:div>
    <w:div w:id="2019037236">
      <w:bodyDiv w:val="1"/>
      <w:marLeft w:val="0"/>
      <w:marRight w:val="0"/>
      <w:marTop w:val="0"/>
      <w:marBottom w:val="0"/>
      <w:divBdr>
        <w:top w:val="none" w:sz="0" w:space="0" w:color="auto"/>
        <w:left w:val="none" w:sz="0" w:space="0" w:color="auto"/>
        <w:bottom w:val="none" w:sz="0" w:space="0" w:color="auto"/>
        <w:right w:val="none" w:sz="0" w:space="0" w:color="auto"/>
      </w:divBdr>
    </w:div>
    <w:div w:id="2041473611">
      <w:bodyDiv w:val="1"/>
      <w:marLeft w:val="0"/>
      <w:marRight w:val="0"/>
      <w:marTop w:val="0"/>
      <w:marBottom w:val="0"/>
      <w:divBdr>
        <w:top w:val="none" w:sz="0" w:space="0" w:color="auto"/>
        <w:left w:val="none" w:sz="0" w:space="0" w:color="auto"/>
        <w:bottom w:val="none" w:sz="0" w:space="0" w:color="auto"/>
        <w:right w:val="none" w:sz="0" w:space="0" w:color="auto"/>
      </w:divBdr>
    </w:div>
    <w:div w:id="2046905046">
      <w:bodyDiv w:val="1"/>
      <w:marLeft w:val="0"/>
      <w:marRight w:val="0"/>
      <w:marTop w:val="0"/>
      <w:marBottom w:val="0"/>
      <w:divBdr>
        <w:top w:val="none" w:sz="0" w:space="0" w:color="auto"/>
        <w:left w:val="none" w:sz="0" w:space="0" w:color="auto"/>
        <w:bottom w:val="none" w:sz="0" w:space="0" w:color="auto"/>
        <w:right w:val="none" w:sz="0" w:space="0" w:color="auto"/>
      </w:divBdr>
    </w:div>
    <w:div w:id="2048288810">
      <w:bodyDiv w:val="1"/>
      <w:marLeft w:val="0"/>
      <w:marRight w:val="0"/>
      <w:marTop w:val="0"/>
      <w:marBottom w:val="0"/>
      <w:divBdr>
        <w:top w:val="none" w:sz="0" w:space="0" w:color="auto"/>
        <w:left w:val="none" w:sz="0" w:space="0" w:color="auto"/>
        <w:bottom w:val="none" w:sz="0" w:space="0" w:color="auto"/>
        <w:right w:val="none" w:sz="0" w:space="0" w:color="auto"/>
      </w:divBdr>
    </w:div>
    <w:div w:id="2056272973">
      <w:bodyDiv w:val="1"/>
      <w:marLeft w:val="0"/>
      <w:marRight w:val="0"/>
      <w:marTop w:val="0"/>
      <w:marBottom w:val="0"/>
      <w:divBdr>
        <w:top w:val="none" w:sz="0" w:space="0" w:color="auto"/>
        <w:left w:val="none" w:sz="0" w:space="0" w:color="auto"/>
        <w:bottom w:val="none" w:sz="0" w:space="0" w:color="auto"/>
        <w:right w:val="none" w:sz="0" w:space="0" w:color="auto"/>
      </w:divBdr>
    </w:div>
    <w:div w:id="2059235730">
      <w:bodyDiv w:val="1"/>
      <w:marLeft w:val="0"/>
      <w:marRight w:val="0"/>
      <w:marTop w:val="0"/>
      <w:marBottom w:val="0"/>
      <w:divBdr>
        <w:top w:val="none" w:sz="0" w:space="0" w:color="auto"/>
        <w:left w:val="none" w:sz="0" w:space="0" w:color="auto"/>
        <w:bottom w:val="none" w:sz="0" w:space="0" w:color="auto"/>
        <w:right w:val="none" w:sz="0" w:space="0" w:color="auto"/>
      </w:divBdr>
    </w:div>
    <w:div w:id="2075155665">
      <w:bodyDiv w:val="1"/>
      <w:marLeft w:val="0"/>
      <w:marRight w:val="0"/>
      <w:marTop w:val="0"/>
      <w:marBottom w:val="0"/>
      <w:divBdr>
        <w:top w:val="none" w:sz="0" w:space="0" w:color="auto"/>
        <w:left w:val="none" w:sz="0" w:space="0" w:color="auto"/>
        <w:bottom w:val="none" w:sz="0" w:space="0" w:color="auto"/>
        <w:right w:val="none" w:sz="0" w:space="0" w:color="auto"/>
      </w:divBdr>
    </w:div>
    <w:div w:id="2077900204">
      <w:bodyDiv w:val="1"/>
      <w:marLeft w:val="0"/>
      <w:marRight w:val="0"/>
      <w:marTop w:val="0"/>
      <w:marBottom w:val="0"/>
      <w:divBdr>
        <w:top w:val="none" w:sz="0" w:space="0" w:color="auto"/>
        <w:left w:val="none" w:sz="0" w:space="0" w:color="auto"/>
        <w:bottom w:val="none" w:sz="0" w:space="0" w:color="auto"/>
        <w:right w:val="none" w:sz="0" w:space="0" w:color="auto"/>
      </w:divBdr>
    </w:div>
    <w:div w:id="2084713875">
      <w:bodyDiv w:val="1"/>
      <w:marLeft w:val="0"/>
      <w:marRight w:val="0"/>
      <w:marTop w:val="0"/>
      <w:marBottom w:val="0"/>
      <w:divBdr>
        <w:top w:val="none" w:sz="0" w:space="0" w:color="auto"/>
        <w:left w:val="none" w:sz="0" w:space="0" w:color="auto"/>
        <w:bottom w:val="none" w:sz="0" w:space="0" w:color="auto"/>
        <w:right w:val="none" w:sz="0" w:space="0" w:color="auto"/>
      </w:divBdr>
    </w:div>
    <w:div w:id="2128619697">
      <w:bodyDiv w:val="1"/>
      <w:marLeft w:val="0"/>
      <w:marRight w:val="0"/>
      <w:marTop w:val="0"/>
      <w:marBottom w:val="0"/>
      <w:divBdr>
        <w:top w:val="none" w:sz="0" w:space="0" w:color="auto"/>
        <w:left w:val="none" w:sz="0" w:space="0" w:color="auto"/>
        <w:bottom w:val="none" w:sz="0" w:space="0" w:color="auto"/>
        <w:right w:val="none" w:sz="0" w:space="0" w:color="auto"/>
      </w:divBdr>
      <w:divsChild>
        <w:div w:id="1007367292">
          <w:marLeft w:val="0"/>
          <w:marRight w:val="0"/>
          <w:marTop w:val="0"/>
          <w:marBottom w:val="0"/>
          <w:divBdr>
            <w:top w:val="none" w:sz="0" w:space="0" w:color="auto"/>
            <w:left w:val="none" w:sz="0" w:space="0" w:color="auto"/>
            <w:bottom w:val="none" w:sz="0" w:space="0" w:color="auto"/>
            <w:right w:val="none" w:sz="0" w:space="0" w:color="auto"/>
          </w:divBdr>
        </w:div>
        <w:div w:id="2088845687">
          <w:marLeft w:val="0"/>
          <w:marRight w:val="0"/>
          <w:marTop w:val="0"/>
          <w:marBottom w:val="0"/>
          <w:divBdr>
            <w:top w:val="none" w:sz="0" w:space="0" w:color="auto"/>
            <w:left w:val="none" w:sz="0" w:space="0" w:color="auto"/>
            <w:bottom w:val="none" w:sz="0" w:space="0" w:color="auto"/>
            <w:right w:val="none" w:sz="0" w:space="0" w:color="auto"/>
          </w:divBdr>
          <w:divsChild>
            <w:div w:id="51904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urc.org.uk/wp-content/uploads/2023/04/Order-of-service-2023-web.pdf" TargetMode="External"/><Relationship Id="rId26" Type="http://schemas.openxmlformats.org/officeDocument/2006/relationships/image" Target="media/image15.jpeg"/><Relationship Id="rId39" Type="http://schemas.openxmlformats.org/officeDocument/2006/relationships/image" Target="media/image19.png"/><Relationship Id="rId21" Type="http://schemas.openxmlformats.org/officeDocument/2006/relationships/image" Target="media/image11.jpeg"/><Relationship Id="rId34" Type="http://schemas.openxmlformats.org/officeDocument/2006/relationships/image" Target="media/image17.png"/><Relationship Id="rId42" Type="http://schemas.openxmlformats.org/officeDocument/2006/relationships/hyperlink" Target="mailto:kathlonsdale@talktalk.net" TargetMode="External"/><Relationship Id="rId47" Type="http://schemas.openxmlformats.org/officeDocument/2006/relationships/hyperlink" Target="https://urc.org.uk/general-assembly-assembly-executive-assembly-committees/" TargetMode="External"/><Relationship Id="rId50" Type="http://schemas.openxmlformats.org/officeDocument/2006/relationships/image" Target="media/image23.png"/><Relationship Id="rId55" Type="http://schemas.openxmlformats.org/officeDocument/2006/relationships/hyperlink" Target="mailto:debbie.gamble@yba.org.uk" TargetMode="External"/><Relationship Id="rId63" Type="http://schemas.openxmlformats.org/officeDocument/2006/relationships/hyperlink" Target="https://urcyorkshire.org.uk/" TargetMode="Externa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rcyorkshire.org.uk/latest-news/" TargetMode="External"/><Relationship Id="rId24" Type="http://schemas.openxmlformats.org/officeDocument/2006/relationships/image" Target="media/image13.png"/><Relationship Id="rId32" Type="http://schemas.openxmlformats.org/officeDocument/2006/relationships/hyperlink" Target="mailto:office@urcyorkshire.org.uk" TargetMode="External"/><Relationship Id="rId37" Type="http://schemas.openxmlformats.org/officeDocument/2006/relationships/hyperlink" Target="https://urc-news.org.uk/2JB1-1Y5D8-122F160E1908EEE459BX7G3A2531BF46D2BD62/cr.aspx" TargetMode="External"/><Relationship Id="rId40" Type="http://schemas.openxmlformats.org/officeDocument/2006/relationships/hyperlink" Target="mailto:emma.pearce@urc.org.uk" TargetMode="External"/><Relationship Id="rId45" Type="http://schemas.openxmlformats.org/officeDocument/2006/relationships/image" Target="media/image21.jpeg"/><Relationship Id="rId53" Type="http://schemas.openxmlformats.org/officeDocument/2006/relationships/image" Target="media/image24.jpeg"/><Relationship Id="rId58" Type="http://schemas.openxmlformats.org/officeDocument/2006/relationships/image" Target="media/image27.png"/><Relationship Id="rId66" Type="http://schemas.openxmlformats.org/officeDocument/2006/relationships/hyperlink" Target="https://www.youtube.com/channel/UCSAly5eC6tBlmY52dLxrylg"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youtu.be/34bymAfzws0" TargetMode="External"/><Relationship Id="rId28" Type="http://schemas.openxmlformats.org/officeDocument/2006/relationships/hyperlink" Target="mailto:rev.s.sheehan@gmail.com" TargetMode="External"/><Relationship Id="rId36" Type="http://schemas.openxmlformats.org/officeDocument/2006/relationships/hyperlink" Target="mailto:Daleen.TenCate@nwsynod.org.uk" TargetMode="External"/><Relationship Id="rId49" Type="http://schemas.openxmlformats.org/officeDocument/2006/relationships/hyperlink" Target="mailto:philippa.linton@urc.org.uk" TargetMode="External"/><Relationship Id="rId57" Type="http://schemas.openxmlformats.org/officeDocument/2006/relationships/image" Target="media/image26.png"/><Relationship Id="rId61" Type="http://schemas.openxmlformats.org/officeDocument/2006/relationships/hyperlink" Target="https://www.facebook.com/biltongrange.urc/" TargetMode="Externa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hyperlink" Target="https://www.wydale.org" TargetMode="External"/><Relationship Id="rId44" Type="http://schemas.openxmlformats.org/officeDocument/2006/relationships/image" Target="media/image20.jpeg"/><Relationship Id="rId52" Type="http://schemas.openxmlformats.org/officeDocument/2006/relationships/hyperlink" Target="https://urc-news.org.uk/2JB1-1Y1A2-122F160E1908EEE459BX7G3A2531BF46D2BD62/cr.aspx" TargetMode="External"/><Relationship Id="rId60" Type="http://schemas.openxmlformats.org/officeDocument/2006/relationships/hyperlink" Target="https://www.knaresboroughurc.org/" TargetMode="External"/><Relationship Id="rId65" Type="http://schemas.openxmlformats.org/officeDocument/2006/relationships/hyperlink" Target="https://www.facebook.com/wildernessyorkshireurc/"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hyperlink" Target="https://urc.org.uk/wp-content/uploads/2022/01/book-of-reports-2018.pdf" TargetMode="External"/><Relationship Id="rId30" Type="http://schemas.openxmlformats.org/officeDocument/2006/relationships/hyperlink" Target="https://jointpublicissues-news.org.uk/1MV9-89IWE-6E9EAA3AA92A0FE8MT4T0M0F13CC561F04A3A8/cr.aspx" TargetMode="External"/><Relationship Id="rId35" Type="http://schemas.openxmlformats.org/officeDocument/2006/relationships/image" Target="media/image18.png"/><Relationship Id="rId43" Type="http://schemas.openxmlformats.org/officeDocument/2006/relationships/hyperlink" Target="https://www.gov.uk/government/publications/charities-detailed-guidance-notes/chapter-3-gift-aid" TargetMode="External"/><Relationship Id="rId48" Type="http://schemas.openxmlformats.org/officeDocument/2006/relationships/hyperlink" Target="mailto:clerk@urcyorkshire.org.uk" TargetMode="External"/><Relationship Id="rId56" Type="http://schemas.openxmlformats.org/officeDocument/2006/relationships/hyperlink" Target="https://d3hgrlq6yacptf.cloudfront.net/5f479cbe1ba9c/content/pages/documents/yba_admin-role_2023-final.pdf" TargetMode="External"/><Relationship Id="rId64" Type="http://schemas.openxmlformats.org/officeDocument/2006/relationships/hyperlink" Target="https://www.facebook.com/urcyorkshire" TargetMode="External"/><Relationship Id="rId69"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yperlink" Target="mailto:valmorrison7@btinternet.com"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urc.org.uk/who-we-are/our-50th-anniversary/service-of-thanksgiving/" TargetMode="External"/><Relationship Id="rId25" Type="http://schemas.openxmlformats.org/officeDocument/2006/relationships/image" Target="media/image14.png"/><Relationship Id="rId33" Type="http://schemas.openxmlformats.org/officeDocument/2006/relationships/hyperlink" Target="mailto:kathlonsdale@talktalk.net" TargetMode="External"/><Relationship Id="rId38" Type="http://schemas.openxmlformats.org/officeDocument/2006/relationships/hyperlink" Target="https://urc-news.org.uk/2JB1-1Y5D8-59BX7G-1AZ0TW-1/c.aspx" TargetMode="External"/><Relationship Id="rId46" Type="http://schemas.openxmlformats.org/officeDocument/2006/relationships/image" Target="media/image22.jpeg"/><Relationship Id="rId59" Type="http://schemas.openxmlformats.org/officeDocument/2006/relationships/image" Target="media/image28.png"/><Relationship Id="rId67" Type="http://schemas.openxmlformats.org/officeDocument/2006/relationships/hyperlink" Target="https://twitter.com/URCYorkshire" TargetMode="External"/><Relationship Id="rId20" Type="http://schemas.openxmlformats.org/officeDocument/2006/relationships/image" Target="media/image10.jpeg"/><Relationship Id="rId41" Type="http://schemas.openxmlformats.org/officeDocument/2006/relationships/hyperlink" Target="mailto:safeguardingsupport@urcyorkshirenorthern.org.uk" TargetMode="External"/><Relationship Id="rId54" Type="http://schemas.openxmlformats.org/officeDocument/2006/relationships/image" Target="media/image25.jpeg"/><Relationship Id="rId62" Type="http://schemas.openxmlformats.org/officeDocument/2006/relationships/image" Target="media/image29.jpg"/><Relationship Id="rId70"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CF090D-B061-431E-A1BB-CA76ACA33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14</Pages>
  <Words>2758</Words>
  <Characters>15722</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18444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Ward</dc:creator>
  <cp:keywords/>
  <dc:description/>
  <cp:lastModifiedBy>Tim Crossley</cp:lastModifiedBy>
  <cp:revision>15</cp:revision>
  <cp:lastPrinted>2023-03-23T10:19:00Z</cp:lastPrinted>
  <dcterms:created xsi:type="dcterms:W3CDTF">2023-04-11T09:14:00Z</dcterms:created>
  <dcterms:modified xsi:type="dcterms:W3CDTF">2023-04-20T08:42:00Z</dcterms:modified>
</cp:coreProperties>
</file>