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296FD456"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D16A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410">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0B0FFAD2" w:rsidR="00A37FE3" w:rsidRPr="005069FC" w:rsidRDefault="00DE5A16"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5</w:t>
      </w:r>
      <w:r w:rsidRPr="00DE5A16">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October</w:t>
      </w:r>
      <w:r w:rsidR="00451852">
        <w:rPr>
          <w:rFonts w:asciiTheme="minorHAnsi" w:hAnsiTheme="minorHAnsi" w:cstheme="minorHAnsi"/>
          <w:b/>
          <w:color w:val="4A442A" w:themeColor="background2" w:themeShade="40"/>
          <w:sz w:val="28"/>
          <w:szCs w:val="28"/>
          <w:u w:val="single"/>
        </w:rPr>
        <w:t xml:space="preserve"> </w:t>
      </w:r>
      <w:r w:rsidR="00C67F92">
        <w:rPr>
          <w:rFonts w:asciiTheme="minorHAnsi" w:hAnsiTheme="minorHAnsi" w:cstheme="minorHAnsi"/>
          <w:b/>
          <w:color w:val="4A442A" w:themeColor="background2" w:themeShade="40"/>
          <w:sz w:val="28"/>
          <w:szCs w:val="28"/>
          <w:u w:val="single"/>
        </w:rPr>
        <w:t>2023</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Default="00713FEA" w:rsidP="00991FFC">
      <w:pPr>
        <w:rPr>
          <w:rFonts w:asciiTheme="minorHAnsi" w:eastAsia="Calibri" w:hAnsiTheme="minorHAnsi" w:cstheme="minorHAnsi"/>
          <w:bCs/>
          <w:noProof/>
          <w:color w:val="92D050"/>
          <w:sz w:val="24"/>
          <w:szCs w:val="24"/>
          <w:lang w:eastAsia="en-GB"/>
        </w:rPr>
      </w:pPr>
    </w:p>
    <w:p w14:paraId="6037494F" w14:textId="5A4CE39C" w:rsidR="00EB3712" w:rsidRPr="00810115" w:rsidRDefault="007D23C0" w:rsidP="00EB3712">
      <w:pPr>
        <w:jc w:val="center"/>
        <w:rPr>
          <w:rFonts w:asciiTheme="minorHAnsi" w:hAnsiTheme="minorHAnsi"/>
          <w:b/>
          <w:color w:val="943634" w:themeColor="accent2" w:themeShade="BF"/>
          <w:sz w:val="48"/>
          <w:szCs w:val="48"/>
        </w:rPr>
      </w:pPr>
      <w:r>
        <w:rPr>
          <w:rFonts w:asciiTheme="minorHAnsi" w:hAnsiTheme="minorHAnsi"/>
          <w:b/>
          <w:color w:val="943634" w:themeColor="accent2" w:themeShade="BF"/>
          <w:sz w:val="48"/>
          <w:szCs w:val="48"/>
        </w:rPr>
        <w:t>Synod Meeting Time</w:t>
      </w:r>
    </w:p>
    <w:p w14:paraId="5484B821" w14:textId="19F2401D" w:rsidR="00467A73" w:rsidRDefault="007D23C0" w:rsidP="007D23C0">
      <w:pPr>
        <w:ind w:firstLine="720"/>
        <w:rPr>
          <w:rFonts w:asciiTheme="minorHAnsi" w:hAnsiTheme="minorHAnsi"/>
          <w:sz w:val="24"/>
          <w:szCs w:val="24"/>
        </w:rPr>
      </w:pPr>
      <w:r>
        <w:rPr>
          <w:rFonts w:asciiTheme="minorHAnsi" w:hAnsiTheme="minorHAnsi"/>
          <w:noProof/>
          <w:snapToGrid/>
          <w:sz w:val="24"/>
          <w:szCs w:val="24"/>
        </w:rPr>
        <w:drawing>
          <wp:anchor distT="0" distB="0" distL="114300" distR="114300" simplePos="0" relativeHeight="251658246" behindDoc="1" locked="0" layoutInCell="1" allowOverlap="1" wp14:anchorId="0D2E8582" wp14:editId="76F656CC">
            <wp:simplePos x="0" y="0"/>
            <wp:positionH relativeFrom="column">
              <wp:posOffset>5008245</wp:posOffset>
            </wp:positionH>
            <wp:positionV relativeFrom="paragraph">
              <wp:posOffset>982980</wp:posOffset>
            </wp:positionV>
            <wp:extent cx="1166495" cy="1349375"/>
            <wp:effectExtent l="0" t="0" r="0" b="3175"/>
            <wp:wrapTight wrapText="bothSides">
              <wp:wrapPolygon edited="0">
                <wp:start x="0" y="0"/>
                <wp:lineTo x="0" y="21346"/>
                <wp:lineTo x="21165" y="21346"/>
                <wp:lineTo x="21165" y="0"/>
                <wp:lineTo x="0" y="0"/>
              </wp:wrapPolygon>
            </wp:wrapTight>
            <wp:docPr id="785850739" name="Picture 785850739" descr="A group of people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0739" name="Picture 1" descr="A group of people raising their hands"/>
                    <pic:cNvPicPr/>
                  </pic:nvPicPr>
                  <pic:blipFill rotWithShape="1">
                    <a:blip r:embed="rId10">
                      <a:extLst>
                        <a:ext uri="{28A0092B-C50C-407E-A947-70E740481C1C}">
                          <a14:useLocalDpi xmlns:a14="http://schemas.microsoft.com/office/drawing/2010/main" val="0"/>
                        </a:ext>
                      </a:extLst>
                    </a:blip>
                    <a:srcRect r="75122" b="71220"/>
                    <a:stretch/>
                  </pic:blipFill>
                  <pic:spPr bwMode="auto">
                    <a:xfrm>
                      <a:off x="0" y="0"/>
                      <a:ext cx="1166495" cy="134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rPr>
        <w:t>Much of the last few days has been spent getting the papers together for the forthcoming Autumn Synod meeting which will be held at Holme URC in Bradford. Holme is a church with a long history – according to the Synod Handbook it was established in 1835 – and moved to its present position 50 years ago. However</w:t>
      </w:r>
      <w:r w:rsidR="001E51F6">
        <w:rPr>
          <w:rFonts w:asciiTheme="minorHAnsi" w:hAnsiTheme="minorHAnsi"/>
          <w:sz w:val="24"/>
          <w:szCs w:val="24"/>
        </w:rPr>
        <w:t>,</w:t>
      </w:r>
      <w:r>
        <w:rPr>
          <w:rFonts w:asciiTheme="minorHAnsi" w:hAnsiTheme="minorHAnsi"/>
          <w:sz w:val="24"/>
          <w:szCs w:val="24"/>
        </w:rPr>
        <w:t xml:space="preserve"> far from looking back the folk at Holme always look forward and especially in ways in which they can serve the community in which they find themselves. Over time they have adapted; from serving a community along the side of the main highway between Wakefield and Bradford to one serving a large post-war estate. The move to Madison Avenue in 1973 saw the start of their work with the </w:t>
      </w:r>
      <w:proofErr w:type="spellStart"/>
      <w:r>
        <w:rPr>
          <w:rFonts w:asciiTheme="minorHAnsi" w:hAnsiTheme="minorHAnsi"/>
          <w:sz w:val="24"/>
          <w:szCs w:val="24"/>
        </w:rPr>
        <w:t>Holmewood</w:t>
      </w:r>
      <w:proofErr w:type="spellEnd"/>
      <w:r>
        <w:rPr>
          <w:rFonts w:asciiTheme="minorHAnsi" w:hAnsiTheme="minorHAnsi"/>
          <w:sz w:val="24"/>
          <w:szCs w:val="24"/>
        </w:rPr>
        <w:t xml:space="preserve"> estate and if you chance upon their </w:t>
      </w:r>
      <w:r w:rsidR="005C7F72">
        <w:rPr>
          <w:rFonts w:asciiTheme="minorHAnsi" w:hAnsiTheme="minorHAnsi"/>
          <w:sz w:val="24"/>
          <w:szCs w:val="24"/>
        </w:rPr>
        <w:t>F</w:t>
      </w:r>
      <w:r>
        <w:rPr>
          <w:rFonts w:asciiTheme="minorHAnsi" w:hAnsiTheme="minorHAnsi"/>
          <w:sz w:val="24"/>
          <w:szCs w:val="24"/>
        </w:rPr>
        <w:t xml:space="preserve">acebook site at </w:t>
      </w:r>
      <w:hyperlink r:id="rId11" w:history="1">
        <w:r w:rsidRPr="00065770">
          <w:rPr>
            <w:rStyle w:val="Hyperlink"/>
            <w:rFonts w:asciiTheme="minorHAnsi" w:hAnsiTheme="minorHAnsi"/>
            <w:sz w:val="24"/>
            <w:szCs w:val="24"/>
          </w:rPr>
          <w:t>https://www.facebook.com/holmeurc/?locale=en_GB</w:t>
        </w:r>
      </w:hyperlink>
      <w:r>
        <w:rPr>
          <w:rFonts w:asciiTheme="minorHAnsi" w:hAnsiTheme="minorHAnsi"/>
          <w:sz w:val="24"/>
          <w:szCs w:val="24"/>
        </w:rPr>
        <w:t xml:space="preserve"> you may spot this logo. They are doing God</w:t>
      </w:r>
      <w:r w:rsidR="00FA5A9B">
        <w:rPr>
          <w:rFonts w:asciiTheme="minorHAnsi" w:hAnsiTheme="minorHAnsi"/>
          <w:sz w:val="24"/>
          <w:szCs w:val="24"/>
        </w:rPr>
        <w:t>’</w:t>
      </w:r>
      <w:r>
        <w:rPr>
          <w:rFonts w:asciiTheme="minorHAnsi" w:hAnsiTheme="minorHAnsi"/>
          <w:sz w:val="24"/>
          <w:szCs w:val="24"/>
        </w:rPr>
        <w:t xml:space="preserve">s work in their </w:t>
      </w:r>
      <w:proofErr w:type="gramStart"/>
      <w:r>
        <w:rPr>
          <w:rFonts w:asciiTheme="minorHAnsi" w:hAnsiTheme="minorHAnsi"/>
          <w:sz w:val="24"/>
          <w:szCs w:val="24"/>
        </w:rPr>
        <w:t>community</w:t>
      </w:r>
      <w:proofErr w:type="gramEnd"/>
      <w:r>
        <w:rPr>
          <w:rFonts w:asciiTheme="minorHAnsi" w:hAnsiTheme="minorHAnsi"/>
          <w:sz w:val="24"/>
          <w:szCs w:val="24"/>
        </w:rPr>
        <w:t xml:space="preserve"> and I hope that by supporting them at this Synod meeting we may all learn something to take back to our churches and communities.</w:t>
      </w:r>
    </w:p>
    <w:p w14:paraId="0298B584" w14:textId="7D925633" w:rsidR="00831195" w:rsidRDefault="001D032D" w:rsidP="00831195">
      <w:pPr>
        <w:ind w:firstLine="720"/>
        <w:rPr>
          <w:rFonts w:asciiTheme="minorHAnsi" w:hAnsiTheme="minorHAnsi"/>
          <w:sz w:val="24"/>
          <w:szCs w:val="24"/>
        </w:rPr>
      </w:pPr>
      <w:r>
        <w:rPr>
          <w:rFonts w:asciiTheme="minorHAnsi" w:hAnsiTheme="minorHAnsi"/>
          <w:sz w:val="24"/>
          <w:szCs w:val="24"/>
        </w:rPr>
        <w:t xml:space="preserve"> Th</w:t>
      </w:r>
      <w:r w:rsidR="00183328">
        <w:rPr>
          <w:rFonts w:asciiTheme="minorHAnsi" w:hAnsiTheme="minorHAnsi"/>
          <w:sz w:val="24"/>
          <w:szCs w:val="24"/>
        </w:rPr>
        <w:t xml:space="preserve">e Synod Meeting </w:t>
      </w:r>
      <w:r w:rsidR="007D23C0">
        <w:rPr>
          <w:rFonts w:asciiTheme="minorHAnsi" w:hAnsiTheme="minorHAnsi"/>
          <w:sz w:val="24"/>
          <w:szCs w:val="24"/>
        </w:rPr>
        <w:t>will be a time to come together to worship, discern the will of God and learn of how our present Christian journey is progressing. We are fortunate to be able to welcome Roo Stewart, the Programme Officer for URC Church &amp; Society whose emphasis at the moment is the URC and the Environment. With our growing Eco group, much of the day will be focused on how we can be better stewards of God’s creation. Not only that</w:t>
      </w:r>
      <w:r w:rsidR="00FA5A9B">
        <w:rPr>
          <w:rFonts w:asciiTheme="minorHAnsi" w:hAnsiTheme="minorHAnsi"/>
          <w:sz w:val="24"/>
          <w:szCs w:val="24"/>
        </w:rPr>
        <w:t>,</w:t>
      </w:r>
      <w:r w:rsidR="007D23C0">
        <w:rPr>
          <w:rFonts w:asciiTheme="minorHAnsi" w:hAnsiTheme="minorHAnsi"/>
          <w:sz w:val="24"/>
          <w:szCs w:val="24"/>
        </w:rPr>
        <w:t xml:space="preserve"> </w:t>
      </w:r>
      <w:proofErr w:type="gramStart"/>
      <w:r w:rsidR="007D23C0">
        <w:rPr>
          <w:rFonts w:asciiTheme="minorHAnsi" w:hAnsiTheme="minorHAnsi"/>
          <w:sz w:val="24"/>
          <w:szCs w:val="24"/>
        </w:rPr>
        <w:t>we will</w:t>
      </w:r>
      <w:proofErr w:type="gramEnd"/>
      <w:r w:rsidR="007D23C0">
        <w:rPr>
          <w:rFonts w:asciiTheme="minorHAnsi" w:hAnsiTheme="minorHAnsi"/>
          <w:sz w:val="24"/>
          <w:szCs w:val="24"/>
        </w:rPr>
        <w:t xml:space="preserve"> be looking at extending the Synod Forums which were started this past summer as well as learning of the continuing commitment to Anti-Racism and the lessons being learnt as a result of the URC’s Legacies of Slavery journey. The Synod representatives will have received their mailings (or will have their packs dropping behind their letterboxes</w:t>
      </w:r>
      <w:r w:rsidR="001E51F6">
        <w:rPr>
          <w:rFonts w:asciiTheme="minorHAnsi" w:hAnsiTheme="minorHAnsi"/>
          <w:sz w:val="24"/>
          <w:szCs w:val="24"/>
        </w:rPr>
        <w:t>)</w:t>
      </w:r>
      <w:r w:rsidR="007D23C0">
        <w:rPr>
          <w:rFonts w:asciiTheme="minorHAnsi" w:hAnsiTheme="minorHAnsi"/>
          <w:sz w:val="24"/>
          <w:szCs w:val="24"/>
        </w:rPr>
        <w:t xml:space="preserve"> and details of how to follow the proceedings will be published on the website in the days leading </w:t>
      </w:r>
      <w:r w:rsidR="001E51F6">
        <w:rPr>
          <w:rFonts w:asciiTheme="minorHAnsi" w:hAnsiTheme="minorHAnsi"/>
          <w:sz w:val="24"/>
          <w:szCs w:val="24"/>
        </w:rPr>
        <w:t xml:space="preserve">up </w:t>
      </w:r>
      <w:r w:rsidR="007D23C0">
        <w:rPr>
          <w:rFonts w:asciiTheme="minorHAnsi" w:hAnsiTheme="minorHAnsi"/>
          <w:sz w:val="24"/>
          <w:szCs w:val="24"/>
        </w:rPr>
        <w:t>to the meeting. Please hold those who attend, either in person or by digital means, in your prayers, and with God’s blessing we can move forward in the strength of Jesus Christ to bring his Kingdom closer.</w:t>
      </w:r>
      <w:r w:rsidR="00183328">
        <w:rPr>
          <w:rFonts w:asciiTheme="minorHAnsi" w:hAnsiTheme="minorHAnsi"/>
          <w:sz w:val="24"/>
          <w:szCs w:val="24"/>
        </w:rPr>
        <w:t xml:space="preserve"> </w:t>
      </w:r>
    </w:p>
    <w:p w14:paraId="37782F2B" w14:textId="4272A4C6" w:rsidR="00EB3712" w:rsidRDefault="001D032D" w:rsidP="00B87A91">
      <w:pPr>
        <w:ind w:firstLine="720"/>
        <w:rPr>
          <w:rFonts w:asciiTheme="minorHAnsi" w:hAnsiTheme="minorHAnsi"/>
          <w:sz w:val="24"/>
          <w:szCs w:val="24"/>
        </w:rPr>
      </w:pPr>
      <w:r>
        <w:rPr>
          <w:rFonts w:asciiTheme="minorHAnsi" w:hAnsiTheme="minorHAnsi"/>
          <w:sz w:val="24"/>
          <w:szCs w:val="24"/>
        </w:rPr>
        <w:t>Elsewhere in this Briefing there are other items to tie up your diary. Please</w:t>
      </w:r>
      <w:r w:rsidR="00183328">
        <w:rPr>
          <w:rFonts w:asciiTheme="minorHAnsi" w:hAnsiTheme="minorHAnsi"/>
          <w:sz w:val="24"/>
          <w:szCs w:val="24"/>
        </w:rPr>
        <w:t xml:space="preserve"> take u</w:t>
      </w:r>
      <w:r>
        <w:rPr>
          <w:rFonts w:asciiTheme="minorHAnsi" w:hAnsiTheme="minorHAnsi"/>
          <w:sz w:val="24"/>
          <w:szCs w:val="24"/>
        </w:rPr>
        <w:t>p the invitations being offered; c</w:t>
      </w:r>
      <w:r w:rsidR="00183328">
        <w:rPr>
          <w:rFonts w:asciiTheme="minorHAnsi" w:hAnsiTheme="minorHAnsi"/>
          <w:sz w:val="24"/>
          <w:szCs w:val="24"/>
        </w:rPr>
        <w:t xml:space="preserve">elebrate the wide diversity of Christian Mission </w:t>
      </w:r>
      <w:r w:rsidR="007D23C0">
        <w:rPr>
          <w:rFonts w:asciiTheme="minorHAnsi" w:hAnsiTheme="minorHAnsi"/>
          <w:sz w:val="24"/>
          <w:szCs w:val="24"/>
        </w:rPr>
        <w:t xml:space="preserve">on show </w:t>
      </w:r>
      <w:r w:rsidR="00183328">
        <w:rPr>
          <w:rFonts w:asciiTheme="minorHAnsi" w:hAnsiTheme="minorHAnsi"/>
          <w:sz w:val="24"/>
          <w:szCs w:val="24"/>
        </w:rPr>
        <w:t>and let me know what you</w:t>
      </w:r>
      <w:r w:rsidR="007D23C0">
        <w:rPr>
          <w:rFonts w:asciiTheme="minorHAnsi" w:hAnsiTheme="minorHAnsi"/>
          <w:sz w:val="24"/>
          <w:szCs w:val="24"/>
        </w:rPr>
        <w:t xml:space="preserve"> are doing in your churches</w:t>
      </w:r>
      <w:r w:rsidR="00183328">
        <w:rPr>
          <w:rFonts w:asciiTheme="minorHAnsi" w:hAnsiTheme="minorHAnsi"/>
          <w:sz w:val="24"/>
          <w:szCs w:val="24"/>
        </w:rPr>
        <w:t xml:space="preserve"> and how </w:t>
      </w:r>
      <w:r w:rsidR="007D23C0">
        <w:rPr>
          <w:rFonts w:asciiTheme="minorHAnsi" w:hAnsiTheme="minorHAnsi"/>
          <w:sz w:val="24"/>
          <w:szCs w:val="24"/>
        </w:rPr>
        <w:t>you are furthering</w:t>
      </w:r>
      <w:r w:rsidR="00183328">
        <w:rPr>
          <w:rFonts w:asciiTheme="minorHAnsi" w:hAnsiTheme="minorHAnsi"/>
          <w:sz w:val="24"/>
          <w:szCs w:val="24"/>
        </w:rPr>
        <w:t xml:space="preserve"> the work of the Lord in </w:t>
      </w:r>
      <w:r w:rsidR="007D23C0">
        <w:rPr>
          <w:rFonts w:asciiTheme="minorHAnsi" w:hAnsiTheme="minorHAnsi"/>
          <w:sz w:val="24"/>
          <w:szCs w:val="24"/>
        </w:rPr>
        <w:t>y</w:t>
      </w:r>
      <w:r w:rsidR="00183328">
        <w:rPr>
          <w:rFonts w:asciiTheme="minorHAnsi" w:hAnsiTheme="minorHAnsi"/>
          <w:sz w:val="24"/>
          <w:szCs w:val="24"/>
        </w:rPr>
        <w:t xml:space="preserve">our area. </w:t>
      </w:r>
      <w:r w:rsidR="007D23C0">
        <w:rPr>
          <w:rFonts w:asciiTheme="minorHAnsi" w:hAnsiTheme="minorHAnsi"/>
          <w:sz w:val="24"/>
          <w:szCs w:val="24"/>
        </w:rPr>
        <w:t>P</w:t>
      </w:r>
      <w:r w:rsidR="00183328">
        <w:rPr>
          <w:rFonts w:asciiTheme="minorHAnsi" w:hAnsiTheme="minorHAnsi"/>
          <w:sz w:val="24"/>
          <w:szCs w:val="24"/>
        </w:rPr>
        <w:t xml:space="preserve">lease let us know at </w:t>
      </w:r>
      <w:r w:rsidR="005D14C5">
        <w:rPr>
          <w:rFonts w:asciiTheme="minorHAnsi" w:hAnsiTheme="minorHAnsi"/>
          <w:sz w:val="24"/>
          <w:szCs w:val="24"/>
        </w:rPr>
        <w:t>Synod</w:t>
      </w:r>
      <w:r w:rsidR="00183328">
        <w:rPr>
          <w:rFonts w:asciiTheme="minorHAnsi" w:hAnsiTheme="minorHAnsi"/>
          <w:sz w:val="24"/>
          <w:szCs w:val="24"/>
        </w:rPr>
        <w:t xml:space="preserve"> office and we will help you as best we can.</w:t>
      </w:r>
      <w:r w:rsidR="00B87A91">
        <w:rPr>
          <w:rFonts w:asciiTheme="minorHAnsi" w:hAnsiTheme="minorHAnsi"/>
          <w:sz w:val="24"/>
          <w:szCs w:val="24"/>
        </w:rPr>
        <w:t xml:space="preserve"> Don’t forget, we are only a click or two away by e-mail at </w:t>
      </w:r>
      <w:hyperlink r:id="rId12" w:history="1">
        <w:r w:rsidR="00B87A91" w:rsidRPr="008738A2">
          <w:rPr>
            <w:rStyle w:val="Hyperlink"/>
            <w:rFonts w:asciiTheme="minorHAnsi" w:hAnsiTheme="minorHAnsi"/>
            <w:sz w:val="24"/>
            <w:szCs w:val="24"/>
          </w:rPr>
          <w:t>office@urcyorkshire.org.uk</w:t>
        </w:r>
      </w:hyperlink>
      <w:r w:rsidR="00B87A91">
        <w:rPr>
          <w:rFonts w:asciiTheme="minorHAnsi" w:hAnsiTheme="minorHAnsi"/>
          <w:sz w:val="24"/>
          <w:szCs w:val="24"/>
        </w:rPr>
        <w:t xml:space="preserve">, or a call away at 0113 289 8490 or </w:t>
      </w:r>
      <w:r w:rsidR="00EB3712">
        <w:rPr>
          <w:rFonts w:asciiTheme="minorHAnsi" w:hAnsiTheme="minorHAnsi"/>
          <w:sz w:val="24"/>
          <w:szCs w:val="24"/>
        </w:rPr>
        <w:t>07936 362673.</w:t>
      </w:r>
    </w:p>
    <w:p w14:paraId="18B65087" w14:textId="77777777" w:rsidR="008E7458" w:rsidRDefault="008E7458" w:rsidP="00EB3712">
      <w:pPr>
        <w:jc w:val="center"/>
        <w:rPr>
          <w:rFonts w:asciiTheme="minorHAnsi" w:hAnsiTheme="minorHAnsi"/>
          <w:sz w:val="24"/>
          <w:szCs w:val="24"/>
        </w:rPr>
      </w:pPr>
    </w:p>
    <w:p w14:paraId="253C1599" w14:textId="77777777" w:rsidR="008E7458" w:rsidRDefault="002330B3" w:rsidP="00EB3712">
      <w:pPr>
        <w:jc w:val="center"/>
        <w:rPr>
          <w:rFonts w:asciiTheme="minorHAnsi" w:hAnsiTheme="minorHAnsi"/>
          <w:sz w:val="24"/>
          <w:szCs w:val="24"/>
        </w:rPr>
      </w:pPr>
      <w:r>
        <w:rPr>
          <w:rFonts w:asciiTheme="minorHAnsi" w:hAnsiTheme="minorHAnsi"/>
          <w:sz w:val="24"/>
          <w:szCs w:val="24"/>
        </w:rPr>
        <w:t>T</w:t>
      </w:r>
      <w:r w:rsidR="00EB3712">
        <w:rPr>
          <w:rFonts w:asciiTheme="minorHAnsi" w:hAnsiTheme="minorHAnsi"/>
          <w:sz w:val="24"/>
          <w:szCs w:val="24"/>
        </w:rPr>
        <w:t>hank you</w:t>
      </w:r>
      <w:r w:rsidR="00831195">
        <w:rPr>
          <w:rFonts w:asciiTheme="minorHAnsi" w:hAnsiTheme="minorHAnsi"/>
          <w:sz w:val="24"/>
          <w:szCs w:val="24"/>
        </w:rPr>
        <w:t xml:space="preserve"> and God Bless, </w:t>
      </w:r>
    </w:p>
    <w:p w14:paraId="0D155E29" w14:textId="77777777" w:rsidR="00B87A91" w:rsidRPr="00B87A91" w:rsidRDefault="00B87A91" w:rsidP="00EB3712">
      <w:pPr>
        <w:jc w:val="center"/>
        <w:rPr>
          <w:rFonts w:ascii="Freestyle Script" w:hAnsi="Freestyle Script"/>
          <w:sz w:val="96"/>
          <w:szCs w:val="96"/>
        </w:rPr>
      </w:pPr>
      <w:r w:rsidRPr="00B87A91">
        <w:rPr>
          <w:rFonts w:ascii="Freestyle Script" w:hAnsi="Freestyle Script"/>
          <w:sz w:val="96"/>
          <w:szCs w:val="96"/>
        </w:rPr>
        <w:t>Tim Crossley</w:t>
      </w:r>
    </w:p>
    <w:p w14:paraId="07C9FAA1" w14:textId="77777777" w:rsidR="00EB3712" w:rsidRDefault="00831195" w:rsidP="00EB3712">
      <w:pPr>
        <w:jc w:val="center"/>
        <w:rPr>
          <w:rFonts w:asciiTheme="minorHAnsi" w:hAnsiTheme="minorHAnsi"/>
          <w:sz w:val="24"/>
          <w:szCs w:val="24"/>
        </w:rPr>
      </w:pPr>
      <w:r>
        <w:rPr>
          <w:rFonts w:asciiTheme="minorHAnsi" w:hAnsiTheme="minorHAnsi"/>
          <w:sz w:val="24"/>
          <w:szCs w:val="24"/>
        </w:rPr>
        <w:t>Synod Clerk</w:t>
      </w:r>
    </w:p>
    <w:p w14:paraId="6AA09AA6" w14:textId="77777777" w:rsidR="00C00A6B" w:rsidRDefault="00233C9D" w:rsidP="00233C9D">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58F6BF0F">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14:paraId="2E59B9EF" w14:textId="77777777" w:rsidR="00B06A4C" w:rsidRPr="00B06A4C" w:rsidRDefault="00B06A4C" w:rsidP="00233C9D">
      <w:pPr>
        <w:jc w:val="center"/>
        <w:rPr>
          <w:rFonts w:asciiTheme="minorHAnsi" w:eastAsia="Calibri" w:hAnsiTheme="minorHAnsi" w:cstheme="minorHAnsi"/>
          <w:b/>
          <w:noProof/>
          <w:color w:val="00B050"/>
          <w:sz w:val="24"/>
          <w:szCs w:val="24"/>
          <w:lang w:eastAsia="en-GB"/>
        </w:rPr>
      </w:pPr>
    </w:p>
    <w:p w14:paraId="433EC151" w14:textId="77777777" w:rsidR="00B06A4C" w:rsidRDefault="00B06A4C" w:rsidP="00233C9D">
      <w:pPr>
        <w:jc w:val="center"/>
        <w:rPr>
          <w:rFonts w:asciiTheme="minorHAnsi" w:eastAsia="Calibri" w:hAnsiTheme="minorHAnsi" w:cstheme="minorHAnsi"/>
          <w:b/>
          <w:noProof/>
          <w:color w:val="00B050"/>
          <w:sz w:val="48"/>
          <w:szCs w:val="48"/>
          <w:lang w:eastAsia="en-GB"/>
        </w:rPr>
      </w:pPr>
      <w:r>
        <w:rPr>
          <w:rFonts w:asciiTheme="minorHAnsi" w:eastAsia="Calibri" w:hAnsiTheme="minorHAnsi" w:cstheme="minorHAnsi"/>
          <w:b/>
          <w:noProof/>
          <w:color w:val="00B050"/>
          <w:sz w:val="48"/>
          <w:szCs w:val="48"/>
          <w:lang w:eastAsia="en-GB"/>
        </w:rPr>
        <w:t>PET BLESSING SERVICE</w:t>
      </w:r>
    </w:p>
    <w:p w14:paraId="598B22CE" w14:textId="5D8F93E6" w:rsidR="00B06A4C" w:rsidRDefault="00A97C08" w:rsidP="00B06A4C">
      <w:pPr>
        <w:rPr>
          <w:rFonts w:asciiTheme="minorHAnsi" w:eastAsia="Calibri" w:hAnsiTheme="minorHAnsi" w:cstheme="minorHAnsi"/>
          <w:noProof/>
          <w:sz w:val="24"/>
          <w:szCs w:val="24"/>
          <w:lang w:eastAsia="en-GB"/>
        </w:rPr>
      </w:pPr>
      <w:r w:rsidRPr="00B06A4C">
        <w:rPr>
          <w:rFonts w:asciiTheme="minorHAnsi" w:eastAsia="Calibri" w:hAnsiTheme="minorHAnsi" w:cstheme="minorHAnsi"/>
          <w:noProof/>
          <w:snapToGrid/>
          <w:sz w:val="24"/>
          <w:szCs w:val="24"/>
          <w:lang w:eastAsia="en-GB"/>
        </w:rPr>
        <w:drawing>
          <wp:anchor distT="0" distB="0" distL="114300" distR="114300" simplePos="0" relativeHeight="251658243" behindDoc="1" locked="0" layoutInCell="1" allowOverlap="1" wp14:anchorId="045B4F76" wp14:editId="3E040D40">
            <wp:simplePos x="0" y="0"/>
            <wp:positionH relativeFrom="column">
              <wp:posOffset>3379470</wp:posOffset>
            </wp:positionH>
            <wp:positionV relativeFrom="paragraph">
              <wp:posOffset>95885</wp:posOffset>
            </wp:positionV>
            <wp:extent cx="3019425" cy="3019425"/>
            <wp:effectExtent l="19050" t="19050" r="28575" b="28575"/>
            <wp:wrapTight wrapText="bothSides">
              <wp:wrapPolygon edited="0">
                <wp:start x="-136" y="-136"/>
                <wp:lineTo x="-136" y="21668"/>
                <wp:lineTo x="21668" y="21668"/>
                <wp:lineTo x="21668" y="-136"/>
                <wp:lineTo x="-136" y="-13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inbeck Pet Bless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B06A4C">
        <w:rPr>
          <w:rFonts w:asciiTheme="minorHAnsi" w:eastAsia="Calibri" w:hAnsiTheme="minorHAnsi" w:cstheme="minorHAnsi"/>
          <w:noProof/>
          <w:sz w:val="24"/>
          <w:szCs w:val="24"/>
          <w:lang w:eastAsia="en-GB"/>
        </w:rPr>
        <w:t xml:space="preserve">It seems to be that a welcoming paw is being extended </w:t>
      </w:r>
      <w:r w:rsidR="001E51F6">
        <w:rPr>
          <w:rFonts w:asciiTheme="minorHAnsi" w:eastAsia="Calibri" w:hAnsiTheme="minorHAnsi" w:cstheme="minorHAnsi"/>
          <w:noProof/>
          <w:sz w:val="24"/>
          <w:szCs w:val="24"/>
          <w:lang w:eastAsia="en-GB"/>
        </w:rPr>
        <w:t>around</w:t>
      </w:r>
      <w:r w:rsidR="00B06A4C">
        <w:rPr>
          <w:rFonts w:asciiTheme="minorHAnsi" w:eastAsia="Calibri" w:hAnsiTheme="minorHAnsi" w:cstheme="minorHAnsi"/>
          <w:noProof/>
          <w:sz w:val="24"/>
          <w:szCs w:val="24"/>
          <w:lang w:eastAsia="en-GB"/>
        </w:rPr>
        <w:t xml:space="preserve"> </w:t>
      </w:r>
      <w:r>
        <w:rPr>
          <w:rFonts w:asciiTheme="minorHAnsi" w:eastAsia="Calibri" w:hAnsiTheme="minorHAnsi" w:cstheme="minorHAnsi"/>
          <w:noProof/>
          <w:sz w:val="24"/>
          <w:szCs w:val="24"/>
          <w:lang w:eastAsia="en-GB"/>
        </w:rPr>
        <w:t>the Leeds</w:t>
      </w:r>
      <w:r w:rsidR="00B06A4C">
        <w:rPr>
          <w:rFonts w:asciiTheme="minorHAnsi" w:eastAsia="Calibri" w:hAnsiTheme="minorHAnsi" w:cstheme="minorHAnsi"/>
          <w:noProof/>
          <w:sz w:val="24"/>
          <w:szCs w:val="24"/>
          <w:lang w:eastAsia="en-GB"/>
        </w:rPr>
        <w:t xml:space="preserve"> Partnership churches this autumn. Stainbeck URC </w:t>
      </w:r>
      <w:r>
        <w:rPr>
          <w:rFonts w:asciiTheme="minorHAnsi" w:eastAsia="Calibri" w:hAnsiTheme="minorHAnsi" w:cstheme="minorHAnsi"/>
          <w:noProof/>
          <w:sz w:val="24"/>
          <w:szCs w:val="24"/>
          <w:lang w:eastAsia="en-GB"/>
        </w:rPr>
        <w:t>is</w:t>
      </w:r>
      <w:r w:rsidR="00B06A4C">
        <w:rPr>
          <w:rFonts w:asciiTheme="minorHAnsi" w:eastAsia="Calibri" w:hAnsiTheme="minorHAnsi" w:cstheme="minorHAnsi"/>
          <w:noProof/>
          <w:sz w:val="24"/>
          <w:szCs w:val="24"/>
          <w:lang w:eastAsia="en-GB"/>
        </w:rPr>
        <w:t xml:space="preserve"> hosting </w:t>
      </w:r>
      <w:r>
        <w:rPr>
          <w:rFonts w:asciiTheme="minorHAnsi" w:eastAsia="Calibri" w:hAnsiTheme="minorHAnsi" w:cstheme="minorHAnsi"/>
          <w:noProof/>
          <w:sz w:val="24"/>
          <w:szCs w:val="24"/>
          <w:lang w:eastAsia="en-GB"/>
        </w:rPr>
        <w:t xml:space="preserve">a </w:t>
      </w:r>
      <w:r w:rsidR="00B06A4C">
        <w:rPr>
          <w:rFonts w:asciiTheme="minorHAnsi" w:eastAsia="Calibri" w:hAnsiTheme="minorHAnsi" w:cstheme="minorHAnsi"/>
          <w:noProof/>
          <w:sz w:val="24"/>
          <w:szCs w:val="24"/>
          <w:lang w:eastAsia="en-GB"/>
        </w:rPr>
        <w:t>Pet Blessing service</w:t>
      </w:r>
      <w:r w:rsidR="00EE0FBA">
        <w:rPr>
          <w:rFonts w:asciiTheme="minorHAnsi" w:eastAsia="Calibri" w:hAnsiTheme="minorHAnsi" w:cstheme="minorHAnsi"/>
          <w:noProof/>
          <w:sz w:val="24"/>
          <w:szCs w:val="24"/>
          <w:lang w:eastAsia="en-GB"/>
        </w:rPr>
        <w:t xml:space="preserve"> </w:t>
      </w:r>
      <w:r>
        <w:rPr>
          <w:rFonts w:asciiTheme="minorHAnsi" w:eastAsia="Calibri" w:hAnsiTheme="minorHAnsi" w:cstheme="minorHAnsi"/>
          <w:noProof/>
          <w:sz w:val="24"/>
          <w:szCs w:val="24"/>
          <w:lang w:eastAsia="en-GB"/>
        </w:rPr>
        <w:t>at 3pm on Sunday 8</w:t>
      </w:r>
      <w:r w:rsidRPr="00A97C08">
        <w:rPr>
          <w:rFonts w:asciiTheme="minorHAnsi" w:eastAsia="Calibri" w:hAnsiTheme="minorHAnsi" w:cstheme="minorHAnsi"/>
          <w:noProof/>
          <w:sz w:val="24"/>
          <w:szCs w:val="24"/>
          <w:vertAlign w:val="superscript"/>
          <w:lang w:eastAsia="en-GB"/>
        </w:rPr>
        <w:t>th</w:t>
      </w:r>
      <w:r>
        <w:rPr>
          <w:rFonts w:asciiTheme="minorHAnsi" w:eastAsia="Calibri" w:hAnsiTheme="minorHAnsi" w:cstheme="minorHAnsi"/>
          <w:noProof/>
          <w:sz w:val="24"/>
          <w:szCs w:val="24"/>
          <w:lang w:eastAsia="en-GB"/>
        </w:rPr>
        <w:t xml:space="preserve"> October, </w:t>
      </w:r>
      <w:r w:rsidR="00EE0FBA">
        <w:rPr>
          <w:rFonts w:asciiTheme="minorHAnsi" w:eastAsia="Calibri" w:hAnsiTheme="minorHAnsi" w:cstheme="minorHAnsi"/>
          <w:noProof/>
          <w:sz w:val="24"/>
          <w:szCs w:val="24"/>
          <w:lang w:eastAsia="en-GB"/>
        </w:rPr>
        <w:t>where you are invited to bring your four legged, furry, scaled or feathered friends and companions into the fellowship of our church.</w:t>
      </w:r>
    </w:p>
    <w:p w14:paraId="49C325A2" w14:textId="77777777" w:rsidR="005A5CE4" w:rsidRPr="00B06A4C" w:rsidRDefault="005A5CE4" w:rsidP="00B06A4C">
      <w:pPr>
        <w:rPr>
          <w:rFonts w:asciiTheme="minorHAnsi" w:eastAsia="Calibri" w:hAnsiTheme="minorHAnsi" w:cstheme="minorHAnsi"/>
          <w:noProof/>
          <w:sz w:val="24"/>
          <w:szCs w:val="24"/>
          <w:lang w:eastAsia="en-GB"/>
        </w:rPr>
      </w:pPr>
    </w:p>
    <w:p w14:paraId="5E8787CC" w14:textId="0A19FCB9" w:rsidR="00B75E79" w:rsidRDefault="00A97C08" w:rsidP="00B06A4C">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Previously, on</w:t>
      </w:r>
      <w:r w:rsidR="00B06A4C">
        <w:rPr>
          <w:rFonts w:asciiTheme="minorHAnsi" w:eastAsia="Calibri" w:hAnsiTheme="minorHAnsi" w:cstheme="minorHAnsi"/>
          <w:noProof/>
          <w:sz w:val="24"/>
          <w:szCs w:val="24"/>
          <w:lang w:eastAsia="en-GB"/>
        </w:rPr>
        <w:t xml:space="preserve"> Saturday 23</w:t>
      </w:r>
      <w:r w:rsidR="00B06A4C" w:rsidRPr="00B06A4C">
        <w:rPr>
          <w:rFonts w:asciiTheme="minorHAnsi" w:eastAsia="Calibri" w:hAnsiTheme="minorHAnsi" w:cstheme="minorHAnsi"/>
          <w:noProof/>
          <w:sz w:val="24"/>
          <w:szCs w:val="24"/>
          <w:vertAlign w:val="superscript"/>
          <w:lang w:eastAsia="en-GB"/>
        </w:rPr>
        <w:t>rd</w:t>
      </w:r>
      <w:r w:rsidR="00B06A4C">
        <w:rPr>
          <w:rFonts w:asciiTheme="minorHAnsi" w:eastAsia="Calibri" w:hAnsiTheme="minorHAnsi" w:cstheme="minorHAnsi"/>
          <w:noProof/>
          <w:sz w:val="24"/>
          <w:szCs w:val="24"/>
          <w:lang w:eastAsia="en-GB"/>
        </w:rPr>
        <w:t xml:space="preserve"> September</w:t>
      </w:r>
      <w:r>
        <w:rPr>
          <w:rFonts w:asciiTheme="minorHAnsi" w:eastAsia="Calibri" w:hAnsiTheme="minorHAnsi" w:cstheme="minorHAnsi"/>
          <w:noProof/>
          <w:sz w:val="24"/>
          <w:szCs w:val="24"/>
          <w:lang w:eastAsia="en-GB"/>
        </w:rPr>
        <w:t>,</w:t>
      </w:r>
      <w:r w:rsidR="00B06A4C">
        <w:rPr>
          <w:rFonts w:asciiTheme="minorHAnsi" w:eastAsia="Calibri" w:hAnsiTheme="minorHAnsi" w:cstheme="minorHAnsi"/>
          <w:noProof/>
          <w:sz w:val="24"/>
          <w:szCs w:val="24"/>
          <w:lang w:eastAsia="en-GB"/>
        </w:rPr>
        <w:t xml:space="preserve"> Headingley St Columba</w:t>
      </w:r>
      <w:r w:rsidR="008B1559">
        <w:rPr>
          <w:rFonts w:asciiTheme="minorHAnsi" w:eastAsia="Calibri" w:hAnsiTheme="minorHAnsi" w:cstheme="minorHAnsi"/>
          <w:noProof/>
          <w:sz w:val="24"/>
          <w:szCs w:val="24"/>
          <w:lang w:eastAsia="en-GB"/>
        </w:rPr>
        <w:t>’</w:t>
      </w:r>
      <w:r w:rsidR="00B06A4C">
        <w:rPr>
          <w:rFonts w:asciiTheme="minorHAnsi" w:eastAsia="Calibri" w:hAnsiTheme="minorHAnsi" w:cstheme="minorHAnsi"/>
          <w:noProof/>
          <w:sz w:val="24"/>
          <w:szCs w:val="24"/>
          <w:lang w:eastAsia="en-GB"/>
        </w:rPr>
        <w:t>s</w:t>
      </w:r>
      <w:r>
        <w:rPr>
          <w:rFonts w:asciiTheme="minorHAnsi" w:eastAsia="Calibri" w:hAnsiTheme="minorHAnsi" w:cstheme="minorHAnsi"/>
          <w:noProof/>
          <w:sz w:val="24"/>
          <w:szCs w:val="24"/>
          <w:lang w:eastAsia="en-GB"/>
        </w:rPr>
        <w:t xml:space="preserve"> </w:t>
      </w:r>
      <w:r w:rsidR="001E51F6">
        <w:rPr>
          <w:rFonts w:asciiTheme="minorHAnsi" w:eastAsia="Calibri" w:hAnsiTheme="minorHAnsi" w:cstheme="minorHAnsi"/>
          <w:noProof/>
          <w:sz w:val="24"/>
          <w:szCs w:val="24"/>
          <w:lang w:eastAsia="en-GB"/>
        </w:rPr>
        <w:t xml:space="preserve">had </w:t>
      </w:r>
      <w:r>
        <w:rPr>
          <w:rFonts w:asciiTheme="minorHAnsi" w:eastAsia="Calibri" w:hAnsiTheme="minorHAnsi" w:cstheme="minorHAnsi"/>
          <w:noProof/>
          <w:sz w:val="24"/>
          <w:szCs w:val="24"/>
          <w:lang w:eastAsia="en-GB"/>
        </w:rPr>
        <w:t>hosted a Pet Blessing Service, so if you</w:t>
      </w:r>
      <w:r w:rsidR="00B06A4C">
        <w:rPr>
          <w:rFonts w:asciiTheme="minorHAnsi" w:eastAsia="Calibri" w:hAnsiTheme="minorHAnsi" w:cstheme="minorHAnsi"/>
          <w:noProof/>
          <w:sz w:val="24"/>
          <w:szCs w:val="24"/>
          <w:lang w:eastAsia="en-GB"/>
        </w:rPr>
        <w:t xml:space="preserve"> miss</w:t>
      </w:r>
      <w:r>
        <w:rPr>
          <w:rFonts w:asciiTheme="minorHAnsi" w:eastAsia="Calibri" w:hAnsiTheme="minorHAnsi" w:cstheme="minorHAnsi"/>
          <w:noProof/>
          <w:sz w:val="24"/>
          <w:szCs w:val="24"/>
          <w:lang w:eastAsia="en-GB"/>
        </w:rPr>
        <w:t>ed</w:t>
      </w:r>
      <w:r w:rsidR="00B06A4C">
        <w:rPr>
          <w:rFonts w:asciiTheme="minorHAnsi" w:eastAsia="Calibri" w:hAnsiTheme="minorHAnsi" w:cstheme="minorHAnsi"/>
          <w:noProof/>
          <w:sz w:val="24"/>
          <w:szCs w:val="24"/>
          <w:lang w:eastAsia="en-GB"/>
        </w:rPr>
        <w:t xml:space="preserve"> that, then the opportunity to celebrate </w:t>
      </w:r>
      <w:r w:rsidR="00B75E79">
        <w:rPr>
          <w:rFonts w:asciiTheme="minorHAnsi" w:eastAsia="Calibri" w:hAnsiTheme="minorHAnsi" w:cstheme="minorHAnsi"/>
          <w:noProof/>
          <w:sz w:val="24"/>
          <w:szCs w:val="24"/>
          <w:lang w:eastAsia="en-GB"/>
        </w:rPr>
        <w:t>is offered again</w:t>
      </w:r>
      <w:r>
        <w:rPr>
          <w:rFonts w:asciiTheme="minorHAnsi" w:eastAsia="Calibri" w:hAnsiTheme="minorHAnsi" w:cstheme="minorHAnsi"/>
          <w:noProof/>
          <w:sz w:val="24"/>
          <w:szCs w:val="24"/>
          <w:lang w:eastAsia="en-GB"/>
        </w:rPr>
        <w:t>.</w:t>
      </w:r>
    </w:p>
    <w:p w14:paraId="1071960C" w14:textId="77777777" w:rsidR="00B75E79" w:rsidRDefault="00B75E79" w:rsidP="00B06A4C">
      <w:pPr>
        <w:rPr>
          <w:rFonts w:asciiTheme="minorHAnsi" w:eastAsia="Calibri" w:hAnsiTheme="minorHAnsi" w:cstheme="minorHAnsi"/>
          <w:noProof/>
          <w:sz w:val="24"/>
          <w:szCs w:val="24"/>
          <w:lang w:eastAsia="en-GB"/>
        </w:rPr>
      </w:pPr>
    </w:p>
    <w:p w14:paraId="70960447" w14:textId="6829B518" w:rsidR="00B75E79" w:rsidRDefault="00A97C08" w:rsidP="00B06A4C">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The</w:t>
      </w:r>
      <w:r w:rsidR="00B75E79">
        <w:rPr>
          <w:rFonts w:asciiTheme="minorHAnsi" w:eastAsia="Calibri" w:hAnsiTheme="minorHAnsi" w:cstheme="minorHAnsi"/>
          <w:noProof/>
          <w:sz w:val="24"/>
          <w:szCs w:val="24"/>
          <w:lang w:eastAsia="en-GB"/>
        </w:rPr>
        <w:t xml:space="preserve"> service </w:t>
      </w:r>
      <w:r>
        <w:rPr>
          <w:rFonts w:asciiTheme="minorHAnsi" w:eastAsia="Calibri" w:hAnsiTheme="minorHAnsi" w:cstheme="minorHAnsi"/>
          <w:noProof/>
          <w:sz w:val="24"/>
          <w:szCs w:val="24"/>
          <w:lang w:eastAsia="en-GB"/>
        </w:rPr>
        <w:t>is</w:t>
      </w:r>
      <w:r w:rsidR="00B75E79">
        <w:rPr>
          <w:rFonts w:asciiTheme="minorHAnsi" w:eastAsia="Calibri" w:hAnsiTheme="minorHAnsi" w:cstheme="minorHAnsi"/>
          <w:noProof/>
          <w:sz w:val="24"/>
          <w:szCs w:val="24"/>
          <w:lang w:eastAsia="en-GB"/>
        </w:rPr>
        <w:t xml:space="preserve"> open to anyone</w:t>
      </w:r>
      <w:r w:rsidR="008B1559">
        <w:rPr>
          <w:rFonts w:asciiTheme="minorHAnsi" w:eastAsia="Calibri" w:hAnsiTheme="minorHAnsi" w:cstheme="minorHAnsi"/>
          <w:noProof/>
          <w:sz w:val="24"/>
          <w:szCs w:val="24"/>
          <w:lang w:eastAsia="en-GB"/>
        </w:rPr>
        <w:t xml:space="preserve"> and to any pet, large or small. If</w:t>
      </w:r>
      <w:r w:rsidR="00B75E79">
        <w:rPr>
          <w:rFonts w:asciiTheme="minorHAnsi" w:eastAsia="Calibri" w:hAnsiTheme="minorHAnsi" w:cstheme="minorHAnsi"/>
          <w:noProof/>
          <w:sz w:val="24"/>
          <w:szCs w:val="24"/>
          <w:lang w:eastAsia="en-GB"/>
        </w:rPr>
        <w:t xml:space="preserve"> your pet is too shy or you are worried about bringing them, the</w:t>
      </w:r>
      <w:r w:rsidR="008B1559">
        <w:rPr>
          <w:rFonts w:asciiTheme="minorHAnsi" w:eastAsia="Calibri" w:hAnsiTheme="minorHAnsi" w:cstheme="minorHAnsi"/>
          <w:noProof/>
          <w:sz w:val="24"/>
          <w:szCs w:val="24"/>
          <w:lang w:eastAsia="en-GB"/>
        </w:rPr>
        <w:t>n</w:t>
      </w:r>
      <w:r w:rsidR="00B75E79">
        <w:rPr>
          <w:rFonts w:asciiTheme="minorHAnsi" w:eastAsia="Calibri" w:hAnsiTheme="minorHAnsi" w:cstheme="minorHAnsi"/>
          <w:noProof/>
          <w:sz w:val="24"/>
          <w:szCs w:val="24"/>
          <w:lang w:eastAsia="en-GB"/>
        </w:rPr>
        <w:t xml:space="preserve"> bring along a photo and they can be part of the celebration as well.</w:t>
      </w:r>
    </w:p>
    <w:p w14:paraId="462F014B" w14:textId="77777777" w:rsidR="00B75E79" w:rsidRDefault="000349AF" w:rsidP="00B06A4C">
      <w:pPr>
        <w:rPr>
          <w:rFonts w:asciiTheme="minorHAnsi" w:eastAsia="Calibri" w:hAnsiTheme="minorHAnsi" w:cstheme="minorHAnsi"/>
          <w:noProof/>
          <w:sz w:val="24"/>
          <w:szCs w:val="24"/>
          <w:lang w:eastAsia="en-GB"/>
        </w:rPr>
      </w:pPr>
      <w:r>
        <w:rPr>
          <w:rFonts w:asciiTheme="minorHAnsi" w:eastAsia="Calibri" w:hAnsiTheme="minorHAnsi" w:cstheme="minorHAnsi"/>
          <w:noProof/>
          <w:snapToGrid/>
          <w:sz w:val="24"/>
          <w:szCs w:val="24"/>
          <w:lang w:eastAsia="en-GB"/>
        </w:rPr>
        <w:drawing>
          <wp:anchor distT="0" distB="0" distL="114300" distR="114300" simplePos="0" relativeHeight="251658244" behindDoc="1" locked="0" layoutInCell="1" allowOverlap="1" wp14:anchorId="3C7D309C" wp14:editId="29BE9AC7">
            <wp:simplePos x="0" y="0"/>
            <wp:positionH relativeFrom="column">
              <wp:posOffset>-1905</wp:posOffset>
            </wp:positionH>
            <wp:positionV relativeFrom="paragraph">
              <wp:posOffset>287655</wp:posOffset>
            </wp:positionV>
            <wp:extent cx="6400800" cy="1762125"/>
            <wp:effectExtent l="0" t="0" r="0" b="9525"/>
            <wp:wrapTight wrapText="bothSides">
              <wp:wrapPolygon edited="0">
                <wp:start x="0" y="0"/>
                <wp:lineTo x="0" y="21483"/>
                <wp:lineTo x="21536" y="21483"/>
                <wp:lineTo x="215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imals 2.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1762125"/>
                    </a:xfrm>
                    <a:prstGeom prst="rect">
                      <a:avLst/>
                    </a:prstGeom>
                  </pic:spPr>
                </pic:pic>
              </a:graphicData>
            </a:graphic>
            <wp14:sizeRelH relativeFrom="margin">
              <wp14:pctWidth>0</wp14:pctWidth>
            </wp14:sizeRelH>
            <wp14:sizeRelV relativeFrom="margin">
              <wp14:pctHeight>0</wp14:pctHeight>
            </wp14:sizeRelV>
          </wp:anchor>
        </w:drawing>
      </w:r>
    </w:p>
    <w:p w14:paraId="14516A7F"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126F5239"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53B1FE24"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6E6F9613"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49DD3F6D"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47D7216C"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232A0A7F" w14:textId="77777777" w:rsidR="00A97C08" w:rsidRDefault="00A97C08" w:rsidP="004A72E1">
      <w:pPr>
        <w:jc w:val="center"/>
        <w:rPr>
          <w:rFonts w:asciiTheme="minorHAnsi" w:eastAsia="Calibri" w:hAnsiTheme="minorHAnsi" w:cstheme="minorHAnsi"/>
          <w:b/>
          <w:noProof/>
          <w:color w:val="FFC000"/>
          <w:sz w:val="48"/>
          <w:szCs w:val="48"/>
          <w:lang w:eastAsia="en-GB"/>
        </w:rPr>
      </w:pPr>
    </w:p>
    <w:p w14:paraId="1EE170F2" w14:textId="77777777" w:rsidR="005A5CE4" w:rsidRPr="005A5CE4" w:rsidRDefault="005A5CE4" w:rsidP="004A72E1">
      <w:pPr>
        <w:jc w:val="center"/>
        <w:rPr>
          <w:rFonts w:asciiTheme="minorHAnsi" w:eastAsia="Calibri" w:hAnsiTheme="minorHAnsi" w:cstheme="minorHAnsi"/>
          <w:b/>
          <w:noProof/>
          <w:color w:val="FFC000"/>
          <w:sz w:val="48"/>
          <w:szCs w:val="48"/>
          <w:lang w:eastAsia="en-GB"/>
        </w:rPr>
      </w:pPr>
      <w:r w:rsidRPr="005A5CE4">
        <w:rPr>
          <w:rFonts w:asciiTheme="minorHAnsi" w:eastAsia="Calibri" w:hAnsiTheme="minorHAnsi" w:cstheme="minorHAnsi"/>
          <w:b/>
          <w:noProof/>
          <w:color w:val="FFC000"/>
          <w:sz w:val="48"/>
          <w:szCs w:val="48"/>
          <w:lang w:eastAsia="en-GB"/>
        </w:rPr>
        <w:t>Christchurch, Ilkley with the Beamsley Project</w:t>
      </w:r>
    </w:p>
    <w:p w14:paraId="49B6C057" w14:textId="77777777" w:rsidR="00D802D9" w:rsidRDefault="00D802D9" w:rsidP="00D802D9">
      <w:pPr>
        <w:pStyle w:val="NoSpacing"/>
        <w:jc w:val="center"/>
        <w:rPr>
          <w:rFonts w:asciiTheme="minorHAnsi" w:eastAsia="Calibri" w:hAnsiTheme="minorHAnsi" w:cstheme="minorHAnsi"/>
          <w:bCs/>
          <w:noProof/>
          <w:sz w:val="24"/>
          <w:szCs w:val="24"/>
          <w:lang w:eastAsia="en-GB"/>
        </w:rPr>
      </w:pPr>
    </w:p>
    <w:p w14:paraId="02FDADF0" w14:textId="77777777" w:rsidR="005A5CE4" w:rsidRDefault="005A5CE4" w:rsidP="005A5CE4">
      <w:pPr>
        <w:pStyle w:val="NoSpacing"/>
        <w:rPr>
          <w:rFonts w:asciiTheme="minorHAnsi" w:eastAsia="Calibri" w:hAnsiTheme="minorHAnsi" w:cstheme="minorHAnsi"/>
          <w:bCs/>
          <w:noProof/>
          <w:sz w:val="24"/>
          <w:szCs w:val="24"/>
          <w:lang w:eastAsia="en-GB"/>
        </w:rPr>
      </w:pPr>
      <w:r>
        <w:rPr>
          <w:rFonts w:asciiTheme="minorHAnsi" w:eastAsia="Calibri" w:hAnsiTheme="minorHAnsi" w:cstheme="minorHAnsi"/>
          <w:bCs/>
          <w:noProof/>
          <w:snapToGrid/>
          <w:sz w:val="24"/>
          <w:szCs w:val="24"/>
          <w:lang w:eastAsia="en-GB"/>
        </w:rPr>
        <w:drawing>
          <wp:inline distT="0" distB="0" distL="0" distR="0" wp14:anchorId="1044906C" wp14:editId="15A6D473">
            <wp:extent cx="6110605" cy="3437331"/>
            <wp:effectExtent l="114300" t="114300" r="118745" b="106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tchurch Beamsley mus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4006" cy="3439244"/>
                    </a:xfrm>
                    <a:prstGeom prst="rect">
                      <a:avLst/>
                    </a:prstGeom>
                    <a:ln w="117475" cmpd="tri">
                      <a:solidFill>
                        <a:srgbClr val="FFC000"/>
                      </a:solidFill>
                    </a:ln>
                  </pic:spPr>
                </pic:pic>
              </a:graphicData>
            </a:graphic>
          </wp:inline>
        </w:drawing>
      </w:r>
    </w:p>
    <w:p w14:paraId="59068BFB" w14:textId="77777777" w:rsidR="004A72E1" w:rsidRPr="004A72E1" w:rsidRDefault="004A72E1" w:rsidP="0028224A">
      <w:pPr>
        <w:pStyle w:val="NoSpacing"/>
        <w:jc w:val="center"/>
        <w:rPr>
          <w:rFonts w:asciiTheme="minorHAnsi" w:eastAsia="Calibri" w:hAnsiTheme="minorHAnsi" w:cstheme="minorHAnsi"/>
          <w:bCs/>
          <w:noProof/>
          <w:sz w:val="16"/>
          <w:szCs w:val="16"/>
          <w:lang w:eastAsia="en-GB"/>
        </w:rPr>
      </w:pPr>
    </w:p>
    <w:p w14:paraId="6B34F413" w14:textId="77777777" w:rsidR="00853121" w:rsidRPr="004A72E1" w:rsidRDefault="005A5CE4" w:rsidP="0028224A">
      <w:pPr>
        <w:pStyle w:val="NoSpacing"/>
        <w:jc w:val="center"/>
        <w:rPr>
          <w:rFonts w:asciiTheme="minorHAnsi" w:eastAsia="Calibri" w:hAnsiTheme="minorHAnsi" w:cstheme="minorHAnsi"/>
          <w:bCs/>
          <w:noProof/>
          <w:sz w:val="24"/>
          <w:szCs w:val="24"/>
          <w:lang w:eastAsia="en-GB"/>
        </w:rPr>
      </w:pPr>
      <w:r w:rsidRPr="004A72E1">
        <w:rPr>
          <w:rFonts w:asciiTheme="minorHAnsi" w:eastAsia="Calibri" w:hAnsiTheme="minorHAnsi" w:cstheme="minorHAnsi"/>
          <w:bCs/>
          <w:noProof/>
          <w:sz w:val="24"/>
          <w:szCs w:val="24"/>
          <w:lang w:eastAsia="en-GB"/>
        </w:rPr>
        <w:t xml:space="preserve">The Beamsley Project Charitable Trust presents an 'Evening of Music' at </w:t>
      </w:r>
      <w:r w:rsidRPr="008B1559">
        <w:rPr>
          <w:rFonts w:asciiTheme="minorHAnsi" w:eastAsia="Calibri" w:hAnsiTheme="minorHAnsi" w:cstheme="minorHAnsi"/>
          <w:b/>
          <w:bCs/>
          <w:noProof/>
          <w:sz w:val="24"/>
          <w:szCs w:val="24"/>
          <w:lang w:eastAsia="en-GB"/>
        </w:rPr>
        <w:t>Christchurch, Ilkley</w:t>
      </w:r>
      <w:r w:rsidRPr="004A72E1">
        <w:rPr>
          <w:rFonts w:asciiTheme="minorHAnsi" w:eastAsia="Calibri" w:hAnsiTheme="minorHAnsi" w:cstheme="minorHAnsi"/>
          <w:bCs/>
          <w:noProof/>
          <w:sz w:val="24"/>
          <w:szCs w:val="24"/>
          <w:lang w:eastAsia="en-GB"/>
        </w:rPr>
        <w:t xml:space="preserve"> on Saturday 21</w:t>
      </w:r>
      <w:r w:rsidRPr="004A72E1">
        <w:rPr>
          <w:rFonts w:asciiTheme="minorHAnsi" w:eastAsia="Calibri" w:hAnsiTheme="minorHAnsi" w:cstheme="minorHAnsi"/>
          <w:bCs/>
          <w:noProof/>
          <w:sz w:val="24"/>
          <w:szCs w:val="24"/>
          <w:vertAlign w:val="superscript"/>
          <w:lang w:eastAsia="en-GB"/>
        </w:rPr>
        <w:t>st</w:t>
      </w:r>
      <w:r w:rsidRPr="004A72E1">
        <w:rPr>
          <w:rFonts w:asciiTheme="minorHAnsi" w:eastAsia="Calibri" w:hAnsiTheme="minorHAnsi" w:cstheme="minorHAnsi"/>
          <w:bCs/>
          <w:noProof/>
          <w:sz w:val="24"/>
          <w:szCs w:val="24"/>
          <w:lang w:eastAsia="en-GB"/>
        </w:rPr>
        <w:t xml:space="preserve"> October when the extremely talented Jonathan &amp; Charlotte Crossley</w:t>
      </w:r>
      <w:r w:rsidR="0028224A" w:rsidRPr="004A72E1">
        <w:rPr>
          <w:rStyle w:val="FootnoteReference"/>
          <w:rFonts w:asciiTheme="minorHAnsi" w:eastAsia="Calibri" w:hAnsiTheme="minorHAnsi" w:cstheme="minorHAnsi"/>
          <w:bCs/>
          <w:noProof/>
          <w:sz w:val="24"/>
          <w:szCs w:val="24"/>
          <w:lang w:eastAsia="en-GB"/>
        </w:rPr>
        <w:footnoteReference w:id="2"/>
      </w:r>
      <w:r w:rsidRPr="004A72E1">
        <w:rPr>
          <w:rFonts w:asciiTheme="minorHAnsi" w:eastAsia="Calibri" w:hAnsiTheme="minorHAnsi" w:cstheme="minorHAnsi"/>
          <w:bCs/>
          <w:noProof/>
          <w:sz w:val="24"/>
          <w:szCs w:val="24"/>
          <w:lang w:eastAsia="en-GB"/>
        </w:rPr>
        <w:t xml:space="preserve"> will entertain you with a variety of genres, including folk, blues, easy listening and classical, accompanied by a cornucopia of instruments.</w:t>
      </w:r>
    </w:p>
    <w:p w14:paraId="461070C0" w14:textId="77777777" w:rsidR="004A72E1" w:rsidRPr="004A72E1" w:rsidRDefault="004A72E1" w:rsidP="0028224A">
      <w:pPr>
        <w:pStyle w:val="NoSpacing"/>
        <w:jc w:val="center"/>
        <w:rPr>
          <w:rFonts w:asciiTheme="minorHAnsi" w:eastAsia="Calibri" w:hAnsiTheme="minorHAnsi" w:cstheme="minorHAnsi"/>
          <w:bCs/>
          <w:noProof/>
          <w:sz w:val="16"/>
          <w:szCs w:val="16"/>
          <w:lang w:eastAsia="en-GB"/>
        </w:rPr>
      </w:pPr>
    </w:p>
    <w:p w14:paraId="7FC24C24" w14:textId="77777777" w:rsidR="004A72E1" w:rsidRPr="004A72E1" w:rsidRDefault="00853121" w:rsidP="00853121">
      <w:pPr>
        <w:pStyle w:val="NoSpacing"/>
        <w:jc w:val="center"/>
        <w:rPr>
          <w:rFonts w:asciiTheme="minorHAnsi" w:eastAsia="Calibri" w:hAnsiTheme="minorHAnsi" w:cstheme="minorHAnsi"/>
          <w:bCs/>
          <w:noProof/>
          <w:sz w:val="28"/>
          <w:szCs w:val="28"/>
          <w:lang w:eastAsia="en-GB"/>
        </w:rPr>
      </w:pPr>
      <w:r>
        <w:rPr>
          <w:rFonts w:asciiTheme="minorHAnsi" w:eastAsia="Calibri" w:hAnsiTheme="minorHAnsi" w:cstheme="minorHAnsi"/>
          <w:bCs/>
          <w:noProof/>
          <w:snapToGrid/>
          <w:sz w:val="24"/>
          <w:szCs w:val="24"/>
          <w:lang w:eastAsia="en-GB"/>
        </w:rPr>
        <w:drawing>
          <wp:inline distT="0" distB="0" distL="0" distR="0" wp14:anchorId="157C1D95" wp14:editId="6338D095">
            <wp:extent cx="6282055" cy="2413635"/>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ruments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2055" cy="2413635"/>
                    </a:xfrm>
                    <a:prstGeom prst="rect">
                      <a:avLst/>
                    </a:prstGeom>
                  </pic:spPr>
                </pic:pic>
              </a:graphicData>
            </a:graphic>
          </wp:inline>
        </w:drawing>
      </w:r>
      <w:r w:rsidR="005A5CE4" w:rsidRPr="005A5CE4">
        <w:rPr>
          <w:rFonts w:asciiTheme="minorHAnsi" w:eastAsia="Calibri" w:hAnsiTheme="minorHAnsi" w:cstheme="minorHAnsi"/>
          <w:bCs/>
          <w:noProof/>
          <w:sz w:val="24"/>
          <w:szCs w:val="24"/>
          <w:lang w:eastAsia="en-GB"/>
        </w:rPr>
        <w:br/>
      </w:r>
    </w:p>
    <w:p w14:paraId="5BEFEB7A" w14:textId="77777777" w:rsidR="00853121" w:rsidRPr="004A72E1" w:rsidRDefault="005A5CE4" w:rsidP="00853121">
      <w:pPr>
        <w:pStyle w:val="NoSpacing"/>
        <w:jc w:val="center"/>
        <w:rPr>
          <w:rFonts w:asciiTheme="minorHAnsi" w:eastAsia="Calibri" w:hAnsiTheme="minorHAnsi" w:cstheme="minorHAnsi"/>
          <w:bCs/>
          <w:noProof/>
          <w:sz w:val="16"/>
          <w:szCs w:val="16"/>
          <w:lang w:eastAsia="en-GB"/>
        </w:rPr>
      </w:pPr>
      <w:r w:rsidRPr="004A72E1">
        <w:rPr>
          <w:rFonts w:asciiTheme="minorHAnsi" w:eastAsia="Calibri" w:hAnsiTheme="minorHAnsi" w:cstheme="minorHAnsi"/>
          <w:bCs/>
          <w:noProof/>
          <w:sz w:val="24"/>
          <w:szCs w:val="24"/>
          <w:lang w:eastAsia="en-GB"/>
        </w:rPr>
        <w:t xml:space="preserve">Tickets are available from the Beamsley Project Charitable Trust - Tel: 01756 710255 or </w:t>
      </w:r>
      <w:hyperlink r:id="rId18" w:history="1">
        <w:r w:rsidRPr="004A72E1">
          <w:rPr>
            <w:rStyle w:val="Hyperlink"/>
            <w:rFonts w:asciiTheme="minorHAnsi" w:eastAsia="Calibri" w:hAnsiTheme="minorHAnsi" w:cstheme="minorHAnsi"/>
            <w:b/>
            <w:bCs/>
            <w:noProof/>
            <w:sz w:val="24"/>
            <w:szCs w:val="24"/>
            <w:lang w:eastAsia="en-GB"/>
          </w:rPr>
          <w:t>info@beamsleyproject.org</w:t>
        </w:r>
      </w:hyperlink>
      <w:r w:rsidRPr="004A72E1">
        <w:rPr>
          <w:rFonts w:asciiTheme="minorHAnsi" w:eastAsia="Calibri" w:hAnsiTheme="minorHAnsi" w:cstheme="minorHAnsi"/>
          <w:b/>
          <w:bCs/>
          <w:noProof/>
          <w:sz w:val="24"/>
          <w:szCs w:val="24"/>
          <w:lang w:eastAsia="en-GB"/>
        </w:rPr>
        <w:t xml:space="preserve"> </w:t>
      </w:r>
      <w:r w:rsidRPr="004A72E1">
        <w:rPr>
          <w:rFonts w:asciiTheme="minorHAnsi" w:eastAsia="Calibri" w:hAnsiTheme="minorHAnsi" w:cstheme="minorHAnsi"/>
          <w:b/>
          <w:bCs/>
          <w:noProof/>
          <w:sz w:val="24"/>
          <w:szCs w:val="24"/>
          <w:lang w:eastAsia="en-GB"/>
        </w:rPr>
        <w:br/>
      </w:r>
    </w:p>
    <w:p w14:paraId="1E297E77" w14:textId="77777777" w:rsidR="005A5CE4" w:rsidRPr="004A72E1" w:rsidRDefault="005A5CE4" w:rsidP="00853121">
      <w:pPr>
        <w:pStyle w:val="NoSpacing"/>
        <w:jc w:val="center"/>
        <w:rPr>
          <w:rFonts w:asciiTheme="minorHAnsi" w:eastAsia="Calibri" w:hAnsiTheme="minorHAnsi" w:cstheme="minorHAnsi"/>
          <w:bCs/>
          <w:noProof/>
          <w:sz w:val="24"/>
          <w:szCs w:val="24"/>
          <w:lang w:eastAsia="en-GB"/>
        </w:rPr>
      </w:pPr>
      <w:r w:rsidRPr="004A72E1">
        <w:rPr>
          <w:rFonts w:asciiTheme="minorHAnsi" w:eastAsia="Calibri" w:hAnsiTheme="minorHAnsi" w:cstheme="minorHAnsi"/>
          <w:bCs/>
          <w:noProof/>
          <w:sz w:val="24"/>
          <w:szCs w:val="24"/>
          <w:lang w:eastAsia="en-GB"/>
        </w:rPr>
        <w:t>Tickets are £10 per person and includes refreshments.</w:t>
      </w:r>
      <w:r w:rsidRPr="004A72E1">
        <w:rPr>
          <w:rFonts w:asciiTheme="minorHAnsi" w:eastAsia="Calibri" w:hAnsiTheme="minorHAnsi" w:cstheme="minorHAnsi"/>
          <w:bCs/>
          <w:noProof/>
          <w:sz w:val="24"/>
          <w:szCs w:val="24"/>
          <w:lang w:eastAsia="en-GB"/>
        </w:rPr>
        <w:br/>
        <w:t>All proceeds will go towards the Beamsley Project’s bursary for 2024, the aim of which is to provide holiday accommodation for children with additional needs whose families are struggling financially.</w:t>
      </w:r>
    </w:p>
    <w:p w14:paraId="38E55839" w14:textId="77777777" w:rsidR="00416C88" w:rsidRDefault="00724E10" w:rsidP="00416C88">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drawing>
          <wp:inline distT="0" distB="0" distL="0" distR="0" wp14:anchorId="0716A108" wp14:editId="0A2C5BF8">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51765700" w14:textId="77777777" w:rsidR="00A97C08" w:rsidRDefault="002817F6" w:rsidP="002817F6">
      <w:pPr>
        <w:spacing w:after="120"/>
        <w:jc w:val="center"/>
        <w:rPr>
          <w:rFonts w:ascii="Calibri" w:eastAsia="Calibri" w:hAnsi="Calibri" w:cs="Calibri"/>
          <w:noProof/>
          <w:snapToGrid/>
          <w:color w:val="000000"/>
          <w:sz w:val="24"/>
          <w:szCs w:val="24"/>
          <w:lang w:eastAsia="en-GB"/>
        </w:rPr>
      </w:pPr>
      <w:r>
        <w:rPr>
          <w:rFonts w:ascii="Calibri" w:eastAsia="Calibri" w:hAnsi="Calibri" w:cs="Calibri"/>
          <w:noProof/>
          <w:snapToGrid/>
          <w:color w:val="000000"/>
          <w:sz w:val="24"/>
          <w:szCs w:val="24"/>
          <w:lang w:eastAsia="en-GB"/>
        </w:rPr>
        <w:drawing>
          <wp:anchor distT="0" distB="0" distL="114300" distR="114300" simplePos="0" relativeHeight="251658245" behindDoc="1" locked="0" layoutInCell="1" allowOverlap="1" wp14:anchorId="4C3F21EE" wp14:editId="2D057E9B">
            <wp:simplePos x="0" y="0"/>
            <wp:positionH relativeFrom="column">
              <wp:posOffset>264795</wp:posOffset>
            </wp:positionH>
            <wp:positionV relativeFrom="paragraph">
              <wp:posOffset>213360</wp:posOffset>
            </wp:positionV>
            <wp:extent cx="5759849" cy="7038975"/>
            <wp:effectExtent l="19050" t="19050" r="12700" b="9525"/>
            <wp:wrapTight wrapText="bothSides">
              <wp:wrapPolygon edited="0">
                <wp:start x="-71" y="-58"/>
                <wp:lineTo x="-71" y="21571"/>
                <wp:lineTo x="21576" y="21571"/>
                <wp:lineTo x="21576" y="-58"/>
                <wp:lineTo x="-71" y="-5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ugee Concert Skipton 7Oct23.jpg"/>
                    <pic:cNvPicPr/>
                  </pic:nvPicPr>
                  <pic:blipFill rotWithShape="1">
                    <a:blip r:embed="rId19">
                      <a:extLst>
                        <a:ext uri="{28A0092B-C50C-407E-A947-70E740481C1C}">
                          <a14:useLocalDpi xmlns:a14="http://schemas.microsoft.com/office/drawing/2010/main" val="0"/>
                        </a:ext>
                      </a:extLst>
                    </a:blip>
                    <a:srcRect t="4217" b="6327"/>
                    <a:stretch/>
                  </pic:blipFill>
                  <pic:spPr bwMode="auto">
                    <a:xfrm>
                      <a:off x="0" y="0"/>
                      <a:ext cx="5759849" cy="7038975"/>
                    </a:xfrm>
                    <a:prstGeom prst="rect">
                      <a:avLst/>
                    </a:prstGeom>
                    <a:ln w="25400">
                      <a:solidFill>
                        <a:schemeClr val="accent1"/>
                      </a:solidFill>
                    </a:ln>
                    <a:extLst>
                      <a:ext uri="{53640926-AAD7-44D8-BBD7-CCE9431645EC}">
                        <a14:shadowObscured xmlns:a14="http://schemas.microsoft.com/office/drawing/2010/main"/>
                      </a:ext>
                    </a:extLst>
                  </pic:spPr>
                </pic:pic>
              </a:graphicData>
            </a:graphic>
          </wp:anchor>
        </w:drawing>
      </w:r>
    </w:p>
    <w:p w14:paraId="43F4821A" w14:textId="77777777" w:rsidR="002817F6" w:rsidRPr="002817F6" w:rsidRDefault="002817F6" w:rsidP="002817F6">
      <w:pPr>
        <w:spacing w:after="120"/>
        <w:jc w:val="center"/>
        <w:rPr>
          <w:rFonts w:ascii="Calibri" w:eastAsia="Calibri" w:hAnsi="Calibri" w:cs="Calibri"/>
          <w:b/>
          <w:noProof/>
          <w:snapToGrid/>
          <w:color w:val="000000"/>
          <w:sz w:val="28"/>
          <w:szCs w:val="28"/>
          <w:lang w:eastAsia="en-GB"/>
        </w:rPr>
      </w:pPr>
      <w:r w:rsidRPr="002817F6">
        <w:rPr>
          <w:rFonts w:ascii="Calibri" w:eastAsia="Calibri" w:hAnsi="Calibri" w:cs="Calibri"/>
          <w:b/>
          <w:noProof/>
          <w:snapToGrid/>
          <w:color w:val="000000"/>
          <w:sz w:val="28"/>
          <w:szCs w:val="28"/>
          <w:lang w:eastAsia="en-GB"/>
        </w:rPr>
        <w:t>All are welcome to this concert and entry is free</w:t>
      </w:r>
      <w:r w:rsidR="00077851">
        <w:rPr>
          <w:rFonts w:ascii="Calibri" w:eastAsia="Calibri" w:hAnsi="Calibri" w:cs="Calibri"/>
          <w:b/>
          <w:noProof/>
          <w:snapToGrid/>
          <w:color w:val="000000"/>
          <w:sz w:val="28"/>
          <w:szCs w:val="28"/>
          <w:lang w:eastAsia="en-GB"/>
        </w:rPr>
        <w:t xml:space="preserve">. </w:t>
      </w:r>
      <w:r w:rsidRPr="002817F6">
        <w:rPr>
          <w:rFonts w:ascii="Calibri" w:eastAsia="Calibri" w:hAnsi="Calibri" w:cs="Calibri"/>
          <w:b/>
          <w:noProof/>
          <w:snapToGrid/>
          <w:color w:val="000000"/>
          <w:sz w:val="28"/>
          <w:szCs w:val="28"/>
          <w:lang w:eastAsia="en-GB"/>
        </w:rPr>
        <w:t>However, donations of any size are welcome to enable Abigail Housing and Kairos help in their work with refugees and asylum seekers.</w:t>
      </w:r>
    </w:p>
    <w:p w14:paraId="162FF6E4" w14:textId="77777777" w:rsidR="002817F6" w:rsidRDefault="002817F6" w:rsidP="002817F6">
      <w:pPr>
        <w:spacing w:after="120"/>
        <w:jc w:val="center"/>
        <w:rPr>
          <w:rFonts w:ascii="Calibri" w:eastAsia="Calibri" w:hAnsi="Calibri" w:cs="Calibri"/>
          <w:b/>
          <w:noProof/>
          <w:snapToGrid/>
          <w:color w:val="000000"/>
          <w:sz w:val="24"/>
          <w:szCs w:val="24"/>
          <w:lang w:eastAsia="en-GB"/>
        </w:rPr>
      </w:pPr>
      <w:r>
        <w:rPr>
          <w:rFonts w:ascii="Calibri" w:eastAsia="Calibri" w:hAnsi="Calibri" w:cs="Calibri"/>
          <w:b/>
          <w:noProof/>
          <w:snapToGrid/>
          <w:color w:val="000000"/>
          <w:sz w:val="24"/>
          <w:szCs w:val="24"/>
          <w:lang w:eastAsia="en-GB"/>
        </w:rPr>
        <w:t xml:space="preserve">For more information contact Charles Dobson at </w:t>
      </w:r>
      <w:hyperlink r:id="rId20" w:history="1">
        <w:r w:rsidRPr="00291989">
          <w:rPr>
            <w:rStyle w:val="Hyperlink"/>
            <w:rFonts w:ascii="Calibri" w:eastAsia="Calibri" w:hAnsi="Calibri" w:cs="Calibri"/>
            <w:b/>
            <w:noProof/>
            <w:snapToGrid/>
            <w:sz w:val="24"/>
            <w:szCs w:val="24"/>
            <w:lang w:eastAsia="en-GB"/>
          </w:rPr>
          <w:t>charles_snaygill@yahoo.co.uk</w:t>
        </w:r>
      </w:hyperlink>
    </w:p>
    <w:p w14:paraId="6EF9F2C6" w14:textId="77777777" w:rsidR="008E5E3E" w:rsidRDefault="00B63079" w:rsidP="00724E10">
      <w:pPr>
        <w:spacing w:after="120"/>
        <w:jc w:val="center"/>
        <w:rPr>
          <w:rFonts w:ascii="Calibri" w:eastAsia="Calibri" w:hAnsi="Calibri" w:cs="Calibri"/>
          <w:b/>
          <w:bCs/>
          <w:snapToGrid/>
          <w:color w:val="4F6228" w:themeColor="accent3" w:themeShade="80"/>
          <w:sz w:val="48"/>
          <w:szCs w:val="48"/>
          <w:lang w:eastAsia="en-GB"/>
        </w:rPr>
      </w:pPr>
      <w:r>
        <w:rPr>
          <w:noProof/>
          <w:lang w:eastAsia="en-GB"/>
        </w:rPr>
        <w:drawing>
          <wp:inline distT="0" distB="0" distL="0" distR="0" wp14:anchorId="6839AC06" wp14:editId="07895F04">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491F3B54" w14:textId="0590AA98" w:rsidR="00416C88" w:rsidRPr="00724E10" w:rsidRDefault="00416C88" w:rsidP="00724E10">
      <w:pPr>
        <w:spacing w:after="120"/>
        <w:jc w:val="center"/>
        <w:rPr>
          <w:rFonts w:ascii="Calibri" w:eastAsia="Calibri" w:hAnsi="Calibri" w:cs="Calibri"/>
          <w:snapToGrid/>
          <w:color w:val="4F6228" w:themeColor="accent3" w:themeShade="80"/>
          <w:sz w:val="48"/>
          <w:szCs w:val="48"/>
          <w:lang w:eastAsia="en-GB"/>
        </w:rPr>
      </w:pPr>
      <w:r w:rsidRPr="00724E10">
        <w:rPr>
          <w:rFonts w:ascii="Calibri" w:eastAsia="Calibri" w:hAnsi="Calibri" w:cs="Calibri"/>
          <w:b/>
          <w:bCs/>
          <w:snapToGrid/>
          <w:color w:val="4F6228" w:themeColor="accent3" w:themeShade="80"/>
          <w:sz w:val="48"/>
          <w:szCs w:val="48"/>
          <w:lang w:eastAsia="en-GB"/>
        </w:rPr>
        <w:t>Journey of the Magi</w:t>
      </w:r>
    </w:p>
    <w:p w14:paraId="397F1B8A" w14:textId="490B4674" w:rsidR="00416C88" w:rsidRPr="00416C88" w:rsidRDefault="008E5E3E" w:rsidP="00416C88">
      <w:pPr>
        <w:spacing w:after="120"/>
        <w:rPr>
          <w:rFonts w:ascii="Calibri" w:eastAsia="Calibri" w:hAnsi="Calibri" w:cs="Calibri"/>
          <w:snapToGrid/>
          <w:color w:val="000000"/>
          <w:sz w:val="24"/>
          <w:szCs w:val="24"/>
          <w:lang w:eastAsia="en-GB"/>
        </w:rPr>
      </w:pPr>
      <w:r w:rsidRPr="006233A3">
        <w:rPr>
          <w:rFonts w:ascii="Calibri" w:eastAsia="Calibri" w:hAnsi="Calibri" w:cs="Calibri"/>
          <w:b/>
          <w:bCs/>
          <w:noProof/>
          <w:snapToGrid/>
          <w:color w:val="000000"/>
          <w:sz w:val="24"/>
          <w:szCs w:val="24"/>
          <w:lang w:eastAsia="en-GB"/>
        </w:rPr>
        <w:drawing>
          <wp:anchor distT="0" distB="0" distL="114300" distR="114300" simplePos="0" relativeHeight="251658242" behindDoc="1" locked="0" layoutInCell="1" allowOverlap="1" wp14:anchorId="46D6BD4D" wp14:editId="3C20664F">
            <wp:simplePos x="0" y="0"/>
            <wp:positionH relativeFrom="column">
              <wp:posOffset>4571365</wp:posOffset>
            </wp:positionH>
            <wp:positionV relativeFrom="paragraph">
              <wp:posOffset>127635</wp:posOffset>
            </wp:positionV>
            <wp:extent cx="1651635" cy="2038350"/>
            <wp:effectExtent l="0" t="0" r="5715" b="0"/>
            <wp:wrapTight wrapText="bothSides">
              <wp:wrapPolygon edited="0">
                <wp:start x="0" y="0"/>
                <wp:lineTo x="0" y="21398"/>
                <wp:lineTo x="21426" y="21398"/>
                <wp:lineTo x="21426" y="0"/>
                <wp:lineTo x="0" y="0"/>
              </wp:wrapPolygon>
            </wp:wrapTight>
            <wp:docPr id="10" name="Picture 10" descr="C:\Users\tom.crossley\AppData\Local\Microsoft\Windows\INetCache\Content.Outlook\G7JMC5OZ\JOM_poster_2023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crossley\AppData\Local\Microsoft\Windows\INetCache\Content.Outlook\G7JMC5OZ\JOM_poster_2023_lowr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63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E10">
        <w:rPr>
          <w:rFonts w:ascii="Calibri" w:eastAsia="Calibri" w:hAnsi="Calibri" w:cs="Calibri"/>
          <w:snapToGrid/>
          <w:color w:val="000000"/>
          <w:sz w:val="24"/>
          <w:szCs w:val="24"/>
          <w:lang w:eastAsia="en-GB"/>
        </w:rPr>
        <w:t xml:space="preserve">This is </w:t>
      </w:r>
      <w:r>
        <w:rPr>
          <w:rFonts w:ascii="Calibri" w:eastAsia="Calibri" w:hAnsi="Calibri" w:cs="Calibri"/>
          <w:snapToGrid/>
          <w:color w:val="000000"/>
          <w:sz w:val="24"/>
          <w:szCs w:val="24"/>
          <w:lang w:eastAsia="en-GB"/>
        </w:rPr>
        <w:t>the last chance to look to get dates from the</w:t>
      </w:r>
      <w:r w:rsidR="00416C88" w:rsidRPr="00416C88">
        <w:rPr>
          <w:rFonts w:ascii="Calibri" w:eastAsia="Calibri" w:hAnsi="Calibri" w:cs="Calibri"/>
          <w:snapToGrid/>
          <w:color w:val="000000"/>
          <w:sz w:val="24"/>
          <w:szCs w:val="24"/>
          <w:lang w:eastAsia="en-GB"/>
        </w:rPr>
        <w:t xml:space="preserve"> Springs Dance Company's much loved Christmas production </w:t>
      </w:r>
      <w:r w:rsidR="00416C88" w:rsidRPr="00416C88">
        <w:rPr>
          <w:rFonts w:ascii="Calibri" w:eastAsia="Calibri" w:hAnsi="Calibri" w:cs="Calibri"/>
          <w:b/>
          <w:bCs/>
          <w:i/>
          <w:iCs/>
          <w:snapToGrid/>
          <w:color w:val="000000"/>
          <w:sz w:val="24"/>
          <w:szCs w:val="24"/>
          <w:lang w:eastAsia="en-GB"/>
        </w:rPr>
        <w:t>Journey of the Magi</w:t>
      </w:r>
      <w:r w:rsidR="00416C88" w:rsidRPr="00416C88">
        <w:rPr>
          <w:rFonts w:ascii="Calibri" w:eastAsia="Calibri" w:hAnsi="Calibri" w:cs="Calibri"/>
          <w:snapToGrid/>
          <w:color w:val="000000"/>
          <w:sz w:val="24"/>
          <w:szCs w:val="24"/>
          <w:lang w:eastAsia="en-GB"/>
        </w:rPr>
        <w:t> – a festive, light-hearted, joyful event with a moving and profound message.   </w:t>
      </w:r>
    </w:p>
    <w:p w14:paraId="5C50467C" w14:textId="43301D49"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 xml:space="preserve">Share the joy and wonder of Christmas with your church and local community through this exhilarating, critically acclaimed performance. The show offers a bridge between contemporary life and Jesus’s birth, comparing our own personal journey to Christmas day with the journey that the wise men took. With sparkle and songs to keep the children entertained and bags of good humour for the grown-ups, </w:t>
      </w:r>
      <w:r w:rsidRPr="00416C88">
        <w:rPr>
          <w:rFonts w:ascii="Calibri" w:eastAsia="Calibri" w:hAnsi="Calibri" w:cs="Calibri"/>
          <w:b/>
          <w:bCs/>
          <w:i/>
          <w:iCs/>
          <w:snapToGrid/>
          <w:color w:val="000000"/>
          <w:sz w:val="24"/>
          <w:szCs w:val="24"/>
          <w:lang w:eastAsia="en-GB"/>
        </w:rPr>
        <w:t xml:space="preserve">Journey of the Magi </w:t>
      </w:r>
      <w:r w:rsidRPr="00416C88">
        <w:rPr>
          <w:rFonts w:ascii="Calibri" w:eastAsia="Calibri" w:hAnsi="Calibri" w:cs="Calibri"/>
          <w:snapToGrid/>
          <w:color w:val="000000"/>
          <w:sz w:val="24"/>
          <w:szCs w:val="24"/>
          <w:lang w:eastAsia="en-GB"/>
        </w:rPr>
        <w:t>delights audiences of all ages and offer a chance to reflect and refocus.</w:t>
      </w:r>
    </w:p>
    <w:p w14:paraId="6D5789DA" w14:textId="7A769D85"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Further information can be found on the Springs Dance Company website page </w:t>
      </w:r>
      <w:hyperlink r:id="rId22" w:history="1">
        <w:r w:rsidRPr="00416C88">
          <w:rPr>
            <w:rStyle w:val="Hyperlink"/>
            <w:rFonts w:ascii="Calibri" w:eastAsia="Calibri" w:hAnsi="Calibri" w:cs="Calibri"/>
            <w:snapToGrid/>
            <w:sz w:val="24"/>
            <w:szCs w:val="24"/>
            <w:lang w:eastAsia="en-GB"/>
          </w:rPr>
          <w:t>https://springsdancecompany.org.uk/productions/journey-of-the-magi/</w:t>
        </w:r>
      </w:hyperlink>
      <w:r w:rsidRPr="00416C88">
        <w:rPr>
          <w:rFonts w:ascii="Calibri" w:eastAsia="Calibri" w:hAnsi="Calibri" w:cs="Calibri"/>
          <w:snapToGrid/>
          <w:color w:val="000000"/>
          <w:sz w:val="24"/>
          <w:szCs w:val="24"/>
          <w:lang w:eastAsia="en-GB"/>
        </w:rPr>
        <w:t>, by emailing </w:t>
      </w:r>
      <w:hyperlink r:id="rId23" w:history="1">
        <w:r w:rsidRPr="00416C88">
          <w:rPr>
            <w:rStyle w:val="Hyperlink"/>
            <w:rFonts w:ascii="Calibri" w:eastAsia="Calibri" w:hAnsi="Calibri" w:cs="Calibri"/>
            <w:snapToGrid/>
            <w:sz w:val="24"/>
            <w:szCs w:val="24"/>
            <w:lang w:eastAsia="en-GB"/>
          </w:rPr>
          <w:t>touring@springsdancecompany.org.uk</w:t>
        </w:r>
      </w:hyperlink>
      <w:r w:rsidRPr="00416C88">
        <w:rPr>
          <w:rFonts w:ascii="Calibri" w:eastAsia="Calibri" w:hAnsi="Calibri" w:cs="Calibri"/>
          <w:snapToGrid/>
          <w:color w:val="000000"/>
          <w:sz w:val="24"/>
          <w:szCs w:val="24"/>
          <w:lang w:eastAsia="en-GB"/>
        </w:rPr>
        <w:t> or by calling 07775 628442. </w:t>
      </w:r>
    </w:p>
    <w:p w14:paraId="525069CE" w14:textId="5FB84728" w:rsidR="00ED5C32" w:rsidRDefault="00ED5C32" w:rsidP="00ED5C32">
      <w:pPr>
        <w:spacing w:after="120"/>
        <w:rPr>
          <w:rFonts w:asciiTheme="minorHAnsi" w:eastAsia="Calibri" w:hAnsiTheme="minorHAnsi" w:cstheme="minorHAnsi"/>
          <w:snapToGrid/>
          <w:sz w:val="24"/>
          <w:szCs w:val="24"/>
          <w:lang w:eastAsia="en-GB"/>
        </w:rPr>
      </w:pPr>
    </w:p>
    <w:p w14:paraId="71F7D62E" w14:textId="7525B3F3" w:rsidR="00724E10" w:rsidRDefault="00405925" w:rsidP="00ED5C32">
      <w:pPr>
        <w:spacing w:after="120"/>
        <w:rPr>
          <w:rFonts w:ascii="Calibri" w:eastAsia="Calibri" w:hAnsi="Calibri" w:cs="Calibri"/>
          <w:snapToGrid/>
          <w:color w:val="000000"/>
          <w:sz w:val="24"/>
          <w:szCs w:val="24"/>
          <w:lang w:eastAsia="en-GB"/>
        </w:rPr>
      </w:pPr>
      <w:r>
        <w:rPr>
          <w:rFonts w:asciiTheme="minorHAnsi" w:hAnsiTheme="minorHAnsi" w:cstheme="minorHAnsi"/>
          <w:sz w:val="24"/>
          <w:szCs w:val="24"/>
        </w:rPr>
        <w:pict w14:anchorId="6FB996D1">
          <v:rect id="_x0000_i1030" style="width:0;height:1.5pt" o:hralign="center" o:bullet="t" o:hrstd="t" o:hr="t" fillcolor="#a0a0a0" stroked="f"/>
        </w:pict>
      </w:r>
    </w:p>
    <w:p w14:paraId="349E55CE" w14:textId="131DC160" w:rsidR="00B63079" w:rsidRPr="008E5E3E" w:rsidRDefault="008E5E3E" w:rsidP="0043581C">
      <w:pPr>
        <w:jc w:val="center"/>
        <w:rPr>
          <w:rFonts w:asciiTheme="minorHAnsi" w:hAnsiTheme="minorHAnsi" w:cstheme="minorHAnsi"/>
          <w:b/>
          <w:color w:val="66FFCC"/>
          <w:sz w:val="48"/>
          <w:szCs w:val="48"/>
        </w:rPr>
      </w:pPr>
      <w:r w:rsidRPr="008E5E3E">
        <w:rPr>
          <w:rFonts w:asciiTheme="minorHAnsi" w:hAnsiTheme="minorHAnsi" w:cstheme="minorHAnsi"/>
          <w:b/>
          <w:color w:val="00B050"/>
          <w:sz w:val="48"/>
          <w:szCs w:val="48"/>
        </w:rPr>
        <w:t xml:space="preserve">JOINED UP </w:t>
      </w:r>
      <w:r w:rsidRPr="008E5E3E">
        <w:rPr>
          <w:rFonts w:asciiTheme="minorHAnsi" w:hAnsiTheme="minorHAnsi" w:cstheme="minorHAnsi"/>
          <w:b/>
          <w:color w:val="66FFCC"/>
          <w:sz w:val="48"/>
          <w:szCs w:val="48"/>
        </w:rPr>
        <w:t>CONFERENCE 2023</w:t>
      </w:r>
      <w:r>
        <w:rPr>
          <w:rFonts w:asciiTheme="minorHAnsi" w:hAnsiTheme="minorHAnsi" w:cstheme="minorHAnsi"/>
          <w:b/>
          <w:color w:val="66FFCC"/>
          <w:sz w:val="48"/>
          <w:szCs w:val="48"/>
        </w:rPr>
        <w:t xml:space="preserve">, </w:t>
      </w:r>
      <w:r w:rsidRPr="008E5E3E">
        <w:rPr>
          <w:rFonts w:asciiTheme="minorHAnsi" w:hAnsiTheme="minorHAnsi" w:cstheme="minorHAnsi"/>
          <w:b/>
          <w:color w:val="990033"/>
          <w:sz w:val="48"/>
          <w:szCs w:val="48"/>
        </w:rPr>
        <w:t>YORK</w:t>
      </w:r>
    </w:p>
    <w:p w14:paraId="394E9568" w14:textId="22EFC990" w:rsidR="00B63079" w:rsidRDefault="00B63079" w:rsidP="0043581C">
      <w:pPr>
        <w:jc w:val="center"/>
        <w:rPr>
          <w:rFonts w:asciiTheme="minorHAnsi" w:hAnsiTheme="minorHAnsi" w:cstheme="minorHAnsi"/>
          <w:bCs/>
          <w:sz w:val="28"/>
          <w:szCs w:val="28"/>
        </w:rPr>
      </w:pPr>
    </w:p>
    <w:p w14:paraId="673BFBC5" w14:textId="62949998" w:rsidR="008E5E3E" w:rsidRPr="008E5E3E" w:rsidRDefault="008E5E3E" w:rsidP="008E5E3E">
      <w:pPr>
        <w:shd w:val="clear" w:color="auto" w:fill="FFFFFF"/>
        <w:rPr>
          <w:rFonts w:asciiTheme="minorHAnsi" w:hAnsiTheme="minorHAnsi" w:cstheme="minorHAnsi"/>
          <w:snapToGrid/>
          <w:color w:val="050505"/>
          <w:sz w:val="24"/>
          <w:szCs w:val="24"/>
          <w:lang w:eastAsia="en-GB"/>
        </w:rPr>
      </w:pPr>
      <w:r>
        <w:rPr>
          <w:noProof/>
        </w:rPr>
        <w:drawing>
          <wp:anchor distT="0" distB="0" distL="114300" distR="114300" simplePos="0" relativeHeight="251658249" behindDoc="1" locked="0" layoutInCell="1" allowOverlap="1" wp14:anchorId="032A492C" wp14:editId="0D0962CF">
            <wp:simplePos x="0" y="0"/>
            <wp:positionH relativeFrom="column">
              <wp:posOffset>140970</wp:posOffset>
            </wp:positionH>
            <wp:positionV relativeFrom="paragraph">
              <wp:posOffset>59690</wp:posOffset>
            </wp:positionV>
            <wp:extent cx="3790950" cy="3790950"/>
            <wp:effectExtent l="0" t="0" r="0" b="0"/>
            <wp:wrapTight wrapText="bothSides">
              <wp:wrapPolygon edited="0">
                <wp:start x="0" y="0"/>
                <wp:lineTo x="0" y="21491"/>
                <wp:lineTo x="21491" y="21491"/>
                <wp:lineTo x="21491" y="0"/>
                <wp:lineTo x="0" y="0"/>
              </wp:wrapPolygon>
            </wp:wrapTight>
            <wp:docPr id="4" name="Picture 4" descr="A poster for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oster for a confer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E3E">
        <w:rPr>
          <w:rFonts w:asciiTheme="minorHAnsi" w:hAnsiTheme="minorHAnsi" w:cstheme="minorHAnsi"/>
          <w:snapToGrid/>
          <w:color w:val="050505"/>
          <w:sz w:val="24"/>
          <w:szCs w:val="24"/>
          <w:lang w:eastAsia="en-GB"/>
        </w:rPr>
        <w:t xml:space="preserve">FREE tickets available for anyone who would like to attend the </w:t>
      </w:r>
      <w:proofErr w:type="gramStart"/>
      <w:r w:rsidRPr="008E5E3E">
        <w:rPr>
          <w:rFonts w:asciiTheme="minorHAnsi" w:hAnsiTheme="minorHAnsi" w:cstheme="minorHAnsi"/>
          <w:b/>
          <w:bCs/>
          <w:snapToGrid/>
          <w:color w:val="050505"/>
          <w:sz w:val="24"/>
          <w:szCs w:val="24"/>
          <w:lang w:eastAsia="en-GB"/>
        </w:rPr>
        <w:t>Joined Up</w:t>
      </w:r>
      <w:proofErr w:type="gramEnd"/>
      <w:r w:rsidRPr="008E5E3E">
        <w:rPr>
          <w:rFonts w:asciiTheme="minorHAnsi" w:hAnsiTheme="minorHAnsi" w:cstheme="minorHAnsi"/>
          <w:b/>
          <w:bCs/>
          <w:snapToGrid/>
          <w:color w:val="050505"/>
          <w:sz w:val="24"/>
          <w:szCs w:val="24"/>
          <w:lang w:eastAsia="en-GB"/>
        </w:rPr>
        <w:t xml:space="preserve"> Conference</w:t>
      </w:r>
      <w:r w:rsidRPr="008E5E3E">
        <w:rPr>
          <w:rFonts w:asciiTheme="minorHAnsi" w:hAnsiTheme="minorHAnsi" w:cstheme="minorHAnsi"/>
          <w:snapToGrid/>
          <w:color w:val="050505"/>
          <w:sz w:val="24"/>
          <w:szCs w:val="24"/>
          <w:lang w:eastAsia="en-GB"/>
        </w:rPr>
        <w:t xml:space="preserve"> in York. </w:t>
      </w:r>
    </w:p>
    <w:p w14:paraId="03369CCC" w14:textId="47960D9A" w:rsidR="008E5E3E" w:rsidRPr="008E5E3E" w:rsidRDefault="008E5E3E" w:rsidP="008E5E3E">
      <w:pPr>
        <w:shd w:val="clear" w:color="auto" w:fill="FFFFFF"/>
        <w:rPr>
          <w:rFonts w:asciiTheme="minorHAnsi" w:hAnsiTheme="minorHAnsi" w:cstheme="minorHAnsi"/>
          <w:snapToGrid/>
          <w:color w:val="050505"/>
          <w:sz w:val="24"/>
          <w:szCs w:val="24"/>
          <w:lang w:eastAsia="en-GB"/>
        </w:rPr>
      </w:pPr>
      <w:r w:rsidRPr="008E5E3E">
        <w:rPr>
          <w:rFonts w:asciiTheme="minorHAnsi" w:hAnsiTheme="minorHAnsi" w:cstheme="minorHAnsi"/>
          <w:snapToGrid/>
          <w:color w:val="050505"/>
          <w:sz w:val="24"/>
          <w:szCs w:val="24"/>
          <w:lang w:eastAsia="en-GB"/>
        </w:rPr>
        <w:t>Contributors include Parenting for Faith, Missional Generation, TLG, God Venture &amp; more....</w:t>
      </w:r>
    </w:p>
    <w:p w14:paraId="6129E49F" w14:textId="2283A6F7" w:rsidR="008E5E3E" w:rsidRPr="008E5E3E" w:rsidRDefault="008E5E3E" w:rsidP="008E5E3E">
      <w:pPr>
        <w:shd w:val="clear" w:color="auto" w:fill="FFFFFF"/>
        <w:rPr>
          <w:rFonts w:asciiTheme="minorHAnsi" w:hAnsiTheme="minorHAnsi" w:cstheme="minorHAnsi"/>
          <w:snapToGrid/>
          <w:color w:val="050505"/>
          <w:sz w:val="24"/>
          <w:szCs w:val="24"/>
          <w:lang w:eastAsia="en-GB"/>
        </w:rPr>
      </w:pPr>
      <w:r w:rsidRPr="008E5E3E">
        <w:rPr>
          <w:rFonts w:asciiTheme="minorHAnsi" w:hAnsiTheme="minorHAnsi" w:cstheme="minorHAnsi"/>
          <w:snapToGrid/>
          <w:color w:val="050505"/>
          <w:sz w:val="24"/>
          <w:szCs w:val="24"/>
          <w:lang w:eastAsia="en-GB"/>
        </w:rPr>
        <w:t xml:space="preserve">Contact Megan </w:t>
      </w:r>
      <w:proofErr w:type="spellStart"/>
      <w:r w:rsidRPr="008E5E3E">
        <w:rPr>
          <w:rFonts w:asciiTheme="minorHAnsi" w:hAnsiTheme="minorHAnsi" w:cstheme="minorHAnsi"/>
          <w:snapToGrid/>
          <w:color w:val="050505"/>
          <w:sz w:val="24"/>
          <w:szCs w:val="24"/>
          <w:lang w:eastAsia="en-GB"/>
        </w:rPr>
        <w:t>Tillbrook</w:t>
      </w:r>
      <w:proofErr w:type="spellEnd"/>
      <w:r w:rsidRPr="008E5E3E">
        <w:rPr>
          <w:rFonts w:asciiTheme="minorHAnsi" w:hAnsiTheme="minorHAnsi" w:cstheme="minorHAnsi"/>
          <w:snapToGrid/>
          <w:color w:val="050505"/>
          <w:sz w:val="24"/>
          <w:szCs w:val="24"/>
          <w:lang w:eastAsia="en-GB"/>
        </w:rPr>
        <w:t xml:space="preserve"> </w:t>
      </w:r>
      <w:hyperlink r:id="rId25" w:history="1">
        <w:r w:rsidRPr="001E51F6">
          <w:rPr>
            <w:rStyle w:val="Hyperlink"/>
            <w:rFonts w:asciiTheme="minorHAnsi" w:hAnsiTheme="minorHAnsi" w:cstheme="minorHAnsi"/>
            <w:b/>
            <w:bCs/>
            <w:snapToGrid/>
            <w:sz w:val="24"/>
            <w:szCs w:val="24"/>
            <w:lang w:eastAsia="en-GB"/>
          </w:rPr>
          <w:t>megancyp@urcyorkshire.org.uk</w:t>
        </w:r>
      </w:hyperlink>
      <w:r>
        <w:rPr>
          <w:rFonts w:asciiTheme="minorHAnsi" w:hAnsiTheme="minorHAnsi" w:cstheme="minorHAnsi"/>
          <w:snapToGrid/>
          <w:color w:val="050505"/>
          <w:sz w:val="24"/>
          <w:szCs w:val="24"/>
          <w:lang w:eastAsia="en-GB"/>
        </w:rPr>
        <w:t xml:space="preserve"> </w:t>
      </w:r>
      <w:r w:rsidRPr="008E5E3E">
        <w:rPr>
          <w:rFonts w:asciiTheme="minorHAnsi" w:hAnsiTheme="minorHAnsi" w:cstheme="minorHAnsi"/>
          <w:snapToGrid/>
          <w:color w:val="050505"/>
          <w:sz w:val="24"/>
          <w:szCs w:val="24"/>
          <w:lang w:eastAsia="en-GB"/>
        </w:rPr>
        <w:t>to confirm your free ticket.</w:t>
      </w:r>
    </w:p>
    <w:p w14:paraId="16C67AE5" w14:textId="3E9A5F63" w:rsidR="00B63079" w:rsidRDefault="00B63079" w:rsidP="0043581C">
      <w:pPr>
        <w:jc w:val="center"/>
        <w:rPr>
          <w:rFonts w:asciiTheme="minorHAnsi" w:hAnsiTheme="minorHAnsi" w:cstheme="minorHAnsi"/>
          <w:bCs/>
          <w:sz w:val="28"/>
          <w:szCs w:val="28"/>
        </w:rPr>
      </w:pPr>
    </w:p>
    <w:p w14:paraId="57655AF0" w14:textId="77777777" w:rsidR="00B63079" w:rsidRDefault="00B63079" w:rsidP="0043581C">
      <w:pPr>
        <w:jc w:val="center"/>
        <w:rPr>
          <w:rFonts w:asciiTheme="minorHAnsi" w:hAnsiTheme="minorHAnsi" w:cstheme="minorHAnsi"/>
          <w:bCs/>
          <w:sz w:val="28"/>
          <w:szCs w:val="28"/>
        </w:rPr>
      </w:pPr>
    </w:p>
    <w:p w14:paraId="665E886B" w14:textId="77777777" w:rsidR="00B63079" w:rsidRDefault="00B63079" w:rsidP="0043581C">
      <w:pPr>
        <w:jc w:val="center"/>
        <w:rPr>
          <w:rFonts w:asciiTheme="minorHAnsi" w:hAnsiTheme="minorHAnsi" w:cstheme="minorHAnsi"/>
          <w:bCs/>
          <w:sz w:val="28"/>
          <w:szCs w:val="28"/>
        </w:rPr>
      </w:pPr>
    </w:p>
    <w:p w14:paraId="53A46BE7" w14:textId="77777777" w:rsidR="00B63079" w:rsidRDefault="00B63079" w:rsidP="0043581C">
      <w:pPr>
        <w:jc w:val="center"/>
        <w:rPr>
          <w:rFonts w:asciiTheme="minorHAnsi" w:hAnsiTheme="minorHAnsi" w:cstheme="minorHAnsi"/>
          <w:bCs/>
          <w:sz w:val="28"/>
          <w:szCs w:val="28"/>
        </w:rPr>
      </w:pPr>
    </w:p>
    <w:p w14:paraId="65CC607F" w14:textId="77777777" w:rsidR="00B63079" w:rsidRDefault="00B63079" w:rsidP="0043581C">
      <w:pPr>
        <w:jc w:val="center"/>
        <w:rPr>
          <w:rFonts w:asciiTheme="minorHAnsi" w:hAnsiTheme="minorHAnsi" w:cstheme="minorHAnsi"/>
          <w:bCs/>
          <w:sz w:val="28"/>
          <w:szCs w:val="28"/>
        </w:rPr>
      </w:pPr>
    </w:p>
    <w:p w14:paraId="6C9ED155" w14:textId="77777777" w:rsidR="00B63079" w:rsidRDefault="00B63079" w:rsidP="0043581C">
      <w:pPr>
        <w:jc w:val="center"/>
        <w:rPr>
          <w:rFonts w:asciiTheme="minorHAnsi" w:hAnsiTheme="minorHAnsi" w:cstheme="minorHAnsi"/>
          <w:bCs/>
          <w:sz w:val="28"/>
          <w:szCs w:val="28"/>
        </w:rPr>
      </w:pPr>
    </w:p>
    <w:p w14:paraId="23D1AAFB" w14:textId="77777777" w:rsidR="00B63079" w:rsidRDefault="00B63079" w:rsidP="0043581C">
      <w:pPr>
        <w:jc w:val="center"/>
        <w:rPr>
          <w:rFonts w:asciiTheme="minorHAnsi" w:hAnsiTheme="minorHAnsi" w:cstheme="minorHAnsi"/>
          <w:bCs/>
          <w:sz w:val="28"/>
          <w:szCs w:val="28"/>
        </w:rPr>
      </w:pPr>
    </w:p>
    <w:p w14:paraId="3D9937D3" w14:textId="77777777" w:rsidR="00B63079" w:rsidRDefault="00B63079" w:rsidP="0043581C">
      <w:pPr>
        <w:jc w:val="center"/>
        <w:rPr>
          <w:rFonts w:asciiTheme="minorHAnsi" w:hAnsiTheme="minorHAnsi" w:cstheme="minorHAnsi"/>
          <w:bCs/>
          <w:sz w:val="28"/>
          <w:szCs w:val="28"/>
        </w:rPr>
      </w:pPr>
    </w:p>
    <w:p w14:paraId="39FF6EEC" w14:textId="77777777" w:rsidR="00C33120" w:rsidRDefault="00C33120" w:rsidP="00C33120">
      <w:pPr>
        <w:rPr>
          <w:rFonts w:asciiTheme="minorHAnsi" w:hAnsiTheme="minorHAnsi" w:cstheme="minorHAnsi"/>
          <w:b/>
          <w:bCs/>
          <w:color w:val="4F6228" w:themeColor="accent3" w:themeShade="80"/>
          <w:sz w:val="24"/>
          <w:szCs w:val="24"/>
          <w:u w:val="single"/>
        </w:rPr>
      </w:pPr>
      <w:r>
        <w:rPr>
          <w:noProof/>
          <w:lang w:eastAsia="en-GB"/>
        </w:rPr>
        <w:drawing>
          <wp:inline distT="0" distB="0" distL="0" distR="0" wp14:anchorId="5024BA56" wp14:editId="2C0D524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174F2256" w14:textId="77777777" w:rsidR="005237CE" w:rsidRPr="005237CE" w:rsidRDefault="005237CE" w:rsidP="00F82CF6">
      <w:pPr>
        <w:keepNext/>
        <w:ind w:right="87"/>
        <w:jc w:val="center"/>
        <w:rPr>
          <w:rFonts w:asciiTheme="minorHAnsi" w:eastAsia="Calibri" w:hAnsiTheme="minorHAnsi" w:cstheme="minorHAnsi"/>
          <w:b/>
          <w:bCs/>
          <w:snapToGrid/>
          <w:color w:val="00B0F0"/>
          <w:sz w:val="24"/>
          <w:szCs w:val="24"/>
          <w:lang w:eastAsia="en-GB"/>
        </w:rPr>
      </w:pPr>
    </w:p>
    <w:p w14:paraId="51E50579" w14:textId="77777777" w:rsidR="00A365F8" w:rsidRPr="00F82CF6" w:rsidRDefault="00A365F8" w:rsidP="00F82CF6">
      <w:pPr>
        <w:keepNext/>
        <w:ind w:right="87"/>
        <w:jc w:val="center"/>
        <w:rPr>
          <w:rFonts w:asciiTheme="minorHAnsi" w:eastAsia="Calibri" w:hAnsiTheme="minorHAnsi" w:cstheme="minorHAnsi"/>
          <w:b/>
          <w:bCs/>
          <w:snapToGrid/>
          <w:color w:val="00B0F0"/>
          <w:sz w:val="48"/>
          <w:szCs w:val="48"/>
          <w:lang w:eastAsia="en-GB"/>
        </w:rPr>
      </w:pPr>
      <w:r w:rsidRPr="00F82CF6">
        <w:rPr>
          <w:rFonts w:asciiTheme="minorHAnsi" w:eastAsia="Calibri" w:hAnsiTheme="minorHAnsi" w:cstheme="minorHAnsi"/>
          <w:b/>
          <w:bCs/>
          <w:snapToGrid/>
          <w:color w:val="00B0F0"/>
          <w:sz w:val="48"/>
          <w:szCs w:val="48"/>
          <w:lang w:eastAsia="en-GB"/>
        </w:rPr>
        <w:t xml:space="preserve">Lay Preachers and Worship Leaders lectionary planning zoom </w:t>
      </w:r>
      <w:proofErr w:type="gramStart"/>
      <w:r w:rsidRPr="00F82CF6">
        <w:rPr>
          <w:rFonts w:asciiTheme="minorHAnsi" w:eastAsia="Calibri" w:hAnsiTheme="minorHAnsi" w:cstheme="minorHAnsi"/>
          <w:b/>
          <w:bCs/>
          <w:snapToGrid/>
          <w:color w:val="00B0F0"/>
          <w:sz w:val="48"/>
          <w:szCs w:val="48"/>
          <w:lang w:eastAsia="en-GB"/>
        </w:rPr>
        <w:t>session</w:t>
      </w:r>
      <w:proofErr w:type="gramEnd"/>
    </w:p>
    <w:p w14:paraId="64F0775C" w14:textId="77777777" w:rsidR="00A365F8" w:rsidRPr="007D23C0" w:rsidRDefault="00A365F8" w:rsidP="00A365F8">
      <w:pPr>
        <w:spacing w:after="27" w:line="242" w:lineRule="auto"/>
        <w:ind w:right="60" w:hanging="10"/>
        <w:rPr>
          <w:rFonts w:asciiTheme="minorHAnsi" w:eastAsia="Calibri" w:hAnsiTheme="minorHAnsi" w:cstheme="minorHAnsi"/>
          <w:snapToGrid/>
          <w:color w:val="000000"/>
          <w:sz w:val="16"/>
          <w:szCs w:val="16"/>
          <w:lang w:eastAsia="en-GB"/>
        </w:rPr>
      </w:pPr>
      <w:r w:rsidRPr="007D23C0">
        <w:rPr>
          <w:rFonts w:asciiTheme="minorHAnsi" w:eastAsia="Calibri" w:hAnsiTheme="minorHAnsi" w:cstheme="minorHAnsi"/>
          <w:snapToGrid/>
          <w:color w:val="000000"/>
          <w:sz w:val="16"/>
          <w:szCs w:val="16"/>
          <w:lang w:eastAsia="en-GB"/>
        </w:rPr>
        <w:t> </w:t>
      </w:r>
    </w:p>
    <w:p w14:paraId="781FE620" w14:textId="77777777" w:rsidR="00702DD1" w:rsidRDefault="005237CE" w:rsidP="00702DD1">
      <w:pPr>
        <w:spacing w:after="53" w:line="242" w:lineRule="auto"/>
        <w:ind w:right="60" w:hanging="10"/>
        <w:jc w:val="center"/>
        <w:rPr>
          <w:rFonts w:asciiTheme="minorHAnsi" w:eastAsia="Calibri" w:hAnsiTheme="minorHAnsi" w:cstheme="minorHAnsi"/>
          <w:snapToGrid/>
          <w:color w:val="000000"/>
          <w:sz w:val="24"/>
          <w:szCs w:val="24"/>
          <w:lang w:eastAsia="en-GB"/>
        </w:rPr>
      </w:pPr>
      <w:r>
        <w:rPr>
          <w:rFonts w:asciiTheme="minorHAnsi" w:eastAsia="Calibri" w:hAnsiTheme="minorHAnsi" w:cstheme="minorHAnsi"/>
          <w:b/>
          <w:bCs/>
          <w:snapToGrid/>
          <w:color w:val="000000"/>
          <w:sz w:val="28"/>
          <w:szCs w:val="28"/>
          <w:lang w:eastAsia="en-GB"/>
        </w:rPr>
        <w:t xml:space="preserve">Following on from last month’s exploring of the October lectionary readings is this </w:t>
      </w:r>
      <w:r w:rsidR="00702DD1">
        <w:rPr>
          <w:rFonts w:asciiTheme="minorHAnsi" w:eastAsia="Calibri" w:hAnsiTheme="minorHAnsi" w:cstheme="minorHAnsi"/>
          <w:b/>
          <w:bCs/>
          <w:snapToGrid/>
          <w:color w:val="000000"/>
          <w:sz w:val="28"/>
          <w:szCs w:val="28"/>
          <w:lang w:eastAsia="en-GB"/>
        </w:rPr>
        <w:t xml:space="preserve">invitation for you to </w:t>
      </w:r>
      <w:r w:rsidR="00702DD1" w:rsidRPr="00702DD1">
        <w:rPr>
          <w:rFonts w:asciiTheme="minorHAnsi" w:eastAsia="Calibri" w:hAnsiTheme="minorHAnsi" w:cstheme="minorHAnsi"/>
          <w:b/>
          <w:bCs/>
          <w:snapToGrid/>
          <w:color w:val="000000"/>
          <w:sz w:val="28"/>
          <w:szCs w:val="28"/>
          <w:lang w:eastAsia="en-GB"/>
        </w:rPr>
        <w:t>e</w:t>
      </w:r>
      <w:r w:rsidR="00D21713" w:rsidRPr="00702DD1">
        <w:rPr>
          <w:rFonts w:asciiTheme="minorHAnsi" w:eastAsia="Calibri" w:hAnsiTheme="minorHAnsi" w:cstheme="minorHAnsi"/>
          <w:b/>
          <w:bCs/>
          <w:snapToGrid/>
          <w:color w:val="000000"/>
          <w:sz w:val="28"/>
          <w:szCs w:val="28"/>
          <w:lang w:eastAsia="en-GB"/>
        </w:rPr>
        <w:t xml:space="preserve">xplore the November lectionary readings </w:t>
      </w:r>
      <w:r w:rsidR="00D21713" w:rsidRPr="005237CE">
        <w:rPr>
          <w:rFonts w:asciiTheme="minorHAnsi" w:eastAsia="Calibri" w:hAnsiTheme="minorHAnsi" w:cstheme="minorHAnsi"/>
          <w:b/>
          <w:bCs/>
          <w:snapToGrid/>
          <w:color w:val="000000"/>
          <w:sz w:val="28"/>
          <w:szCs w:val="28"/>
          <w:lang w:eastAsia="en-GB"/>
        </w:rPr>
        <w:t>together</w:t>
      </w:r>
      <w:r w:rsidR="00D21713" w:rsidRPr="005237CE">
        <w:rPr>
          <w:rFonts w:asciiTheme="minorHAnsi" w:eastAsia="Calibri" w:hAnsiTheme="minorHAnsi" w:cstheme="minorHAnsi"/>
          <w:b/>
          <w:snapToGrid/>
          <w:color w:val="000000"/>
          <w:sz w:val="28"/>
          <w:szCs w:val="28"/>
          <w:lang w:eastAsia="en-GB"/>
        </w:rPr>
        <w:t xml:space="preserve"> on</w:t>
      </w:r>
      <w:r w:rsidR="00D21713" w:rsidRPr="00702DD1">
        <w:rPr>
          <w:rFonts w:asciiTheme="minorHAnsi" w:eastAsia="Calibri" w:hAnsiTheme="minorHAnsi" w:cstheme="minorHAnsi"/>
          <w:snapToGrid/>
          <w:color w:val="000000"/>
          <w:sz w:val="28"/>
          <w:szCs w:val="28"/>
          <w:lang w:eastAsia="en-GB"/>
        </w:rPr>
        <w:t xml:space="preserve"> </w:t>
      </w:r>
      <w:r w:rsidR="00D21713" w:rsidRPr="00702DD1">
        <w:rPr>
          <w:rFonts w:asciiTheme="minorHAnsi" w:eastAsia="Calibri" w:hAnsiTheme="minorHAnsi" w:cstheme="minorHAnsi"/>
          <w:b/>
          <w:bCs/>
          <w:snapToGrid/>
          <w:color w:val="000000"/>
          <w:sz w:val="28"/>
          <w:szCs w:val="28"/>
          <w:lang w:eastAsia="en-GB"/>
        </w:rPr>
        <w:t>Wednesday 18</w:t>
      </w:r>
      <w:r w:rsidR="00D21713" w:rsidRPr="00702DD1">
        <w:rPr>
          <w:rFonts w:asciiTheme="minorHAnsi" w:eastAsia="Calibri" w:hAnsiTheme="minorHAnsi" w:cstheme="minorHAnsi"/>
          <w:b/>
          <w:bCs/>
          <w:snapToGrid/>
          <w:color w:val="000000"/>
          <w:sz w:val="28"/>
          <w:szCs w:val="28"/>
          <w:vertAlign w:val="superscript"/>
          <w:lang w:eastAsia="en-GB"/>
        </w:rPr>
        <w:t>th</w:t>
      </w:r>
      <w:r w:rsidR="00D21713" w:rsidRPr="00702DD1">
        <w:rPr>
          <w:rFonts w:asciiTheme="minorHAnsi" w:eastAsia="Calibri" w:hAnsiTheme="minorHAnsi" w:cstheme="minorHAnsi"/>
          <w:b/>
          <w:bCs/>
          <w:snapToGrid/>
          <w:color w:val="000000"/>
          <w:sz w:val="28"/>
          <w:szCs w:val="28"/>
          <w:lang w:eastAsia="en-GB"/>
        </w:rPr>
        <w:t xml:space="preserve"> October. </w:t>
      </w:r>
    </w:p>
    <w:p w14:paraId="0BCFF514" w14:textId="77777777" w:rsidR="00D21713" w:rsidRPr="00D21713" w:rsidRDefault="00702DD1" w:rsidP="00702DD1">
      <w:pPr>
        <w:spacing w:after="53" w:line="242" w:lineRule="auto"/>
        <w:ind w:right="60" w:hanging="10"/>
        <w:jc w:val="center"/>
        <w:rPr>
          <w:rFonts w:asciiTheme="minorHAnsi" w:eastAsia="Calibri" w:hAnsiTheme="minorHAnsi" w:cstheme="minorHAnsi"/>
          <w:b/>
          <w:bCs/>
          <w:snapToGrid/>
          <w:color w:val="000000"/>
          <w:sz w:val="24"/>
          <w:szCs w:val="24"/>
          <w:lang w:eastAsia="en-GB"/>
        </w:rPr>
      </w:pPr>
      <w:r>
        <w:rPr>
          <w:rFonts w:asciiTheme="minorHAnsi" w:eastAsia="Calibri" w:hAnsiTheme="minorHAnsi" w:cstheme="minorHAnsi"/>
          <w:snapToGrid/>
          <w:color w:val="000000"/>
          <w:sz w:val="24"/>
          <w:szCs w:val="24"/>
          <w:lang w:eastAsia="en-GB"/>
        </w:rPr>
        <w:t>Again, t</w:t>
      </w:r>
      <w:r w:rsidR="00D21713" w:rsidRPr="00D21713">
        <w:rPr>
          <w:rFonts w:asciiTheme="minorHAnsi" w:eastAsia="Calibri" w:hAnsiTheme="minorHAnsi" w:cstheme="minorHAnsi"/>
          <w:snapToGrid/>
          <w:color w:val="000000"/>
          <w:sz w:val="24"/>
          <w:szCs w:val="24"/>
          <w:lang w:eastAsia="en-GB"/>
        </w:rPr>
        <w:t>here will be two identical sessions,</w:t>
      </w:r>
      <w:r w:rsidR="00D21713" w:rsidRPr="00D21713">
        <w:rPr>
          <w:rFonts w:asciiTheme="minorHAnsi" w:eastAsia="Calibri" w:hAnsiTheme="minorHAnsi" w:cstheme="minorHAnsi"/>
          <w:b/>
          <w:bCs/>
          <w:snapToGrid/>
          <w:color w:val="000000"/>
          <w:sz w:val="24"/>
          <w:szCs w:val="24"/>
          <w:lang w:eastAsia="en-GB"/>
        </w:rPr>
        <w:t xml:space="preserve"> </w:t>
      </w:r>
      <w:r w:rsidR="00D21713" w:rsidRPr="00D21713">
        <w:rPr>
          <w:rFonts w:asciiTheme="minorHAnsi" w:eastAsia="Calibri" w:hAnsiTheme="minorHAnsi" w:cstheme="minorHAnsi"/>
          <w:snapToGrid/>
          <w:color w:val="000000"/>
          <w:sz w:val="24"/>
          <w:szCs w:val="24"/>
          <w:lang w:eastAsia="en-GB"/>
        </w:rPr>
        <w:t>the first session being</w:t>
      </w:r>
      <w:r w:rsidR="00D21713" w:rsidRPr="00D21713">
        <w:rPr>
          <w:rFonts w:asciiTheme="minorHAnsi" w:eastAsia="Calibri" w:hAnsiTheme="minorHAnsi" w:cstheme="minorHAnsi"/>
          <w:b/>
          <w:bCs/>
          <w:snapToGrid/>
          <w:color w:val="000000"/>
          <w:sz w:val="24"/>
          <w:szCs w:val="24"/>
          <w:lang w:eastAsia="en-GB"/>
        </w:rPr>
        <w:t xml:space="preserve"> </w:t>
      </w:r>
      <w:r w:rsidR="00D21713" w:rsidRPr="00D21713">
        <w:rPr>
          <w:rFonts w:asciiTheme="minorHAnsi" w:eastAsia="Calibri" w:hAnsiTheme="minorHAnsi" w:cstheme="minorHAnsi"/>
          <w:snapToGrid/>
          <w:color w:val="000000"/>
          <w:sz w:val="24"/>
          <w:szCs w:val="24"/>
          <w:lang w:eastAsia="en-GB"/>
        </w:rPr>
        <w:t xml:space="preserve">at </w:t>
      </w:r>
      <w:r w:rsidR="00D21713" w:rsidRPr="00D21713">
        <w:rPr>
          <w:rFonts w:asciiTheme="minorHAnsi" w:eastAsia="Calibri" w:hAnsiTheme="minorHAnsi" w:cstheme="minorHAnsi"/>
          <w:b/>
          <w:bCs/>
          <w:snapToGrid/>
          <w:color w:val="000000"/>
          <w:sz w:val="24"/>
          <w:szCs w:val="24"/>
          <w:lang w:eastAsia="en-GB"/>
        </w:rPr>
        <w:t xml:space="preserve">10.00am </w:t>
      </w:r>
      <w:r w:rsidR="00D21713" w:rsidRPr="00D21713">
        <w:rPr>
          <w:rFonts w:asciiTheme="minorHAnsi" w:eastAsia="Calibri" w:hAnsiTheme="minorHAnsi" w:cstheme="minorHAnsi"/>
          <w:snapToGrid/>
          <w:color w:val="000000"/>
          <w:sz w:val="24"/>
          <w:szCs w:val="24"/>
          <w:lang w:eastAsia="en-GB"/>
        </w:rPr>
        <w:t>with a second repeated session at</w:t>
      </w:r>
      <w:r w:rsidR="00D21713" w:rsidRPr="00D21713">
        <w:rPr>
          <w:rFonts w:asciiTheme="minorHAnsi" w:eastAsia="Calibri" w:hAnsiTheme="minorHAnsi" w:cstheme="minorHAnsi"/>
          <w:b/>
          <w:bCs/>
          <w:snapToGrid/>
          <w:color w:val="000000"/>
          <w:sz w:val="24"/>
          <w:szCs w:val="24"/>
          <w:lang w:eastAsia="en-GB"/>
        </w:rPr>
        <w:t xml:space="preserve"> 7.30pm.</w:t>
      </w:r>
    </w:p>
    <w:p w14:paraId="5CE757E7" w14:textId="77777777" w:rsidR="00D21713" w:rsidRPr="00D21713" w:rsidRDefault="00D21713" w:rsidP="00702DD1">
      <w:pPr>
        <w:spacing w:after="53" w:line="242" w:lineRule="auto"/>
        <w:ind w:right="60" w:firstLine="720"/>
        <w:rPr>
          <w:rFonts w:asciiTheme="minorHAnsi" w:eastAsia="Calibri" w:hAnsiTheme="minorHAnsi" w:cstheme="minorHAnsi"/>
          <w:snapToGrid/>
          <w:color w:val="000000"/>
          <w:sz w:val="24"/>
          <w:szCs w:val="24"/>
          <w:lang w:eastAsia="en-GB"/>
        </w:rPr>
      </w:pPr>
      <w:r w:rsidRPr="00D21713">
        <w:rPr>
          <w:rFonts w:asciiTheme="minorHAnsi" w:eastAsia="Calibri" w:hAnsiTheme="minorHAnsi" w:cstheme="minorHAnsi"/>
          <w:snapToGrid/>
          <w:color w:val="000000"/>
          <w:sz w:val="24"/>
          <w:szCs w:val="24"/>
          <w:lang w:eastAsia="en-GB"/>
        </w:rPr>
        <w:t>Facilitated by Rod Morrison in the morning and Anne Dale in the evening</w:t>
      </w:r>
      <w:r w:rsidRPr="00D21713">
        <w:rPr>
          <w:rFonts w:asciiTheme="minorHAnsi" w:eastAsia="Calibri" w:hAnsiTheme="minorHAnsi" w:cstheme="minorHAnsi"/>
          <w:b/>
          <w:bCs/>
          <w:snapToGrid/>
          <w:color w:val="000000"/>
          <w:sz w:val="24"/>
          <w:szCs w:val="24"/>
          <w:lang w:eastAsia="en-GB"/>
        </w:rPr>
        <w:t>,</w:t>
      </w:r>
      <w:r w:rsidRPr="00D21713">
        <w:rPr>
          <w:rFonts w:asciiTheme="minorHAnsi" w:eastAsia="Calibri" w:hAnsiTheme="minorHAnsi" w:cstheme="minorHAnsi"/>
          <w:snapToGrid/>
          <w:color w:val="000000"/>
          <w:sz w:val="24"/>
          <w:szCs w:val="24"/>
          <w:lang w:eastAsia="en-GB"/>
        </w:rPr>
        <w:t xml:space="preserve"> this will be a time for participants to look together at the lectionary readings for 5th, 12</w:t>
      </w:r>
      <w:r w:rsidRPr="00D21713">
        <w:rPr>
          <w:rFonts w:asciiTheme="minorHAnsi" w:eastAsia="Calibri" w:hAnsiTheme="minorHAnsi" w:cstheme="minorHAnsi"/>
          <w:snapToGrid/>
          <w:color w:val="000000"/>
          <w:sz w:val="24"/>
          <w:szCs w:val="24"/>
          <w:vertAlign w:val="superscript"/>
          <w:lang w:eastAsia="en-GB"/>
        </w:rPr>
        <w:t>th</w:t>
      </w:r>
      <w:r w:rsidRPr="00D21713">
        <w:rPr>
          <w:rFonts w:asciiTheme="minorHAnsi" w:eastAsia="Calibri" w:hAnsiTheme="minorHAnsi" w:cstheme="minorHAnsi"/>
          <w:snapToGrid/>
          <w:color w:val="000000"/>
          <w:sz w:val="24"/>
          <w:szCs w:val="24"/>
          <w:lang w:eastAsia="en-GB"/>
        </w:rPr>
        <w:t>, 19th &amp; 26</w:t>
      </w:r>
      <w:r w:rsidRPr="00D21713">
        <w:rPr>
          <w:rFonts w:asciiTheme="minorHAnsi" w:eastAsia="Calibri" w:hAnsiTheme="minorHAnsi" w:cstheme="minorHAnsi"/>
          <w:snapToGrid/>
          <w:color w:val="000000"/>
          <w:sz w:val="24"/>
          <w:szCs w:val="24"/>
          <w:vertAlign w:val="superscript"/>
          <w:lang w:eastAsia="en-GB"/>
        </w:rPr>
        <w:t>th</w:t>
      </w:r>
      <w:r w:rsidRPr="00D21713">
        <w:rPr>
          <w:rFonts w:asciiTheme="minorHAnsi" w:eastAsia="Calibri" w:hAnsiTheme="minorHAnsi" w:cstheme="minorHAnsi"/>
          <w:snapToGrid/>
          <w:color w:val="000000"/>
          <w:sz w:val="24"/>
          <w:szCs w:val="24"/>
          <w:lang w:eastAsia="en-GB"/>
        </w:rPr>
        <w:t xml:space="preserve"> November in preparation for leading worship on those Sundays. </w:t>
      </w:r>
    </w:p>
    <w:p w14:paraId="3224184E" w14:textId="6A89EB1E" w:rsidR="00D21713" w:rsidRPr="00D21713" w:rsidRDefault="00702DD1" w:rsidP="00D21713">
      <w:pPr>
        <w:spacing w:after="53" w:line="242" w:lineRule="auto"/>
        <w:ind w:right="60" w:hanging="10"/>
        <w:rPr>
          <w:rFonts w:asciiTheme="minorHAnsi" w:eastAsia="Calibri" w:hAnsiTheme="minorHAnsi" w:cstheme="minorHAnsi"/>
          <w:snapToGrid/>
          <w:color w:val="000000"/>
          <w:sz w:val="24"/>
          <w:szCs w:val="24"/>
          <w:lang w:eastAsia="en-GB"/>
        </w:rPr>
      </w:pPr>
      <w:r>
        <w:rPr>
          <w:rFonts w:asciiTheme="minorHAnsi" w:eastAsia="Calibri" w:hAnsiTheme="minorHAnsi" w:cstheme="minorHAnsi"/>
          <w:snapToGrid/>
          <w:color w:val="000000"/>
          <w:sz w:val="24"/>
          <w:szCs w:val="24"/>
          <w:lang w:eastAsia="en-GB"/>
        </w:rPr>
        <w:tab/>
      </w:r>
      <w:r>
        <w:rPr>
          <w:rFonts w:asciiTheme="minorHAnsi" w:eastAsia="Calibri" w:hAnsiTheme="minorHAnsi" w:cstheme="minorHAnsi"/>
          <w:snapToGrid/>
          <w:color w:val="000000"/>
          <w:sz w:val="24"/>
          <w:szCs w:val="24"/>
          <w:lang w:eastAsia="en-GB"/>
        </w:rPr>
        <w:tab/>
      </w:r>
      <w:r w:rsidR="008E5E3E">
        <w:rPr>
          <w:rFonts w:asciiTheme="minorHAnsi" w:eastAsia="Calibri" w:hAnsiTheme="minorHAnsi" w:cstheme="minorHAnsi"/>
          <w:snapToGrid/>
          <w:color w:val="000000"/>
          <w:sz w:val="24"/>
          <w:szCs w:val="24"/>
          <w:lang w:eastAsia="en-GB"/>
        </w:rPr>
        <w:t>P</w:t>
      </w:r>
      <w:r w:rsidR="00D21713" w:rsidRPr="00D21713">
        <w:rPr>
          <w:rFonts w:asciiTheme="minorHAnsi" w:eastAsia="Calibri" w:hAnsiTheme="minorHAnsi" w:cstheme="minorHAnsi"/>
          <w:snapToGrid/>
          <w:color w:val="000000"/>
          <w:sz w:val="24"/>
          <w:szCs w:val="24"/>
          <w:lang w:eastAsia="en-GB"/>
        </w:rPr>
        <w:t xml:space="preserve">lease register your interest with Rod </w:t>
      </w:r>
      <w:r>
        <w:rPr>
          <w:rFonts w:asciiTheme="minorHAnsi" w:eastAsia="Calibri" w:hAnsiTheme="minorHAnsi" w:cstheme="minorHAnsi"/>
          <w:snapToGrid/>
          <w:color w:val="000000"/>
          <w:sz w:val="24"/>
          <w:szCs w:val="24"/>
          <w:lang w:eastAsia="en-GB"/>
        </w:rPr>
        <w:t>M</w:t>
      </w:r>
      <w:r w:rsidR="00D21713" w:rsidRPr="00D21713">
        <w:rPr>
          <w:rFonts w:asciiTheme="minorHAnsi" w:eastAsia="Calibri" w:hAnsiTheme="minorHAnsi" w:cstheme="minorHAnsi"/>
          <w:snapToGrid/>
          <w:color w:val="000000"/>
          <w:sz w:val="24"/>
          <w:szCs w:val="24"/>
          <w:lang w:eastAsia="en-GB"/>
        </w:rPr>
        <w:t>orrison</w:t>
      </w:r>
      <w:r>
        <w:rPr>
          <w:rFonts w:asciiTheme="minorHAnsi" w:eastAsia="Calibri" w:hAnsiTheme="minorHAnsi" w:cstheme="minorHAnsi"/>
          <w:snapToGrid/>
          <w:color w:val="000000"/>
          <w:sz w:val="24"/>
          <w:szCs w:val="24"/>
          <w:lang w:eastAsia="en-GB"/>
        </w:rPr>
        <w:t xml:space="preserve"> at</w:t>
      </w:r>
      <w:r w:rsidR="00D21713" w:rsidRPr="00D21713">
        <w:rPr>
          <w:rFonts w:asciiTheme="minorHAnsi" w:eastAsia="Calibri" w:hAnsiTheme="minorHAnsi" w:cstheme="minorHAnsi"/>
          <w:snapToGrid/>
          <w:color w:val="000000"/>
          <w:sz w:val="24"/>
          <w:szCs w:val="24"/>
          <w:lang w:eastAsia="en-GB"/>
        </w:rPr>
        <w:t xml:space="preserve"> </w:t>
      </w:r>
      <w:hyperlink r:id="rId26" w:history="1">
        <w:r w:rsidR="00D21713" w:rsidRPr="00702DD1">
          <w:rPr>
            <w:rStyle w:val="Hyperlink"/>
            <w:rFonts w:asciiTheme="minorHAnsi" w:eastAsia="Calibri" w:hAnsiTheme="minorHAnsi" w:cstheme="minorHAnsi"/>
            <w:b/>
            <w:snapToGrid/>
            <w:sz w:val="24"/>
            <w:szCs w:val="24"/>
            <w:lang w:eastAsia="en-GB"/>
          </w:rPr>
          <w:t>rodmorrison1946@btinternet.com</w:t>
        </w:r>
      </w:hyperlink>
      <w:r w:rsidR="00D21713" w:rsidRPr="00D21713">
        <w:rPr>
          <w:rFonts w:asciiTheme="minorHAnsi" w:eastAsia="Calibri" w:hAnsiTheme="minorHAnsi" w:cstheme="minorHAnsi"/>
          <w:snapToGrid/>
          <w:color w:val="000000"/>
          <w:sz w:val="24"/>
          <w:szCs w:val="24"/>
          <w:lang w:eastAsia="en-GB"/>
        </w:rPr>
        <w:t>  by Friday 13</w:t>
      </w:r>
      <w:r w:rsidR="00D21713" w:rsidRPr="00D21713">
        <w:rPr>
          <w:rFonts w:asciiTheme="minorHAnsi" w:eastAsia="Calibri" w:hAnsiTheme="minorHAnsi" w:cstheme="minorHAnsi"/>
          <w:snapToGrid/>
          <w:color w:val="000000"/>
          <w:sz w:val="24"/>
          <w:szCs w:val="24"/>
          <w:vertAlign w:val="superscript"/>
          <w:lang w:eastAsia="en-GB"/>
        </w:rPr>
        <w:t>th</w:t>
      </w:r>
      <w:r w:rsidR="00D21713" w:rsidRPr="00D21713">
        <w:rPr>
          <w:rFonts w:asciiTheme="minorHAnsi" w:eastAsia="Calibri" w:hAnsiTheme="minorHAnsi" w:cstheme="minorHAnsi"/>
          <w:snapToGrid/>
          <w:color w:val="000000"/>
          <w:sz w:val="24"/>
          <w:szCs w:val="24"/>
          <w:lang w:eastAsia="en-GB"/>
        </w:rPr>
        <w:t xml:space="preserve"> October</w:t>
      </w:r>
      <w:r w:rsidR="00D21713" w:rsidRPr="00D21713">
        <w:rPr>
          <w:rFonts w:asciiTheme="minorHAnsi" w:eastAsia="Calibri" w:hAnsiTheme="minorHAnsi" w:cstheme="minorHAnsi"/>
          <w:b/>
          <w:bCs/>
          <w:snapToGrid/>
          <w:color w:val="000000"/>
          <w:sz w:val="24"/>
          <w:szCs w:val="24"/>
          <w:lang w:eastAsia="en-GB"/>
        </w:rPr>
        <w:t>,</w:t>
      </w:r>
      <w:r w:rsidR="00D21713" w:rsidRPr="00D21713">
        <w:rPr>
          <w:rFonts w:asciiTheme="minorHAnsi" w:eastAsia="Calibri" w:hAnsiTheme="minorHAnsi" w:cstheme="minorHAnsi"/>
          <w:snapToGrid/>
          <w:color w:val="000000"/>
          <w:sz w:val="24"/>
          <w:szCs w:val="24"/>
          <w:lang w:eastAsia="en-GB"/>
        </w:rPr>
        <w:t xml:space="preserve"> indicating whether you will join in the morning or evening or if you are available for either</w:t>
      </w:r>
      <w:r w:rsidR="00D21713" w:rsidRPr="00D21713">
        <w:rPr>
          <w:rFonts w:asciiTheme="minorHAnsi" w:eastAsia="Calibri" w:hAnsiTheme="minorHAnsi" w:cstheme="minorHAnsi"/>
          <w:b/>
          <w:bCs/>
          <w:snapToGrid/>
          <w:color w:val="000000"/>
          <w:sz w:val="24"/>
          <w:szCs w:val="24"/>
          <w:lang w:eastAsia="en-GB"/>
        </w:rPr>
        <w:t>,</w:t>
      </w:r>
      <w:r w:rsidR="00D21713" w:rsidRPr="00D21713">
        <w:rPr>
          <w:rFonts w:asciiTheme="minorHAnsi" w:eastAsia="Calibri" w:hAnsiTheme="minorHAnsi" w:cstheme="minorHAnsi"/>
          <w:snapToGrid/>
          <w:color w:val="000000"/>
          <w:sz w:val="24"/>
          <w:szCs w:val="24"/>
          <w:lang w:eastAsia="en-GB"/>
        </w:rPr>
        <w:t xml:space="preserve"> so if necessary we can balance the groups so both sessions are viable. </w:t>
      </w:r>
    </w:p>
    <w:p w14:paraId="2DC52494" w14:textId="52312BDE" w:rsidR="00D21713" w:rsidRPr="00D21713" w:rsidRDefault="00D21713" w:rsidP="00D21713">
      <w:pPr>
        <w:spacing w:after="53" w:line="242" w:lineRule="auto"/>
        <w:ind w:right="60" w:hanging="10"/>
        <w:rPr>
          <w:rFonts w:asciiTheme="minorHAnsi" w:eastAsia="Calibri" w:hAnsiTheme="minorHAnsi" w:cstheme="minorHAnsi"/>
          <w:snapToGrid/>
          <w:color w:val="000000"/>
          <w:sz w:val="24"/>
          <w:szCs w:val="24"/>
          <w:lang w:eastAsia="en-GB"/>
        </w:rPr>
      </w:pPr>
      <w:r w:rsidRPr="00D21713">
        <w:rPr>
          <w:rFonts w:asciiTheme="minorHAnsi" w:eastAsia="Calibri" w:hAnsiTheme="minorHAnsi" w:cstheme="minorHAnsi"/>
          <w:snapToGrid/>
          <w:color w:val="000000"/>
          <w:sz w:val="24"/>
          <w:szCs w:val="24"/>
          <w:lang w:eastAsia="en-GB"/>
        </w:rPr>
        <w:t> </w:t>
      </w:r>
      <w:r w:rsidR="00702DD1">
        <w:rPr>
          <w:rFonts w:asciiTheme="minorHAnsi" w:eastAsia="Calibri" w:hAnsiTheme="minorHAnsi" w:cstheme="minorHAnsi"/>
          <w:snapToGrid/>
          <w:color w:val="000000"/>
          <w:sz w:val="24"/>
          <w:szCs w:val="24"/>
          <w:lang w:eastAsia="en-GB"/>
        </w:rPr>
        <w:tab/>
      </w:r>
      <w:r w:rsidRPr="00D21713">
        <w:rPr>
          <w:rFonts w:asciiTheme="minorHAnsi" w:eastAsia="Calibri" w:hAnsiTheme="minorHAnsi" w:cstheme="minorHAnsi"/>
          <w:snapToGrid/>
          <w:color w:val="000000"/>
          <w:sz w:val="24"/>
          <w:szCs w:val="24"/>
          <w:lang w:eastAsia="en-GB"/>
        </w:rPr>
        <w:t xml:space="preserve">Both </w:t>
      </w:r>
      <w:r w:rsidR="008E5E3E">
        <w:rPr>
          <w:rFonts w:asciiTheme="minorHAnsi" w:eastAsia="Calibri" w:hAnsiTheme="minorHAnsi" w:cstheme="minorHAnsi"/>
          <w:snapToGrid/>
          <w:color w:val="000000"/>
          <w:sz w:val="24"/>
          <w:szCs w:val="24"/>
          <w:lang w:eastAsia="en-GB"/>
        </w:rPr>
        <w:t>sessions</w:t>
      </w:r>
      <w:r w:rsidRPr="00D21713">
        <w:rPr>
          <w:rFonts w:asciiTheme="minorHAnsi" w:eastAsia="Calibri" w:hAnsiTheme="minorHAnsi" w:cstheme="minorHAnsi"/>
          <w:snapToGrid/>
          <w:color w:val="000000"/>
          <w:sz w:val="24"/>
          <w:szCs w:val="24"/>
          <w:lang w:eastAsia="en-GB"/>
        </w:rPr>
        <w:t xml:space="preserve"> will be held on Zoom and the link will be sent on Monday 16</w:t>
      </w:r>
      <w:r w:rsidRPr="00D21713">
        <w:rPr>
          <w:rFonts w:asciiTheme="minorHAnsi" w:eastAsia="Calibri" w:hAnsiTheme="minorHAnsi" w:cstheme="minorHAnsi"/>
          <w:snapToGrid/>
          <w:color w:val="000000"/>
          <w:sz w:val="24"/>
          <w:szCs w:val="24"/>
          <w:vertAlign w:val="superscript"/>
          <w:lang w:eastAsia="en-GB"/>
        </w:rPr>
        <w:t>th</w:t>
      </w:r>
      <w:r w:rsidRPr="00D21713">
        <w:rPr>
          <w:rFonts w:asciiTheme="minorHAnsi" w:eastAsia="Calibri" w:hAnsiTheme="minorHAnsi" w:cstheme="minorHAnsi"/>
          <w:snapToGrid/>
          <w:color w:val="000000"/>
          <w:sz w:val="24"/>
          <w:szCs w:val="24"/>
          <w:lang w:eastAsia="en-GB"/>
        </w:rPr>
        <w:t xml:space="preserve"> October</w:t>
      </w:r>
      <w:r w:rsidR="008E5E3E">
        <w:rPr>
          <w:rFonts w:asciiTheme="minorHAnsi" w:eastAsia="Calibri" w:hAnsiTheme="minorHAnsi" w:cstheme="minorHAnsi"/>
          <w:snapToGrid/>
          <w:color w:val="000000"/>
          <w:sz w:val="24"/>
          <w:szCs w:val="24"/>
          <w:lang w:eastAsia="en-GB"/>
        </w:rPr>
        <w:t>.</w:t>
      </w:r>
    </w:p>
    <w:p w14:paraId="7F191D1A" w14:textId="77777777" w:rsidR="00D21713" w:rsidRPr="007D23C0" w:rsidRDefault="00D21713" w:rsidP="00D21713">
      <w:pPr>
        <w:spacing w:after="53" w:line="242" w:lineRule="auto"/>
        <w:ind w:right="60" w:hanging="10"/>
        <w:rPr>
          <w:rFonts w:asciiTheme="minorHAnsi" w:eastAsia="Calibri" w:hAnsiTheme="minorHAnsi" w:cstheme="minorHAnsi"/>
          <w:snapToGrid/>
          <w:color w:val="000000"/>
          <w:sz w:val="16"/>
          <w:szCs w:val="16"/>
          <w:lang w:eastAsia="en-GB"/>
        </w:rPr>
      </w:pPr>
    </w:p>
    <w:p w14:paraId="6711EE89" w14:textId="06FBE8B0" w:rsidR="00D21713" w:rsidRPr="007D23C0" w:rsidRDefault="00D21713" w:rsidP="00D21713">
      <w:pPr>
        <w:spacing w:after="53" w:line="242" w:lineRule="auto"/>
        <w:ind w:right="60" w:hanging="10"/>
        <w:rPr>
          <w:rFonts w:asciiTheme="minorHAnsi" w:eastAsia="Calibri" w:hAnsiTheme="minorHAnsi" w:cstheme="minorHAnsi"/>
          <w:snapToGrid/>
          <w:color w:val="000000"/>
          <w:sz w:val="16"/>
          <w:szCs w:val="16"/>
          <w:lang w:eastAsia="en-GB"/>
        </w:rPr>
      </w:pPr>
      <w:r w:rsidRPr="00D21713">
        <w:rPr>
          <w:rFonts w:asciiTheme="minorHAnsi" w:eastAsia="Calibri" w:hAnsiTheme="minorHAnsi" w:cstheme="minorHAnsi"/>
          <w:b/>
          <w:bCs/>
          <w:snapToGrid/>
          <w:color w:val="000000"/>
          <w:sz w:val="24"/>
          <w:szCs w:val="24"/>
          <w:lang w:eastAsia="en-GB"/>
        </w:rPr>
        <w:t>Please share th</w:t>
      </w:r>
      <w:r w:rsidR="00702DD1">
        <w:rPr>
          <w:rFonts w:asciiTheme="minorHAnsi" w:eastAsia="Calibri" w:hAnsiTheme="minorHAnsi" w:cstheme="minorHAnsi"/>
          <w:b/>
          <w:bCs/>
          <w:snapToGrid/>
          <w:color w:val="000000"/>
          <w:sz w:val="24"/>
          <w:szCs w:val="24"/>
          <w:lang w:eastAsia="en-GB"/>
        </w:rPr>
        <w:t>ese</w:t>
      </w:r>
      <w:r w:rsidRPr="00D21713">
        <w:rPr>
          <w:rFonts w:asciiTheme="minorHAnsi" w:eastAsia="Calibri" w:hAnsiTheme="minorHAnsi" w:cstheme="minorHAnsi"/>
          <w:b/>
          <w:bCs/>
          <w:snapToGrid/>
          <w:color w:val="000000"/>
          <w:sz w:val="24"/>
          <w:szCs w:val="24"/>
          <w:lang w:eastAsia="en-GB"/>
        </w:rPr>
        <w:t xml:space="preserve"> opportunit</w:t>
      </w:r>
      <w:r w:rsidR="00702DD1">
        <w:rPr>
          <w:rFonts w:asciiTheme="minorHAnsi" w:eastAsia="Calibri" w:hAnsiTheme="minorHAnsi" w:cstheme="minorHAnsi"/>
          <w:b/>
          <w:bCs/>
          <w:snapToGrid/>
          <w:color w:val="000000"/>
          <w:sz w:val="24"/>
          <w:szCs w:val="24"/>
          <w:lang w:eastAsia="en-GB"/>
        </w:rPr>
        <w:t>ies</w:t>
      </w:r>
      <w:r w:rsidRPr="00D21713">
        <w:rPr>
          <w:rFonts w:asciiTheme="minorHAnsi" w:eastAsia="Calibri" w:hAnsiTheme="minorHAnsi" w:cstheme="minorHAnsi"/>
          <w:b/>
          <w:bCs/>
          <w:snapToGrid/>
          <w:color w:val="000000"/>
          <w:sz w:val="24"/>
          <w:szCs w:val="24"/>
          <w:lang w:eastAsia="en-GB"/>
        </w:rPr>
        <w:t xml:space="preserve"> with anyone who leads worship in your church, whether on their own or part of a worship team, especially if they are new to this calling, to help us reach those who are not on our circulation list.</w:t>
      </w:r>
    </w:p>
    <w:p w14:paraId="35F8E16D" w14:textId="77777777" w:rsidR="00D21713" w:rsidRPr="008E5E3E" w:rsidRDefault="00D21713" w:rsidP="008E5E3E">
      <w:pPr>
        <w:pStyle w:val="NoSpacing"/>
        <w:jc w:val="center"/>
        <w:rPr>
          <w:rFonts w:asciiTheme="minorHAnsi" w:eastAsia="Calibri" w:hAnsiTheme="minorHAnsi" w:cstheme="minorHAnsi"/>
          <w:b/>
          <w:bCs/>
          <w:snapToGrid/>
          <w:color w:val="984806" w:themeColor="accent6" w:themeShade="80"/>
          <w:sz w:val="24"/>
          <w:szCs w:val="24"/>
          <w:lang w:eastAsia="en-GB"/>
        </w:rPr>
      </w:pPr>
      <w:r w:rsidRPr="008E5E3E">
        <w:rPr>
          <w:rFonts w:asciiTheme="minorHAnsi" w:eastAsia="Calibri" w:hAnsiTheme="minorHAnsi" w:cstheme="minorHAnsi"/>
          <w:b/>
          <w:bCs/>
          <w:snapToGrid/>
          <w:color w:val="984806" w:themeColor="accent6" w:themeShade="80"/>
          <w:sz w:val="24"/>
          <w:szCs w:val="24"/>
          <w:lang w:eastAsia="en-GB"/>
        </w:rPr>
        <w:t>Yours in Christ’s service</w:t>
      </w:r>
    </w:p>
    <w:p w14:paraId="27ECE7DE" w14:textId="77777777" w:rsidR="00D21713" w:rsidRPr="008E5E3E" w:rsidRDefault="00D21713" w:rsidP="008E5E3E">
      <w:pPr>
        <w:pStyle w:val="NoSpacing"/>
        <w:jc w:val="center"/>
        <w:rPr>
          <w:rFonts w:asciiTheme="minorHAnsi" w:eastAsia="Calibri" w:hAnsiTheme="minorHAnsi" w:cstheme="minorHAnsi"/>
          <w:b/>
          <w:bCs/>
          <w:snapToGrid/>
          <w:color w:val="984806" w:themeColor="accent6" w:themeShade="80"/>
          <w:sz w:val="24"/>
          <w:szCs w:val="24"/>
          <w:lang w:eastAsia="en-GB"/>
        </w:rPr>
      </w:pPr>
      <w:r w:rsidRPr="008E5E3E">
        <w:rPr>
          <w:rFonts w:asciiTheme="minorHAnsi" w:eastAsia="Calibri" w:hAnsiTheme="minorHAnsi" w:cstheme="minorHAnsi"/>
          <w:b/>
          <w:bCs/>
          <w:snapToGrid/>
          <w:color w:val="984806" w:themeColor="accent6" w:themeShade="80"/>
          <w:sz w:val="24"/>
          <w:szCs w:val="24"/>
          <w:lang w:eastAsia="en-GB"/>
        </w:rPr>
        <w:t>Kath Lonsdale, Rod Morrison, Jill Fletcher and Anne Dale</w:t>
      </w:r>
    </w:p>
    <w:p w14:paraId="4687FE40" w14:textId="77777777" w:rsidR="00D21713" w:rsidRPr="008E5E3E" w:rsidRDefault="00D21713" w:rsidP="008E5E3E">
      <w:pPr>
        <w:pStyle w:val="NoSpacing"/>
        <w:jc w:val="center"/>
        <w:rPr>
          <w:rFonts w:asciiTheme="minorHAnsi" w:eastAsia="Calibri" w:hAnsiTheme="minorHAnsi" w:cstheme="minorHAnsi"/>
          <w:b/>
          <w:bCs/>
          <w:snapToGrid/>
          <w:color w:val="984806" w:themeColor="accent6" w:themeShade="80"/>
          <w:sz w:val="24"/>
          <w:szCs w:val="24"/>
          <w:lang w:eastAsia="en-GB"/>
        </w:rPr>
      </w:pPr>
      <w:r w:rsidRPr="008E5E3E">
        <w:rPr>
          <w:rFonts w:asciiTheme="minorHAnsi" w:eastAsia="Calibri" w:hAnsiTheme="minorHAnsi" w:cstheme="minorHAnsi"/>
          <w:b/>
          <w:bCs/>
          <w:snapToGrid/>
          <w:color w:val="984806" w:themeColor="accent6" w:themeShade="80"/>
          <w:sz w:val="24"/>
          <w:szCs w:val="24"/>
          <w:lang w:eastAsia="en-GB"/>
        </w:rPr>
        <w:t>Yorkshire Synod Lay Preachers and Worship Leaders Planning Group.</w:t>
      </w:r>
    </w:p>
    <w:p w14:paraId="6A31A57B" w14:textId="77777777" w:rsidR="004A0585" w:rsidRPr="00197A41" w:rsidRDefault="00405925" w:rsidP="00197A41">
      <w:pPr>
        <w:pStyle w:val="NoSpacing"/>
        <w:rPr>
          <w:rFonts w:asciiTheme="minorHAnsi" w:eastAsia="Calibri" w:hAnsiTheme="minorHAnsi" w:cstheme="minorHAnsi"/>
          <w:snapToGrid/>
          <w:sz w:val="24"/>
          <w:szCs w:val="24"/>
        </w:rPr>
      </w:pPr>
      <w:r>
        <w:rPr>
          <w:rFonts w:asciiTheme="minorHAnsi" w:hAnsiTheme="minorHAnsi" w:cstheme="minorHAnsi"/>
          <w:sz w:val="20"/>
        </w:rPr>
        <w:pict w14:anchorId="0299EE4A">
          <v:rect id="_x0000_i1031" style="width:0;height:1.5pt" o:hralign="center" o:bullet="t" o:hrstd="t" o:hr="t" fillcolor="#a0a0a0" stroked="f"/>
        </w:pict>
      </w:r>
    </w:p>
    <w:p w14:paraId="1B253C80" w14:textId="52482BED" w:rsidR="008E5E3E" w:rsidRPr="008E5E3E" w:rsidRDefault="008E5E3E" w:rsidP="008E5E3E">
      <w:pPr>
        <w:rPr>
          <w:rFonts w:asciiTheme="minorHAnsi" w:hAnsiTheme="minorHAnsi" w:cstheme="minorHAnsi"/>
          <w:snapToGrid/>
          <w:color w:val="050505"/>
          <w:sz w:val="24"/>
          <w:szCs w:val="24"/>
          <w:lang w:eastAsia="en-GB"/>
        </w:rPr>
      </w:pPr>
      <w:r w:rsidRPr="008E5E3E">
        <w:rPr>
          <w:rFonts w:asciiTheme="minorHAnsi" w:hAnsiTheme="minorHAnsi" w:cstheme="minorHAnsi"/>
          <w:b/>
          <w:bCs/>
          <w:noProof/>
          <w:color w:val="CA14A7"/>
          <w:sz w:val="48"/>
          <w:szCs w:val="48"/>
          <w:lang w:eastAsia="en-GB"/>
        </w:rPr>
        <w:drawing>
          <wp:anchor distT="0" distB="0" distL="114300" distR="114300" simplePos="0" relativeHeight="251658248" behindDoc="1" locked="0" layoutInCell="1" allowOverlap="1" wp14:anchorId="02B78E16" wp14:editId="04CB79B9">
            <wp:simplePos x="0" y="0"/>
            <wp:positionH relativeFrom="column">
              <wp:posOffset>-1905</wp:posOffset>
            </wp:positionH>
            <wp:positionV relativeFrom="paragraph">
              <wp:posOffset>403860</wp:posOffset>
            </wp:positionV>
            <wp:extent cx="4276725" cy="2405380"/>
            <wp:effectExtent l="0" t="0" r="9525" b="0"/>
            <wp:wrapTight wrapText="bothSides">
              <wp:wrapPolygon edited="0">
                <wp:start x="0" y="0"/>
                <wp:lineTo x="0" y="21383"/>
                <wp:lineTo x="21552" y="21383"/>
                <wp:lineTo x="21552" y="0"/>
                <wp:lineTo x="0" y="0"/>
              </wp:wrapPolygon>
            </wp:wrapTight>
            <wp:docPr id="109378248" name="Picture 10937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6725" cy="24053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8E5E3E">
        <w:rPr>
          <w:rFonts w:asciiTheme="minorHAnsi" w:hAnsiTheme="minorHAnsi" w:cstheme="minorHAnsi"/>
          <w:b/>
          <w:bCs/>
          <w:snapToGrid/>
          <w:color w:val="CA14A7"/>
          <w:sz w:val="48"/>
          <w:szCs w:val="48"/>
          <w:lang w:eastAsia="en-GB"/>
        </w:rPr>
        <w:t>Youthscape</w:t>
      </w:r>
      <w:proofErr w:type="spellEnd"/>
      <w:r w:rsidRPr="008E5E3E">
        <w:rPr>
          <w:rFonts w:asciiTheme="minorHAnsi" w:hAnsiTheme="minorHAnsi" w:cstheme="minorHAnsi"/>
          <w:b/>
          <w:bCs/>
          <w:snapToGrid/>
          <w:color w:val="CA14A7"/>
          <w:sz w:val="48"/>
          <w:szCs w:val="48"/>
          <w:lang w:eastAsia="en-GB"/>
        </w:rPr>
        <w:t xml:space="preserve"> Essentials</w:t>
      </w:r>
      <w:r w:rsidRPr="008E5E3E">
        <w:rPr>
          <w:rFonts w:asciiTheme="minorHAnsi" w:hAnsiTheme="minorHAnsi" w:cstheme="minorHAnsi"/>
          <w:snapToGrid/>
          <w:color w:val="050505"/>
          <w:sz w:val="24"/>
          <w:szCs w:val="24"/>
          <w:lang w:eastAsia="en-GB"/>
        </w:rPr>
        <w:t xml:space="preserve"> is a </w:t>
      </w:r>
      <w:proofErr w:type="gramStart"/>
      <w:r w:rsidRPr="008E5E3E">
        <w:rPr>
          <w:rFonts w:asciiTheme="minorHAnsi" w:hAnsiTheme="minorHAnsi" w:cstheme="minorHAnsi"/>
          <w:snapToGrid/>
          <w:color w:val="050505"/>
          <w:sz w:val="24"/>
          <w:szCs w:val="24"/>
          <w:lang w:eastAsia="en-GB"/>
        </w:rPr>
        <w:t>ten week</w:t>
      </w:r>
      <w:proofErr w:type="gramEnd"/>
      <w:r w:rsidRPr="008E5E3E">
        <w:rPr>
          <w:rFonts w:asciiTheme="minorHAnsi" w:hAnsiTheme="minorHAnsi" w:cstheme="minorHAnsi"/>
          <w:snapToGrid/>
          <w:color w:val="050505"/>
          <w:sz w:val="24"/>
          <w:szCs w:val="24"/>
          <w:lang w:eastAsia="en-GB"/>
        </w:rPr>
        <w:t xml:space="preserve"> course to equip and strengthen anyone working with/ministering to young people in churches and community projects. Each week the course covers an insight into youth culture, a practical skill and an area of personal spiritual development. Each session is standalone so you can attend as many or a few as you would like.</w:t>
      </w:r>
    </w:p>
    <w:p w14:paraId="450826B9" w14:textId="293230BE" w:rsidR="008E5E3E" w:rsidRPr="008E5E3E" w:rsidRDefault="008E5E3E" w:rsidP="008E5E3E">
      <w:pPr>
        <w:shd w:val="clear" w:color="auto" w:fill="FFFFFF"/>
        <w:rPr>
          <w:rFonts w:asciiTheme="minorHAnsi" w:hAnsiTheme="minorHAnsi" w:cstheme="minorHAnsi"/>
          <w:snapToGrid/>
          <w:color w:val="050505"/>
          <w:sz w:val="24"/>
          <w:szCs w:val="24"/>
          <w:lang w:eastAsia="en-GB"/>
        </w:rPr>
      </w:pPr>
      <w:r>
        <w:rPr>
          <w:rFonts w:asciiTheme="minorHAnsi" w:hAnsiTheme="minorHAnsi" w:cstheme="minorHAnsi"/>
          <w:snapToGrid/>
          <w:color w:val="050505"/>
          <w:sz w:val="24"/>
          <w:szCs w:val="24"/>
          <w:lang w:eastAsia="en-GB"/>
        </w:rPr>
        <w:t>The</w:t>
      </w:r>
      <w:r w:rsidRPr="008E5E3E">
        <w:rPr>
          <w:rFonts w:asciiTheme="minorHAnsi" w:hAnsiTheme="minorHAnsi" w:cstheme="minorHAnsi"/>
          <w:snapToGrid/>
          <w:color w:val="050505"/>
          <w:sz w:val="24"/>
          <w:szCs w:val="24"/>
          <w:lang w:eastAsia="en-GB"/>
        </w:rPr>
        <w:t xml:space="preserve"> course </w:t>
      </w:r>
      <w:r>
        <w:rPr>
          <w:rFonts w:asciiTheme="minorHAnsi" w:hAnsiTheme="minorHAnsi" w:cstheme="minorHAnsi"/>
          <w:snapToGrid/>
          <w:color w:val="050505"/>
          <w:sz w:val="24"/>
          <w:szCs w:val="24"/>
          <w:lang w:eastAsia="en-GB"/>
        </w:rPr>
        <w:t xml:space="preserve">will run </w:t>
      </w:r>
      <w:r w:rsidRPr="008E5E3E">
        <w:rPr>
          <w:rFonts w:asciiTheme="minorHAnsi" w:hAnsiTheme="minorHAnsi" w:cstheme="minorHAnsi"/>
          <w:snapToGrid/>
          <w:color w:val="050505"/>
          <w:sz w:val="24"/>
          <w:szCs w:val="24"/>
          <w:lang w:eastAsia="en-GB"/>
        </w:rPr>
        <w:t>every Tuesday night from 10</w:t>
      </w:r>
      <w:r w:rsidRPr="008E5E3E">
        <w:rPr>
          <w:rFonts w:asciiTheme="minorHAnsi" w:hAnsiTheme="minorHAnsi" w:cstheme="minorHAnsi"/>
          <w:snapToGrid/>
          <w:color w:val="050505"/>
          <w:sz w:val="24"/>
          <w:szCs w:val="24"/>
          <w:vertAlign w:val="superscript"/>
          <w:lang w:eastAsia="en-GB"/>
        </w:rPr>
        <w:t>th</w:t>
      </w:r>
      <w:r>
        <w:rPr>
          <w:rFonts w:asciiTheme="minorHAnsi" w:hAnsiTheme="minorHAnsi" w:cstheme="minorHAnsi"/>
          <w:snapToGrid/>
          <w:color w:val="050505"/>
          <w:sz w:val="24"/>
          <w:szCs w:val="24"/>
          <w:lang w:eastAsia="en-GB"/>
        </w:rPr>
        <w:t xml:space="preserve"> </w:t>
      </w:r>
      <w:r w:rsidRPr="008E5E3E">
        <w:rPr>
          <w:rFonts w:asciiTheme="minorHAnsi" w:hAnsiTheme="minorHAnsi" w:cstheme="minorHAnsi"/>
          <w:snapToGrid/>
          <w:color w:val="050505"/>
          <w:sz w:val="24"/>
          <w:szCs w:val="24"/>
          <w:lang w:eastAsia="en-GB"/>
        </w:rPr>
        <w:t>October to 12</w:t>
      </w:r>
      <w:r w:rsidRPr="008E5E3E">
        <w:rPr>
          <w:rFonts w:asciiTheme="minorHAnsi" w:hAnsiTheme="minorHAnsi" w:cstheme="minorHAnsi"/>
          <w:snapToGrid/>
          <w:color w:val="050505"/>
          <w:sz w:val="24"/>
          <w:szCs w:val="24"/>
          <w:vertAlign w:val="superscript"/>
          <w:lang w:eastAsia="en-GB"/>
        </w:rPr>
        <w:t>th</w:t>
      </w:r>
      <w:r>
        <w:rPr>
          <w:rFonts w:asciiTheme="minorHAnsi" w:hAnsiTheme="minorHAnsi" w:cstheme="minorHAnsi"/>
          <w:snapToGrid/>
          <w:color w:val="050505"/>
          <w:sz w:val="24"/>
          <w:szCs w:val="24"/>
          <w:lang w:eastAsia="en-GB"/>
        </w:rPr>
        <w:t xml:space="preserve"> </w:t>
      </w:r>
      <w:r w:rsidRPr="008E5E3E">
        <w:rPr>
          <w:rFonts w:asciiTheme="minorHAnsi" w:hAnsiTheme="minorHAnsi" w:cstheme="minorHAnsi"/>
          <w:snapToGrid/>
          <w:color w:val="050505"/>
          <w:sz w:val="24"/>
          <w:szCs w:val="24"/>
          <w:lang w:eastAsia="en-GB"/>
        </w:rPr>
        <w:t>December from 7pm to 9pm on zoom. The course is free to attend but we recommend buying the handbook</w:t>
      </w:r>
      <w:r>
        <w:rPr>
          <w:rFonts w:asciiTheme="minorHAnsi" w:hAnsiTheme="minorHAnsi" w:cstheme="minorHAnsi"/>
          <w:snapToGrid/>
          <w:color w:val="050505"/>
          <w:sz w:val="24"/>
          <w:szCs w:val="24"/>
          <w:lang w:eastAsia="en-GB"/>
        </w:rPr>
        <w:t xml:space="preserve"> from </w:t>
      </w:r>
      <w:hyperlink r:id="rId28" w:tgtFrame="_blank" w:history="1">
        <w:r w:rsidRPr="008E5E3E">
          <w:rPr>
            <w:rFonts w:asciiTheme="minorHAnsi" w:hAnsiTheme="minorHAnsi" w:cstheme="minorHAnsi"/>
            <w:snapToGrid/>
            <w:color w:val="0000FF"/>
            <w:sz w:val="24"/>
            <w:szCs w:val="24"/>
            <w:u w:val="single"/>
            <w:bdr w:val="none" w:sz="0" w:space="0" w:color="auto" w:frame="1"/>
            <w:lang w:eastAsia="en-GB"/>
          </w:rPr>
          <w:t>https://www.youthscape.co.uk/store/product/yse-handbook</w:t>
        </w:r>
      </w:hyperlink>
    </w:p>
    <w:p w14:paraId="64C2579A" w14:textId="6AE6106E" w:rsidR="008E5E3E" w:rsidRPr="008E5E3E" w:rsidRDefault="008E5E3E" w:rsidP="008E5E3E">
      <w:pPr>
        <w:shd w:val="clear" w:color="auto" w:fill="FFFFFF"/>
        <w:rPr>
          <w:rFonts w:asciiTheme="minorHAnsi" w:hAnsiTheme="minorHAnsi" w:cstheme="minorHAnsi"/>
          <w:snapToGrid/>
          <w:color w:val="050505"/>
          <w:sz w:val="24"/>
          <w:szCs w:val="24"/>
          <w:lang w:eastAsia="en-GB"/>
        </w:rPr>
      </w:pPr>
      <w:r w:rsidRPr="008E5E3E">
        <w:rPr>
          <w:rFonts w:asciiTheme="minorHAnsi" w:hAnsiTheme="minorHAnsi" w:cstheme="minorHAnsi"/>
          <w:snapToGrid/>
          <w:color w:val="050505"/>
          <w:sz w:val="24"/>
          <w:szCs w:val="24"/>
          <w:lang w:eastAsia="en-GB"/>
        </w:rPr>
        <w:t>Any participants from the Yorkshire Synod can claim back the cost of their handbook.</w:t>
      </w:r>
    </w:p>
    <w:p w14:paraId="1DD6EBB7" w14:textId="3C548033" w:rsidR="006F79B8" w:rsidRDefault="006F79B8" w:rsidP="005A7699">
      <w:pP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208250ED" wp14:editId="2E3B8470">
            <wp:extent cx="5914390" cy="1123950"/>
            <wp:effectExtent l="0" t="0" r="0" b="0"/>
            <wp:docPr id="363227017" name="Picture 3632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4390" cy="1123950"/>
                    </a:xfrm>
                    <a:prstGeom prst="rect">
                      <a:avLst/>
                    </a:prstGeom>
                    <a:noFill/>
                  </pic:spPr>
                </pic:pic>
              </a:graphicData>
            </a:graphic>
          </wp:inline>
        </w:drawing>
      </w:r>
    </w:p>
    <w:p w14:paraId="634C1F30" w14:textId="48C08C65" w:rsidR="005A7699" w:rsidRPr="007D23C0" w:rsidRDefault="005A7699" w:rsidP="006F79B8">
      <w:pPr>
        <w:jc w:val="center"/>
        <w:rPr>
          <w:rFonts w:asciiTheme="minorHAnsi" w:hAnsiTheme="minorHAnsi" w:cstheme="minorHAnsi"/>
          <w:color w:val="4F6228" w:themeColor="accent3" w:themeShade="80"/>
          <w:sz w:val="36"/>
          <w:szCs w:val="36"/>
        </w:rPr>
      </w:pPr>
      <w:r w:rsidRPr="007D23C0">
        <w:rPr>
          <w:rFonts w:asciiTheme="minorHAnsi" w:hAnsiTheme="minorHAnsi" w:cstheme="minorHAnsi"/>
          <w:b/>
          <w:bCs/>
          <w:color w:val="4F6228" w:themeColor="accent3" w:themeShade="80"/>
          <w:sz w:val="36"/>
          <w:szCs w:val="36"/>
        </w:rPr>
        <w:t>Roots resources for churches</w:t>
      </w:r>
    </w:p>
    <w:p w14:paraId="7A555577" w14:textId="77777777" w:rsidR="005A7699" w:rsidRPr="007D23C0" w:rsidRDefault="005A7699" w:rsidP="006F79B8">
      <w:pPr>
        <w:jc w:val="center"/>
        <w:rPr>
          <w:rFonts w:asciiTheme="minorHAnsi" w:hAnsiTheme="minorHAnsi" w:cstheme="minorHAnsi"/>
          <w:color w:val="4F6228" w:themeColor="accent3" w:themeShade="80"/>
          <w:sz w:val="36"/>
          <w:szCs w:val="36"/>
        </w:rPr>
      </w:pPr>
      <w:r w:rsidRPr="007D23C0">
        <w:rPr>
          <w:rFonts w:asciiTheme="minorHAnsi" w:hAnsiTheme="minorHAnsi" w:cstheme="minorHAnsi"/>
          <w:b/>
          <w:bCs/>
          <w:color w:val="4F6228" w:themeColor="accent3" w:themeShade="80"/>
          <w:sz w:val="36"/>
          <w:szCs w:val="36"/>
        </w:rPr>
        <w:t>New look, and brand-new Communion resources</w:t>
      </w:r>
    </w:p>
    <w:p w14:paraId="36BCBF0D" w14:textId="77777777" w:rsidR="005A7699" w:rsidRPr="005A7699" w:rsidRDefault="005A7699" w:rsidP="005A7699">
      <w:pPr>
        <w:rPr>
          <w:rFonts w:asciiTheme="minorHAnsi" w:hAnsiTheme="minorHAnsi" w:cstheme="minorHAnsi"/>
          <w:sz w:val="24"/>
          <w:szCs w:val="24"/>
        </w:rPr>
      </w:pPr>
      <w:r w:rsidRPr="005A7699">
        <w:rPr>
          <w:rFonts w:asciiTheme="minorHAnsi" w:hAnsiTheme="minorHAnsi" w:cstheme="minorHAnsi"/>
          <w:sz w:val="24"/>
          <w:szCs w:val="24"/>
        </w:rPr>
        <w:t xml:space="preserve">Many URC churches already know and love Roots weekly resources - but have you seen their brand-new Communion material? 'Bread &amp; Wine' is a new feature in the Adult &amp; All Age resources, responding to a need for Communion prayers that are meaningful and accessible to all ages. In Roots Children &amp; Youth, the new-look magazines include a captivating double-page 'story spread' every week, helping you engage children with the lectionary Bible readings. </w:t>
      </w:r>
    </w:p>
    <w:p w14:paraId="01FA2347" w14:textId="77777777" w:rsidR="005A7699" w:rsidRPr="005A7699" w:rsidRDefault="005A7699" w:rsidP="005A7699">
      <w:pPr>
        <w:rPr>
          <w:rFonts w:asciiTheme="minorHAnsi" w:hAnsiTheme="minorHAnsi" w:cstheme="minorHAnsi"/>
          <w:sz w:val="24"/>
          <w:szCs w:val="24"/>
        </w:rPr>
      </w:pPr>
      <w:r w:rsidRPr="005A7699">
        <w:rPr>
          <w:rFonts w:asciiTheme="minorHAnsi" w:hAnsiTheme="minorHAnsi" w:cstheme="minorHAnsi"/>
          <w:sz w:val="24"/>
          <w:szCs w:val="24"/>
        </w:rPr>
        <w:t>View selected pages from the new magazines here - including resources for Halloween, Light Party ideas, and the full 'Bread &amp; Wine' Communion resources for Sept-Oct:</w:t>
      </w:r>
    </w:p>
    <w:p w14:paraId="78655236" w14:textId="74280E31" w:rsidR="005A7699" w:rsidRPr="005A7699" w:rsidRDefault="00405925" w:rsidP="005A7699">
      <w:pPr>
        <w:rPr>
          <w:rFonts w:asciiTheme="minorHAnsi" w:hAnsiTheme="minorHAnsi" w:cstheme="minorHAnsi"/>
          <w:color w:val="0070C0"/>
          <w:sz w:val="24"/>
          <w:szCs w:val="24"/>
        </w:rPr>
      </w:pPr>
      <w:hyperlink r:id="rId30" w:history="1">
        <w:r w:rsidR="005A7699" w:rsidRPr="005A7699">
          <w:rPr>
            <w:rStyle w:val="Hyperlink"/>
            <w:rFonts w:asciiTheme="minorHAnsi" w:hAnsiTheme="minorHAnsi" w:cstheme="minorHAnsi"/>
            <w:sz w:val="24"/>
            <w:szCs w:val="24"/>
          </w:rPr>
          <w:t>https://www.flipsnack.com/rootsontheweb/sample-pages-from-roots-magazines-sept-oct-2023.html</w:t>
        </w:r>
      </w:hyperlink>
    </w:p>
    <w:tbl>
      <w:tblPr>
        <w:tblW w:w="5000" w:type="pct"/>
        <w:tblCellSpacing w:w="0" w:type="dxa"/>
        <w:tblCellMar>
          <w:left w:w="0" w:type="dxa"/>
          <w:right w:w="0" w:type="dxa"/>
        </w:tblCellMar>
        <w:tblLook w:val="04A0" w:firstRow="1" w:lastRow="0" w:firstColumn="1" w:lastColumn="0" w:noHBand="0" w:noVBand="1"/>
      </w:tblPr>
      <w:tblGrid>
        <w:gridCol w:w="9893"/>
      </w:tblGrid>
      <w:tr w:rsidR="005911FB" w:rsidRPr="005911FB" w14:paraId="6D5333F2" w14:textId="77777777" w:rsidTr="005911FB">
        <w:trPr>
          <w:tblCellSpacing w:w="0" w:type="dxa"/>
        </w:trPr>
        <w:tc>
          <w:tcPr>
            <w:tcW w:w="0" w:type="auto"/>
            <w:tcMar>
              <w:top w:w="150" w:type="dxa"/>
              <w:left w:w="150" w:type="dxa"/>
              <w:bottom w:w="150" w:type="dxa"/>
              <w:right w:w="150" w:type="dxa"/>
            </w:tcMar>
            <w:hideMark/>
          </w:tcPr>
          <w:p w14:paraId="703D0F97" w14:textId="77777777" w:rsidR="007D23C0" w:rsidRDefault="005911FB" w:rsidP="005911FB">
            <w:pPr>
              <w:jc w:val="center"/>
              <w:rPr>
                <w:rFonts w:asciiTheme="minorHAnsi" w:hAnsiTheme="minorHAnsi" w:cstheme="minorHAnsi"/>
                <w:b/>
                <w:bCs/>
                <w:color w:val="4F6228" w:themeColor="accent3" w:themeShade="80"/>
                <w:sz w:val="36"/>
                <w:szCs w:val="36"/>
              </w:rPr>
            </w:pPr>
            <w:r w:rsidRPr="007D23C0">
              <w:rPr>
                <w:rFonts w:asciiTheme="minorHAnsi" w:hAnsiTheme="minorHAnsi" w:cstheme="minorHAnsi"/>
                <w:b/>
                <w:bCs/>
                <w:color w:val="4F6228" w:themeColor="accent3" w:themeShade="80"/>
                <w:sz w:val="36"/>
                <w:szCs w:val="36"/>
              </w:rPr>
              <w:t>Children and Youth Work</w:t>
            </w:r>
          </w:p>
          <w:p w14:paraId="6BAD487B" w14:textId="1392DED4" w:rsidR="005911FB" w:rsidRPr="005911FB" w:rsidRDefault="005911FB" w:rsidP="005911FB">
            <w:pPr>
              <w:jc w:val="center"/>
              <w:rPr>
                <w:rFonts w:asciiTheme="minorHAnsi" w:hAnsiTheme="minorHAnsi" w:cstheme="minorHAnsi"/>
                <w:b/>
                <w:bCs/>
                <w:color w:val="4F6228" w:themeColor="accent3" w:themeShade="80"/>
                <w:sz w:val="32"/>
                <w:szCs w:val="32"/>
              </w:rPr>
            </w:pPr>
            <w:r w:rsidRPr="007D23C0">
              <w:rPr>
                <w:rFonts w:asciiTheme="minorHAnsi" w:hAnsiTheme="minorHAnsi" w:cstheme="minorHAnsi"/>
                <w:b/>
                <w:bCs/>
                <w:color w:val="4F6228" w:themeColor="accent3" w:themeShade="80"/>
                <w:sz w:val="36"/>
                <w:szCs w:val="36"/>
              </w:rPr>
              <w:t>Advent Resources 2023– ‘God in the ordinary’</w:t>
            </w:r>
            <w:r w:rsidRPr="005911FB">
              <w:rPr>
                <w:rFonts w:asciiTheme="minorHAnsi" w:hAnsiTheme="minorHAnsi" w:cstheme="minorHAnsi"/>
                <w:b/>
                <w:bCs/>
                <w:color w:val="4F6228" w:themeColor="accent3" w:themeShade="80"/>
                <w:sz w:val="32"/>
                <w:szCs w:val="32"/>
              </w:rPr>
              <w:t xml:space="preserve">. </w:t>
            </w:r>
          </w:p>
          <w:p w14:paraId="71C2893F" w14:textId="77777777" w:rsidR="005911FB" w:rsidRPr="005911FB" w:rsidRDefault="005911FB" w:rsidP="00EB3EFE">
            <w:pPr>
              <w:rPr>
                <w:rFonts w:asciiTheme="minorHAnsi" w:hAnsiTheme="minorHAnsi" w:cstheme="minorHAnsi"/>
                <w:sz w:val="24"/>
                <w:szCs w:val="24"/>
              </w:rPr>
            </w:pPr>
            <w:r w:rsidRPr="005911FB">
              <w:rPr>
                <w:rFonts w:asciiTheme="minorHAnsi" w:hAnsiTheme="minorHAnsi" w:cstheme="minorHAnsi"/>
                <w:sz w:val="24"/>
                <w:szCs w:val="24"/>
              </w:rPr>
              <w:t xml:space="preserve">The URC Advent resource for local churches to give away to families. </w:t>
            </w:r>
          </w:p>
          <w:p w14:paraId="4F182BC0" w14:textId="77777777" w:rsidR="005911FB" w:rsidRPr="005911FB" w:rsidRDefault="005911FB" w:rsidP="00EB3EFE">
            <w:pPr>
              <w:rPr>
                <w:rFonts w:asciiTheme="minorHAnsi" w:hAnsiTheme="minorHAnsi" w:cstheme="minorHAnsi"/>
                <w:b/>
                <w:bCs/>
                <w:color w:val="0070C0"/>
                <w:sz w:val="48"/>
                <w:szCs w:val="48"/>
                <w:u w:val="single"/>
              </w:rPr>
            </w:pPr>
            <w:r w:rsidRPr="005911FB">
              <w:rPr>
                <w:rFonts w:asciiTheme="minorHAnsi" w:hAnsiTheme="minorHAnsi" w:cstheme="minorHAnsi"/>
                <w:sz w:val="24"/>
                <w:szCs w:val="24"/>
              </w:rPr>
              <w:t>Following the success of the 2022 resource, the C&amp;YW Team is producing an Advent pack with a huge poster, four mini-books, and things to make and do to help families find God in ordinary, everyday life.   As previously, this will come in an unsealed envelope so churches can add an invitation to their Christmas services and events. Please pre-order by emailing the Children's and Youth Work Team</w:t>
            </w:r>
            <w:r w:rsidRPr="005911FB">
              <w:rPr>
                <w:rFonts w:asciiTheme="minorHAnsi" w:hAnsiTheme="minorHAnsi" w:cstheme="minorHAnsi"/>
                <w:color w:val="0070C0"/>
                <w:sz w:val="24"/>
                <w:szCs w:val="24"/>
              </w:rPr>
              <w:t xml:space="preserve"> </w:t>
            </w:r>
            <w:hyperlink r:id="rId31" w:history="1">
              <w:r w:rsidRPr="005911FB">
                <w:rPr>
                  <w:rStyle w:val="Hyperlink"/>
                  <w:rFonts w:asciiTheme="minorHAnsi" w:hAnsiTheme="minorHAnsi" w:cstheme="minorHAnsi"/>
                  <w:sz w:val="24"/>
                  <w:szCs w:val="24"/>
                </w:rPr>
                <w:t>children.youth@urc.org.uk</w:t>
              </w:r>
            </w:hyperlink>
            <w:r w:rsidRPr="005911FB">
              <w:rPr>
                <w:rFonts w:asciiTheme="minorHAnsi" w:hAnsiTheme="minorHAnsi" w:cstheme="minorHAnsi"/>
                <w:color w:val="0070C0"/>
                <w:sz w:val="24"/>
                <w:szCs w:val="24"/>
              </w:rPr>
              <w:t xml:space="preserve"> </w:t>
            </w:r>
            <w:r w:rsidRPr="005911FB">
              <w:rPr>
                <w:rFonts w:asciiTheme="minorHAnsi" w:hAnsiTheme="minorHAnsi" w:cstheme="minorHAnsi"/>
                <w:sz w:val="24"/>
                <w:szCs w:val="24"/>
              </w:rPr>
              <w:t>with the quantity you would like to ensure you don’t miss out. Cost £2.50 per pack +</w:t>
            </w:r>
            <w:proofErr w:type="spellStart"/>
            <w:r w:rsidRPr="005911FB">
              <w:rPr>
                <w:rFonts w:asciiTheme="minorHAnsi" w:hAnsiTheme="minorHAnsi" w:cstheme="minorHAnsi"/>
                <w:sz w:val="24"/>
                <w:szCs w:val="24"/>
              </w:rPr>
              <w:t>p&amp;p</w:t>
            </w:r>
            <w:proofErr w:type="spellEnd"/>
            <w:r w:rsidRPr="005911FB">
              <w:rPr>
                <w:rFonts w:asciiTheme="minorHAnsi" w:hAnsiTheme="minorHAnsi" w:cstheme="minorHAnsi"/>
                <w:sz w:val="24"/>
                <w:szCs w:val="24"/>
              </w:rPr>
              <w:t xml:space="preserve">.  </w:t>
            </w:r>
          </w:p>
        </w:tc>
      </w:tr>
    </w:tbl>
    <w:p w14:paraId="2BFCCAE5" w14:textId="77777777" w:rsidR="005911FB" w:rsidRPr="005911FB" w:rsidRDefault="005911FB" w:rsidP="005911FB">
      <w:pPr>
        <w:jc w:val="center"/>
        <w:rPr>
          <w:rFonts w:asciiTheme="minorHAnsi" w:hAnsiTheme="minorHAnsi" w:cstheme="minorHAnsi"/>
          <w:b/>
          <w:bCs/>
          <w:vanish/>
          <w:color w:val="0070C0"/>
          <w:sz w:val="48"/>
          <w:szCs w:val="48"/>
          <w:u w:val="single"/>
        </w:rPr>
      </w:pPr>
    </w:p>
    <w:tbl>
      <w:tblPr>
        <w:tblW w:w="5000" w:type="pct"/>
        <w:tblCellSpacing w:w="0" w:type="dxa"/>
        <w:tblCellMar>
          <w:left w:w="0" w:type="dxa"/>
          <w:right w:w="0" w:type="dxa"/>
        </w:tblCellMar>
        <w:tblLook w:val="04A0" w:firstRow="1" w:lastRow="0" w:firstColumn="1" w:lastColumn="0" w:noHBand="0" w:noVBand="1"/>
      </w:tblPr>
      <w:tblGrid>
        <w:gridCol w:w="9893"/>
      </w:tblGrid>
      <w:tr w:rsidR="005911FB" w:rsidRPr="005911FB" w14:paraId="57D3EFC1" w14:textId="77777777" w:rsidTr="005911FB">
        <w:trPr>
          <w:tblCellSpacing w:w="0" w:type="dxa"/>
        </w:trPr>
        <w:tc>
          <w:tcPr>
            <w:tcW w:w="0" w:type="auto"/>
            <w:tcMar>
              <w:top w:w="150" w:type="dxa"/>
              <w:left w:w="150" w:type="dxa"/>
              <w:bottom w:w="150" w:type="dxa"/>
              <w:right w:w="150" w:type="dxa"/>
            </w:tcMar>
            <w:vAlign w:val="center"/>
            <w:hideMark/>
          </w:tcPr>
          <w:p w14:paraId="1C006FF6" w14:textId="7969DD3D" w:rsidR="005911FB" w:rsidRPr="005911FB" w:rsidRDefault="005911FB" w:rsidP="005911FB">
            <w:pPr>
              <w:jc w:val="center"/>
              <w:rPr>
                <w:rFonts w:asciiTheme="minorHAnsi" w:hAnsiTheme="minorHAnsi" w:cstheme="minorHAnsi"/>
                <w:b/>
                <w:bCs/>
                <w:color w:val="0070C0"/>
                <w:sz w:val="48"/>
                <w:szCs w:val="48"/>
                <w:u w:val="single"/>
              </w:rPr>
            </w:pPr>
            <w:r w:rsidRPr="005911FB">
              <w:rPr>
                <w:rFonts w:asciiTheme="minorHAnsi" w:hAnsiTheme="minorHAnsi" w:cstheme="minorHAnsi"/>
                <w:b/>
                <w:bCs/>
                <w:noProof/>
                <w:color w:val="0070C0"/>
                <w:sz w:val="48"/>
                <w:szCs w:val="48"/>
                <w:u w:val="single"/>
              </w:rPr>
              <w:drawing>
                <wp:inline distT="0" distB="0" distL="0" distR="0" wp14:anchorId="601DA0C3" wp14:editId="62B94A72">
                  <wp:extent cx="5905500" cy="3095625"/>
                  <wp:effectExtent l="0" t="0" r="0" b="9525"/>
                  <wp:docPr id="520978831" name="Picture 52097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3095625"/>
                          </a:xfrm>
                          <a:prstGeom prst="rect">
                            <a:avLst/>
                          </a:prstGeom>
                          <a:noFill/>
                          <a:ln>
                            <a:noFill/>
                          </a:ln>
                        </pic:spPr>
                      </pic:pic>
                    </a:graphicData>
                  </a:graphic>
                </wp:inline>
              </w:drawing>
            </w:r>
          </w:p>
        </w:tc>
      </w:tr>
    </w:tbl>
    <w:p w14:paraId="62152260" w14:textId="312C1B25" w:rsidR="005A7699" w:rsidRPr="00EB3EFE" w:rsidRDefault="00EB3EFE" w:rsidP="00EB3EFE">
      <w:pPr>
        <w:rPr>
          <w:rFonts w:asciiTheme="minorHAnsi" w:hAnsiTheme="minorHAnsi" w:cstheme="minorHAnsi"/>
          <w:sz w:val="24"/>
          <w:szCs w:val="24"/>
        </w:rPr>
      </w:pPr>
      <w:r>
        <w:rPr>
          <w:rFonts w:asciiTheme="minorHAnsi" w:hAnsiTheme="minorHAnsi" w:cstheme="minorHAnsi"/>
          <w:sz w:val="24"/>
          <w:szCs w:val="24"/>
        </w:rPr>
        <w:t>There is much more in the latest issue of the E&amp;L Committee newsletter. It can be accessed here</w:t>
      </w:r>
      <w:r w:rsidR="005C0681">
        <w:rPr>
          <w:rFonts w:asciiTheme="minorHAnsi" w:hAnsiTheme="minorHAnsi" w:cstheme="minorHAnsi"/>
          <w:sz w:val="24"/>
          <w:szCs w:val="24"/>
        </w:rPr>
        <w:t xml:space="preserve"> </w:t>
      </w:r>
      <w:hyperlink r:id="rId33" w:history="1">
        <w:r w:rsidR="005C0681" w:rsidRPr="005C0681">
          <w:rPr>
            <w:rStyle w:val="Hyperlink"/>
            <w:rFonts w:asciiTheme="minorHAnsi" w:hAnsiTheme="minorHAnsi" w:cstheme="minorHAnsi"/>
            <w:sz w:val="24"/>
            <w:szCs w:val="24"/>
          </w:rPr>
          <w:t>E&amp;L News October Edition (urc-news.org.uk)</w:t>
        </w:r>
      </w:hyperlink>
      <w:r w:rsidR="005C0681">
        <w:rPr>
          <w:rFonts w:asciiTheme="minorHAnsi" w:hAnsiTheme="minorHAnsi" w:cstheme="minorHAnsi"/>
          <w:sz w:val="24"/>
          <w:szCs w:val="24"/>
        </w:rPr>
        <w:t xml:space="preserve"> and from there you can subscribe to </w:t>
      </w:r>
      <w:r w:rsidR="00065F92">
        <w:rPr>
          <w:rFonts w:asciiTheme="minorHAnsi" w:hAnsiTheme="minorHAnsi" w:cstheme="minorHAnsi"/>
          <w:sz w:val="24"/>
          <w:szCs w:val="24"/>
        </w:rPr>
        <w:t>receive it regularly.</w:t>
      </w:r>
    </w:p>
    <w:p w14:paraId="7752EFDB" w14:textId="77777777" w:rsidR="00120B71" w:rsidRDefault="00120B71" w:rsidP="00120B71">
      <w:pPr>
        <w:contextualSpacing/>
        <w:jc w:val="both"/>
        <w:rPr>
          <w:rFonts w:ascii="Arial" w:hAnsi="Arial" w:cs="Arial"/>
          <w:b/>
          <w:bCs/>
          <w:sz w:val="24"/>
          <w:szCs w:val="24"/>
          <w:lang w:val="en-US"/>
        </w:rPr>
      </w:pPr>
    </w:p>
    <w:p w14:paraId="7F20224A" w14:textId="7EFE2809" w:rsidR="00120B71" w:rsidRPr="007D23C0" w:rsidRDefault="00120B71" w:rsidP="007D23C0">
      <w:pPr>
        <w:contextualSpacing/>
        <w:jc w:val="center"/>
        <w:rPr>
          <w:rFonts w:asciiTheme="minorHAnsi" w:hAnsiTheme="minorHAnsi" w:cstheme="minorHAnsi"/>
          <w:b/>
          <w:bCs/>
          <w:color w:val="984806" w:themeColor="accent6" w:themeShade="80"/>
          <w:sz w:val="48"/>
          <w:szCs w:val="48"/>
          <w:lang w:val="en-US"/>
        </w:rPr>
      </w:pPr>
      <w:r w:rsidRPr="007D23C0">
        <w:rPr>
          <w:rFonts w:asciiTheme="minorHAnsi" w:hAnsiTheme="minorHAnsi" w:cstheme="minorHAnsi"/>
          <w:b/>
          <w:bCs/>
          <w:color w:val="984806" w:themeColor="accent6" w:themeShade="80"/>
          <w:sz w:val="48"/>
          <w:szCs w:val="48"/>
          <w:lang w:val="en-US"/>
        </w:rPr>
        <w:t>RAAC in URC church buildings</w:t>
      </w:r>
    </w:p>
    <w:p w14:paraId="6A534FFC" w14:textId="05D876F4" w:rsidR="00120B71" w:rsidRPr="007D23C0" w:rsidRDefault="007D23C0" w:rsidP="007D23C0">
      <w:pPr>
        <w:shd w:val="clear" w:color="auto" w:fill="FFFFFF"/>
        <w:spacing w:after="240"/>
        <w:contextualSpacing/>
        <w:jc w:val="both"/>
        <w:rPr>
          <w:rFonts w:asciiTheme="minorHAnsi" w:hAnsiTheme="minorHAnsi" w:cstheme="minorHAnsi"/>
          <w:sz w:val="24"/>
          <w:szCs w:val="24"/>
          <w:lang w:eastAsia="en-GB"/>
        </w:rPr>
      </w:pPr>
      <w:r>
        <w:rPr>
          <w:rFonts w:asciiTheme="minorHAnsi" w:hAnsiTheme="minorHAnsi" w:cstheme="minorHAnsi"/>
          <w:sz w:val="24"/>
          <w:szCs w:val="24"/>
          <w:shd w:val="clear" w:color="auto" w:fill="FFFFFF"/>
        </w:rPr>
        <w:t xml:space="preserve"> </w:t>
      </w:r>
      <w:r w:rsidR="00120B71" w:rsidRPr="007D23C0">
        <w:rPr>
          <w:rFonts w:asciiTheme="minorHAnsi" w:hAnsiTheme="minorHAnsi" w:cstheme="minorHAnsi"/>
          <w:sz w:val="24"/>
          <w:szCs w:val="24"/>
          <w:shd w:val="clear" w:color="auto" w:fill="FFFFFF"/>
        </w:rPr>
        <w:t>Reinforced autoclaved aerated concrete (</w:t>
      </w:r>
      <w:r w:rsidR="00120B71" w:rsidRPr="007D23C0">
        <w:rPr>
          <w:rFonts w:asciiTheme="minorHAnsi" w:hAnsiTheme="minorHAnsi" w:cstheme="minorHAnsi"/>
          <w:b/>
          <w:bCs/>
          <w:sz w:val="24"/>
          <w:szCs w:val="24"/>
          <w:shd w:val="clear" w:color="auto" w:fill="FFFFFF"/>
        </w:rPr>
        <w:t>RAAC</w:t>
      </w:r>
      <w:r w:rsidR="00120B71" w:rsidRPr="007D23C0">
        <w:rPr>
          <w:rFonts w:asciiTheme="minorHAnsi" w:hAnsiTheme="minorHAnsi" w:cstheme="minorHAnsi"/>
          <w:sz w:val="24"/>
          <w:szCs w:val="24"/>
          <w:shd w:val="clear" w:color="auto" w:fill="FFFFFF"/>
        </w:rPr>
        <w:t xml:space="preserve">) is a reinforced version of autoclaved aerated concrete, commonly used in roofing and wall construction. It gained popularity </w:t>
      </w:r>
      <w:r>
        <w:rPr>
          <w:rFonts w:asciiTheme="minorHAnsi" w:hAnsiTheme="minorHAnsi" w:cstheme="minorHAnsi"/>
          <w:sz w:val="24"/>
          <w:szCs w:val="24"/>
          <w:shd w:val="clear" w:color="auto" w:fill="FFFFFF"/>
        </w:rPr>
        <w:t xml:space="preserve">from the 1950s </w:t>
      </w:r>
      <w:r w:rsidR="00120B71" w:rsidRPr="007D23C0">
        <w:rPr>
          <w:rFonts w:asciiTheme="minorHAnsi" w:hAnsiTheme="minorHAnsi" w:cstheme="minorHAnsi"/>
          <w:sz w:val="24"/>
          <w:szCs w:val="24"/>
          <w:shd w:val="clear" w:color="auto" w:fill="FFFFFF"/>
        </w:rPr>
        <w:t xml:space="preserve">as a cheaper and more lightweight alternative to conventional reinforced concrete. It is a </w:t>
      </w:r>
      <w:r w:rsidR="00120B71" w:rsidRPr="007D23C0">
        <w:rPr>
          <w:rFonts w:asciiTheme="minorHAnsi" w:hAnsiTheme="minorHAnsi" w:cstheme="minorHAnsi"/>
          <w:sz w:val="24"/>
          <w:szCs w:val="24"/>
        </w:rPr>
        <w:t xml:space="preserve">'bubbly' form of concrete </w:t>
      </w:r>
      <w:r w:rsidR="00120B71" w:rsidRPr="007D23C0">
        <w:rPr>
          <w:rFonts w:asciiTheme="minorHAnsi" w:hAnsiTheme="minorHAnsi" w:cstheme="minorHAnsi"/>
          <w:sz w:val="24"/>
          <w:szCs w:val="24"/>
          <w:shd w:val="clear" w:color="auto" w:fill="FFFFFF"/>
        </w:rPr>
        <w:t xml:space="preserve">predominantly found as precast panels in roofs, flat roofs, and occasionally in floors and walls (cladding). </w:t>
      </w:r>
      <w:r w:rsidR="00120B71" w:rsidRPr="007D23C0">
        <w:rPr>
          <w:rFonts w:asciiTheme="minorHAnsi" w:hAnsiTheme="minorHAnsi" w:cstheme="minorHAnsi"/>
          <w:sz w:val="24"/>
          <w:szCs w:val="24"/>
          <w:lang w:eastAsia="en-GB"/>
        </w:rPr>
        <w:t>It has a bubbly appearance on the inside and looks a little bit like an Aero chocolate bar and unlike traditional concrete it does not contain aggregate and thus has a smooth appearance on the outside.</w:t>
      </w:r>
      <w:r>
        <w:rPr>
          <w:rFonts w:asciiTheme="minorHAnsi" w:hAnsiTheme="minorHAnsi" w:cstheme="minorHAnsi"/>
          <w:sz w:val="24"/>
          <w:szCs w:val="24"/>
          <w:lang w:eastAsia="en-GB"/>
        </w:rPr>
        <w:t xml:space="preserve"> </w:t>
      </w:r>
      <w:r w:rsidR="00120B71" w:rsidRPr="007D23C0">
        <w:rPr>
          <w:rFonts w:asciiTheme="minorHAnsi" w:hAnsiTheme="minorHAnsi" w:cstheme="minorHAnsi"/>
          <w:sz w:val="24"/>
          <w:szCs w:val="24"/>
          <w:lang w:eastAsia="en-GB"/>
        </w:rPr>
        <w:t>The most common use of RAAC was for beams, used in flat roof and floor construction.</w:t>
      </w:r>
    </w:p>
    <w:p w14:paraId="19305482" w14:textId="2315520E" w:rsidR="00120B71" w:rsidRPr="007D23C0" w:rsidRDefault="00120B71" w:rsidP="00120B71">
      <w:pPr>
        <w:shd w:val="clear" w:color="auto" w:fill="FFFFFF"/>
        <w:spacing w:before="293"/>
        <w:contextualSpacing/>
        <w:jc w:val="both"/>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In the past few weeks, the term RAAC has been in the headlines due to a number of schools having to be closed, or partially closed, due to the presence of RAAC within the</w:t>
      </w:r>
      <w:r w:rsidR="007D23C0" w:rsidRPr="007D23C0">
        <w:rPr>
          <w:rFonts w:asciiTheme="minorHAnsi" w:hAnsiTheme="minorHAnsi" w:cstheme="minorHAnsi"/>
          <w:sz w:val="24"/>
          <w:szCs w:val="24"/>
          <w:lang w:eastAsia="en-GB"/>
        </w:rPr>
        <w:t>m</w:t>
      </w:r>
      <w:r w:rsidRPr="007D23C0">
        <w:rPr>
          <w:rFonts w:asciiTheme="minorHAnsi" w:hAnsiTheme="minorHAnsi" w:cstheme="minorHAnsi"/>
          <w:sz w:val="24"/>
          <w:szCs w:val="24"/>
          <w:lang w:eastAsia="en-GB"/>
        </w:rPr>
        <w:t xml:space="preserve">. </w:t>
      </w:r>
      <w:r w:rsidR="007D23C0" w:rsidRPr="007D23C0">
        <w:rPr>
          <w:rFonts w:asciiTheme="minorHAnsi" w:hAnsiTheme="minorHAnsi" w:cstheme="minorHAnsi"/>
          <w:sz w:val="24"/>
          <w:szCs w:val="24"/>
          <w:lang w:eastAsia="en-GB"/>
        </w:rPr>
        <w:t>I</w:t>
      </w:r>
      <w:r w:rsidRPr="007D23C0">
        <w:rPr>
          <w:rFonts w:asciiTheme="minorHAnsi" w:hAnsiTheme="minorHAnsi" w:cstheme="minorHAnsi"/>
          <w:sz w:val="24"/>
          <w:szCs w:val="24"/>
          <w:lang w:eastAsia="en-GB"/>
        </w:rPr>
        <w:t>t seems probable that other public buildings from the same period – like hospitals, prisons, libraries, theatres and leisure centres – may also contain various amounts of RAAC.</w:t>
      </w:r>
    </w:p>
    <w:p w14:paraId="6E26D085" w14:textId="77777777" w:rsidR="00120B71" w:rsidRPr="007D23C0" w:rsidRDefault="00120B71" w:rsidP="00120B71">
      <w:pPr>
        <w:shd w:val="clear" w:color="auto" w:fill="FFFFFF"/>
        <w:spacing w:after="240"/>
        <w:contextualSpacing/>
        <w:jc w:val="both"/>
        <w:rPr>
          <w:rFonts w:asciiTheme="minorHAnsi" w:hAnsiTheme="minorHAnsi" w:cstheme="minorHAnsi"/>
          <w:sz w:val="24"/>
          <w:szCs w:val="24"/>
          <w:lang w:eastAsia="en-GB"/>
        </w:rPr>
      </w:pPr>
    </w:p>
    <w:p w14:paraId="7BBF9A68" w14:textId="03F9B1FD" w:rsidR="00120B71" w:rsidRPr="007D23C0" w:rsidRDefault="00120B71" w:rsidP="007D23C0">
      <w:pPr>
        <w:shd w:val="clear" w:color="auto" w:fill="FFFFFF"/>
        <w:spacing w:after="240"/>
        <w:contextualSpacing/>
        <w:jc w:val="both"/>
        <w:rPr>
          <w:rFonts w:asciiTheme="minorHAnsi" w:hAnsiTheme="minorHAnsi" w:cstheme="minorHAnsi"/>
          <w:sz w:val="24"/>
          <w:szCs w:val="24"/>
          <w:lang w:eastAsia="en-GB"/>
        </w:rPr>
      </w:pPr>
      <w:r w:rsidRPr="007D23C0">
        <w:rPr>
          <w:rFonts w:asciiTheme="minorHAnsi" w:hAnsiTheme="minorHAnsi" w:cstheme="minorHAnsi"/>
          <w:sz w:val="24"/>
          <w:szCs w:val="24"/>
          <w:lang w:eastAsia="en-GB"/>
        </w:rPr>
        <w:t>In terms of our church buildings the presence of RAAC is of little concern as most of our church buildings are considerably older than the 1950s. However, there are a few churches and church halls which were constructed in the post-war period and could contain it within a flat roof or occasionally a pitch roofed construction</w:t>
      </w:r>
      <w:r w:rsidR="007D23C0">
        <w:rPr>
          <w:rFonts w:asciiTheme="minorHAnsi" w:hAnsiTheme="minorHAnsi" w:cstheme="minorHAnsi"/>
          <w:sz w:val="24"/>
          <w:szCs w:val="24"/>
          <w:lang w:eastAsia="en-GB"/>
        </w:rPr>
        <w:t xml:space="preserve"> and the advice we are getting is to inspect those areas which may have manifested themselves in the following ways:</w:t>
      </w:r>
    </w:p>
    <w:p w14:paraId="0093794D" w14:textId="77777777" w:rsidR="00120B71" w:rsidRPr="007D23C0" w:rsidRDefault="00120B71" w:rsidP="00120B71">
      <w:pPr>
        <w:numPr>
          <w:ilvl w:val="0"/>
          <w:numId w:val="44"/>
        </w:numPr>
        <w:shd w:val="clear" w:color="auto" w:fill="FFFFFF"/>
        <w:spacing w:before="293"/>
        <w:contextualSpacing/>
        <w:jc w:val="both"/>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Problems relating to the original construction, such as RAAC beams which were never adequately supported at each end.</w:t>
      </w:r>
    </w:p>
    <w:p w14:paraId="34A139A4" w14:textId="77777777" w:rsidR="00120B71" w:rsidRPr="007D23C0" w:rsidRDefault="00120B71" w:rsidP="00120B71">
      <w:pPr>
        <w:numPr>
          <w:ilvl w:val="0"/>
          <w:numId w:val="45"/>
        </w:numPr>
        <w:shd w:val="clear" w:color="auto" w:fill="FFFFFF"/>
        <w:spacing w:before="293"/>
        <w:contextualSpacing/>
        <w:jc w:val="both"/>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Problems relating to poor maintenance, including roofs where the overlaying waterproofing has failed, causing the concrete beneath it to have been wet for a long period, and to have deteriorated.</w:t>
      </w:r>
    </w:p>
    <w:p w14:paraId="282D2B09" w14:textId="77777777" w:rsidR="00120B71" w:rsidRPr="007D23C0" w:rsidRDefault="00120B71" w:rsidP="00120B71">
      <w:pPr>
        <w:numPr>
          <w:ilvl w:val="0"/>
          <w:numId w:val="45"/>
        </w:numPr>
        <w:shd w:val="clear" w:color="auto" w:fill="FFFFFF"/>
        <w:spacing w:before="293"/>
        <w:contextualSpacing/>
        <w:jc w:val="both"/>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Other issues which may be problematic, include flat roofs where extra weight has been added to address problems of water ingress. It will also be crucial to take into account the strength of RAAC when adding additional insulation to a building to improve its thermal performance.</w:t>
      </w:r>
    </w:p>
    <w:p w14:paraId="67D8D12B" w14:textId="77777777" w:rsidR="00120B71" w:rsidRPr="007D23C0" w:rsidRDefault="00120B71" w:rsidP="00120B71">
      <w:pPr>
        <w:shd w:val="clear" w:color="auto" w:fill="FFFFFF"/>
        <w:spacing w:after="240"/>
        <w:contextualSpacing/>
        <w:jc w:val="both"/>
        <w:rPr>
          <w:rFonts w:asciiTheme="minorHAnsi" w:hAnsiTheme="minorHAnsi" w:cstheme="minorHAnsi"/>
          <w:sz w:val="24"/>
          <w:szCs w:val="24"/>
          <w:lang w:eastAsia="en-GB"/>
        </w:rPr>
      </w:pPr>
    </w:p>
    <w:p w14:paraId="03DD5F77" w14:textId="77777777" w:rsidR="00120B71" w:rsidRPr="007D23C0" w:rsidRDefault="00120B71" w:rsidP="00120B71">
      <w:pPr>
        <w:shd w:val="clear" w:color="auto" w:fill="FFFFFF"/>
        <w:spacing w:after="240"/>
        <w:contextualSpacing/>
        <w:jc w:val="both"/>
        <w:rPr>
          <w:rFonts w:asciiTheme="minorHAnsi" w:hAnsiTheme="minorHAnsi" w:cstheme="minorHAnsi"/>
          <w:sz w:val="24"/>
          <w:szCs w:val="24"/>
          <w:lang w:eastAsia="en-GB"/>
        </w:rPr>
      </w:pPr>
      <w:r w:rsidRPr="007D23C0">
        <w:rPr>
          <w:rFonts w:asciiTheme="minorHAnsi" w:hAnsiTheme="minorHAnsi" w:cstheme="minorHAnsi"/>
          <w:sz w:val="24"/>
          <w:szCs w:val="24"/>
          <w:lang w:eastAsia="en-GB"/>
        </w:rPr>
        <w:t>The Government has produced a useful guide to identifying it which can be found here</w:t>
      </w:r>
      <w:r w:rsidRPr="007D23C0">
        <w:rPr>
          <w:rFonts w:asciiTheme="minorHAnsi" w:hAnsiTheme="minorHAnsi" w:cstheme="minorHAnsi"/>
          <w:color w:val="4F81BD" w:themeColor="accent1"/>
          <w:sz w:val="24"/>
          <w:szCs w:val="24"/>
          <w:lang w:eastAsia="en-GB"/>
        </w:rPr>
        <w:t>: </w:t>
      </w:r>
      <w:hyperlink r:id="rId34" w:history="1">
        <w:r w:rsidRPr="007D23C0">
          <w:rPr>
            <w:rFonts w:asciiTheme="minorHAnsi" w:hAnsiTheme="minorHAnsi" w:cstheme="minorHAnsi"/>
            <w:b/>
            <w:bCs/>
            <w:color w:val="4F81BD" w:themeColor="accent1"/>
            <w:sz w:val="24"/>
            <w:szCs w:val="24"/>
            <w:u w:val="single"/>
            <w:lang w:eastAsia="en-GB"/>
          </w:rPr>
          <w:t>https://assets.publishing.service.gov.uk/government/uploads/system/uploads/attachment_data/file/1182192/GUIDE-DFE-XX-XX-T-X-9002-Reinforced_Autoclaved_Aerated_Concrete_Identification_Guidance-A-C02.pdf</w:t>
        </w:r>
      </w:hyperlink>
    </w:p>
    <w:p w14:paraId="5EA40530" w14:textId="77777777" w:rsidR="00120B71" w:rsidRPr="007D23C0" w:rsidRDefault="00120B71" w:rsidP="00120B71">
      <w:pPr>
        <w:shd w:val="clear" w:color="auto" w:fill="FFFFFF"/>
        <w:spacing w:after="240"/>
        <w:contextualSpacing/>
        <w:jc w:val="both"/>
        <w:rPr>
          <w:rFonts w:asciiTheme="minorHAnsi" w:hAnsiTheme="minorHAnsi" w:cstheme="minorHAnsi"/>
          <w:sz w:val="24"/>
          <w:szCs w:val="24"/>
          <w:lang w:eastAsia="en-GB"/>
        </w:rPr>
      </w:pPr>
      <w:r w:rsidRPr="007D23C0">
        <w:rPr>
          <w:rFonts w:asciiTheme="minorHAnsi" w:hAnsiTheme="minorHAnsi" w:cstheme="minorHAnsi"/>
          <w:sz w:val="24"/>
          <w:szCs w:val="24"/>
          <w:lang w:eastAsia="en-GB"/>
        </w:rPr>
        <w:t xml:space="preserve">If you follow the guidance and find anything that potentially could be RAAC please contact your inspecting architect or surveyor </w:t>
      </w:r>
      <w:r w:rsidRPr="007D23C0">
        <w:rPr>
          <w:rFonts w:asciiTheme="minorHAnsi" w:hAnsiTheme="minorHAnsi" w:cstheme="minorHAnsi"/>
          <w:sz w:val="24"/>
          <w:szCs w:val="24"/>
          <w:shd w:val="clear" w:color="auto" w:fill="FFFFFF"/>
        </w:rPr>
        <w:t xml:space="preserve">and/or a structural engineer and arrange for a specialist inspection of the building, in consultation with myself. </w:t>
      </w:r>
    </w:p>
    <w:p w14:paraId="5567DBAD" w14:textId="77777777" w:rsidR="00120B71" w:rsidRPr="007D23C0" w:rsidRDefault="00120B71" w:rsidP="00120B71">
      <w:pPr>
        <w:shd w:val="clear" w:color="auto" w:fill="FFFFFF"/>
        <w:spacing w:before="100" w:beforeAutospacing="1" w:after="300"/>
        <w:contextualSpacing/>
        <w:jc w:val="both"/>
        <w:rPr>
          <w:rFonts w:asciiTheme="minorHAnsi" w:hAnsiTheme="minorHAnsi" w:cstheme="minorHAnsi"/>
          <w:sz w:val="24"/>
          <w:szCs w:val="24"/>
          <w:lang w:eastAsia="en-GB"/>
        </w:rPr>
      </w:pPr>
      <w:r w:rsidRPr="007D23C0">
        <w:rPr>
          <w:rFonts w:asciiTheme="minorHAnsi" w:hAnsiTheme="minorHAnsi" w:cstheme="minorHAnsi"/>
          <w:sz w:val="24"/>
          <w:szCs w:val="24"/>
          <w:lang w:eastAsia="en-GB"/>
        </w:rPr>
        <w:br/>
      </w:r>
      <w:r w:rsidRPr="007D23C0">
        <w:rPr>
          <w:rFonts w:asciiTheme="minorHAnsi" w:hAnsiTheme="minorHAnsi" w:cstheme="minorHAnsi"/>
          <w:sz w:val="24"/>
          <w:szCs w:val="24"/>
          <w:shd w:val="clear" w:color="auto" w:fill="FFFFFF"/>
        </w:rPr>
        <w:t xml:space="preserve">If the building does contain RAAC it may not be necessary to cease using it. Your professional advisors will be able to inform you of the appropriate action to ensure that everyone is kept safe. If RAAC is present you should inform your insurers. </w:t>
      </w:r>
    </w:p>
    <w:p w14:paraId="0C636281" w14:textId="77777777" w:rsidR="00120B71" w:rsidRPr="007D23C0" w:rsidRDefault="00120B71" w:rsidP="00120B71">
      <w:pPr>
        <w:shd w:val="clear" w:color="auto" w:fill="FFFFFF"/>
        <w:spacing w:before="293"/>
        <w:contextualSpacing/>
        <w:jc w:val="both"/>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Any situation which might cause the sudden collapse of a building is clearly enormously concerning, and the safety of people must be the top priority. There is an urgent need to understand where RAAC was used, to examine whether or not it is now failing in each case, and then work out how best to repair or replace every building which requires urgent attention.</w:t>
      </w:r>
    </w:p>
    <w:p w14:paraId="5BC69C7E" w14:textId="77777777" w:rsidR="00120B71" w:rsidRPr="007D23C0" w:rsidRDefault="00120B71" w:rsidP="00120B71">
      <w:pPr>
        <w:pStyle w:val="NormalWeb"/>
        <w:shd w:val="clear" w:color="auto" w:fill="FFFFFF"/>
        <w:spacing w:before="0" w:beforeAutospacing="0" w:after="150" w:afterAutospacing="0"/>
        <w:contextualSpacing/>
        <w:jc w:val="both"/>
        <w:rPr>
          <w:rFonts w:asciiTheme="minorHAnsi" w:hAnsiTheme="minorHAnsi" w:cstheme="minorHAnsi"/>
          <w:spacing w:val="3"/>
        </w:rPr>
      </w:pPr>
      <w:r w:rsidRPr="007D23C0">
        <w:rPr>
          <w:rFonts w:asciiTheme="minorHAnsi" w:hAnsiTheme="minorHAnsi" w:cstheme="minorHAnsi"/>
          <w:spacing w:val="3"/>
        </w:rPr>
        <w:t>It is unknown if RAAC is present in URC owned buildings, although given many were constructed earlier than the 1950s this is unlikely, unless of course there were any additions to properties such as church halls.</w:t>
      </w:r>
    </w:p>
    <w:p w14:paraId="6D6E7F5D"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Jane Bunyan</w:t>
      </w:r>
    </w:p>
    <w:p w14:paraId="4318FAB6"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Property Officer, URC (Yorkshire) Inc.</w:t>
      </w:r>
    </w:p>
    <w:p w14:paraId="3056EF8F"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 xml:space="preserve">Email: </w:t>
      </w:r>
      <w:hyperlink r:id="rId35" w:history="1">
        <w:r w:rsidRPr="007D23C0">
          <w:rPr>
            <w:rStyle w:val="Hyperlink"/>
            <w:rFonts w:asciiTheme="minorHAnsi" w:hAnsiTheme="minorHAnsi" w:cstheme="minorHAnsi"/>
            <w:b/>
            <w:bCs/>
            <w:sz w:val="24"/>
            <w:szCs w:val="24"/>
            <w:lang w:val="en-US"/>
          </w:rPr>
          <w:t>property@urcyorkshire.org.uk</w:t>
        </w:r>
      </w:hyperlink>
    </w:p>
    <w:p w14:paraId="123119D1"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3</w:t>
      </w:r>
      <w:r w:rsidRPr="007D23C0">
        <w:rPr>
          <w:rFonts w:asciiTheme="minorHAnsi" w:hAnsiTheme="minorHAnsi" w:cstheme="minorHAnsi"/>
          <w:b/>
          <w:bCs/>
          <w:sz w:val="24"/>
          <w:szCs w:val="24"/>
          <w:vertAlign w:val="superscript"/>
          <w:lang w:val="en-US"/>
        </w:rPr>
        <w:t>rd</w:t>
      </w:r>
      <w:r w:rsidRPr="007D23C0">
        <w:rPr>
          <w:rFonts w:asciiTheme="minorHAnsi" w:hAnsiTheme="minorHAnsi" w:cstheme="minorHAnsi"/>
          <w:b/>
          <w:bCs/>
          <w:sz w:val="24"/>
          <w:szCs w:val="24"/>
          <w:lang w:val="en-US"/>
        </w:rPr>
        <w:t xml:space="preserve"> October 2023</w:t>
      </w:r>
    </w:p>
    <w:p w14:paraId="41503961" w14:textId="77777777" w:rsidR="007D23C0" w:rsidRDefault="007D23C0" w:rsidP="007D23C0">
      <w:pPr>
        <w:jc w:val="center"/>
        <w:rPr>
          <w:rFonts w:asciiTheme="minorHAnsi" w:hAnsiTheme="minorHAnsi" w:cstheme="minorHAnsi"/>
          <w:b/>
          <w:bCs/>
          <w:color w:val="0070C0"/>
          <w:sz w:val="48"/>
          <w:szCs w:val="48"/>
          <w:u w:val="single"/>
        </w:rPr>
      </w:pPr>
      <w:r w:rsidRPr="005D3531">
        <w:rPr>
          <w:rFonts w:asciiTheme="minorHAnsi" w:hAnsiTheme="minorHAnsi" w:cstheme="minorHAnsi"/>
          <w:b/>
          <w:bCs/>
          <w:color w:val="0070C0"/>
          <w:sz w:val="48"/>
          <w:szCs w:val="48"/>
          <w:u w:val="single"/>
        </w:rPr>
        <w:t>Safeguarding news</w:t>
      </w:r>
    </w:p>
    <w:p w14:paraId="3DB609B1" w14:textId="77777777" w:rsidR="007D23C0" w:rsidRPr="007B632B" w:rsidRDefault="007D23C0" w:rsidP="007D23C0">
      <w:pPr>
        <w:jc w:val="center"/>
        <w:rPr>
          <w:rFonts w:asciiTheme="minorHAnsi" w:hAnsiTheme="minorHAnsi" w:cstheme="minorHAnsi"/>
          <w:b/>
          <w:bCs/>
          <w:color w:val="215868" w:themeColor="accent5" w:themeShade="80"/>
          <w:sz w:val="24"/>
          <w:szCs w:val="24"/>
          <w:u w:val="single"/>
          <w:lang w:eastAsia="en-GB"/>
        </w:rPr>
      </w:pPr>
    </w:p>
    <w:p w14:paraId="0B9EA1C6" w14:textId="77777777" w:rsidR="007D23C0" w:rsidRPr="009C278F" w:rsidRDefault="007D23C0" w:rsidP="007D23C0">
      <w:pPr>
        <w:spacing w:after="160" w:line="259" w:lineRule="auto"/>
        <w:rPr>
          <w:rFonts w:asciiTheme="minorHAnsi" w:eastAsia="Arial" w:hAnsiTheme="minorHAnsi" w:cstheme="minorHAnsi"/>
          <w:snapToGrid/>
          <w:sz w:val="24"/>
          <w:szCs w:val="24"/>
          <w:lang w:val="en-US"/>
        </w:rPr>
      </w:pPr>
      <w:r w:rsidRPr="00C72848">
        <w:rPr>
          <w:rFonts w:asciiTheme="minorHAnsi" w:hAnsiTheme="minorHAnsi" w:cstheme="minorHAnsi"/>
          <w:b/>
          <w:bCs/>
          <w:noProof/>
          <w:color w:val="215868" w:themeColor="accent5" w:themeShade="80"/>
          <w:sz w:val="36"/>
          <w:szCs w:val="36"/>
          <w:u w:val="single"/>
          <w:lang w:eastAsia="en-GB"/>
        </w:rPr>
        <w:drawing>
          <wp:anchor distT="0" distB="0" distL="114300" distR="114300" simplePos="0" relativeHeight="251658247" behindDoc="1" locked="0" layoutInCell="1" allowOverlap="1" wp14:anchorId="1CCB2D10" wp14:editId="398C7C2E">
            <wp:simplePos x="0" y="0"/>
            <wp:positionH relativeFrom="column">
              <wp:posOffset>45720</wp:posOffset>
            </wp:positionH>
            <wp:positionV relativeFrom="paragraph">
              <wp:posOffset>546100</wp:posOffset>
            </wp:positionV>
            <wp:extent cx="6143625" cy="4342130"/>
            <wp:effectExtent l="19050" t="19050" r="28575" b="20320"/>
            <wp:wrapTight wrapText="bothSides">
              <wp:wrapPolygon edited="0">
                <wp:start x="-67" y="-95"/>
                <wp:lineTo x="-67" y="21606"/>
                <wp:lineTo x="21633" y="21606"/>
                <wp:lineTo x="21633" y="-95"/>
                <wp:lineTo x="-67" y="-95"/>
              </wp:wrapPolygon>
            </wp:wrapTight>
            <wp:docPr id="12" name="Picture 12" descr="A red and white card with text and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card with text and a smiley 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43625" cy="434213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Pr="009C278F">
        <w:rPr>
          <w:rFonts w:asciiTheme="minorHAnsi" w:eastAsia="Arial" w:hAnsiTheme="minorHAnsi" w:cstheme="minorHAnsi"/>
          <w:snapToGrid/>
          <w:color w:val="000000"/>
          <w:sz w:val="24"/>
          <w:szCs w:val="24"/>
          <w:lang w:val="en-US"/>
        </w:rPr>
        <w:t xml:space="preserve">Places are limited </w:t>
      </w:r>
      <w:r>
        <w:rPr>
          <w:rFonts w:asciiTheme="minorHAnsi" w:eastAsia="Arial" w:hAnsiTheme="minorHAnsi" w:cstheme="minorHAnsi"/>
          <w:snapToGrid/>
          <w:color w:val="000000"/>
          <w:sz w:val="24"/>
          <w:szCs w:val="24"/>
          <w:lang w:val="en-US"/>
        </w:rPr>
        <w:t xml:space="preserve">for the </w:t>
      </w:r>
      <w:r>
        <w:rPr>
          <w:rFonts w:asciiTheme="minorHAnsi" w:eastAsia="Arial" w:hAnsiTheme="minorHAnsi" w:cstheme="minorHAnsi"/>
          <w:b/>
          <w:snapToGrid/>
          <w:color w:val="365F91" w:themeColor="accent1" w:themeShade="BF"/>
          <w:sz w:val="28"/>
          <w:szCs w:val="28"/>
          <w:lang w:val="en-US"/>
        </w:rPr>
        <w:t>2023 S</w:t>
      </w:r>
      <w:r w:rsidRPr="003A4F17">
        <w:rPr>
          <w:rFonts w:asciiTheme="minorHAnsi" w:eastAsia="Arial" w:hAnsiTheme="minorHAnsi" w:cstheme="minorHAnsi"/>
          <w:b/>
          <w:snapToGrid/>
          <w:color w:val="365F91" w:themeColor="accent1" w:themeShade="BF"/>
          <w:sz w:val="28"/>
          <w:szCs w:val="28"/>
          <w:lang w:val="en-US"/>
        </w:rPr>
        <w:t>afeguarding Symposium</w:t>
      </w:r>
      <w:r>
        <w:rPr>
          <w:rFonts w:asciiTheme="minorHAnsi" w:eastAsia="Arial" w:hAnsiTheme="minorHAnsi" w:cstheme="minorHAnsi"/>
          <w:snapToGrid/>
          <w:color w:val="000000"/>
          <w:sz w:val="24"/>
          <w:szCs w:val="24"/>
          <w:lang w:val="en-US"/>
        </w:rPr>
        <w:t xml:space="preserve"> and the launch of Good Practice 6, </w:t>
      </w:r>
      <w:r w:rsidRPr="009C278F">
        <w:rPr>
          <w:rFonts w:asciiTheme="minorHAnsi" w:eastAsia="Arial" w:hAnsiTheme="minorHAnsi" w:cstheme="minorHAnsi"/>
          <w:snapToGrid/>
          <w:color w:val="000000"/>
          <w:sz w:val="24"/>
          <w:szCs w:val="24"/>
          <w:lang w:val="en-US"/>
        </w:rPr>
        <w:t xml:space="preserve">so please register your interest through Eventbrite </w:t>
      </w:r>
      <w:hyperlink r:id="rId37">
        <w:r w:rsidRPr="009C278F">
          <w:rPr>
            <w:rFonts w:asciiTheme="minorHAnsi" w:eastAsia="Arial" w:hAnsiTheme="minorHAnsi" w:cstheme="minorHAnsi"/>
            <w:b/>
            <w:snapToGrid/>
            <w:color w:val="0563C1"/>
            <w:sz w:val="24"/>
            <w:szCs w:val="24"/>
            <w:u w:val="single"/>
            <w:lang w:val="en-US"/>
          </w:rPr>
          <w:t>here</w:t>
        </w:r>
      </w:hyperlink>
      <w:r w:rsidRPr="009C278F">
        <w:rPr>
          <w:rFonts w:asciiTheme="minorHAnsi" w:eastAsia="Arial" w:hAnsiTheme="minorHAnsi" w:cstheme="minorHAnsi"/>
          <w:snapToGrid/>
          <w:sz w:val="24"/>
          <w:szCs w:val="24"/>
          <w:lang w:val="en-US"/>
        </w:rPr>
        <w:t xml:space="preserve"> for this Zoom event</w:t>
      </w:r>
      <w:r>
        <w:rPr>
          <w:rFonts w:asciiTheme="minorHAnsi" w:eastAsia="Arial" w:hAnsiTheme="minorHAnsi" w:cstheme="minorHAnsi"/>
          <w:snapToGrid/>
          <w:sz w:val="24"/>
          <w:szCs w:val="24"/>
          <w:lang w:val="en-US"/>
        </w:rPr>
        <w:t xml:space="preserve"> as soon as you can</w:t>
      </w:r>
      <w:r w:rsidRPr="009C278F">
        <w:rPr>
          <w:rFonts w:asciiTheme="minorHAnsi" w:eastAsia="Arial" w:hAnsiTheme="minorHAnsi" w:cstheme="minorHAnsi"/>
          <w:snapToGrid/>
          <w:sz w:val="24"/>
          <w:szCs w:val="24"/>
          <w:lang w:val="en-US"/>
        </w:rPr>
        <w:t>.</w:t>
      </w:r>
    </w:p>
    <w:p w14:paraId="5FB0CD91" w14:textId="77777777" w:rsidR="007D23C0" w:rsidRDefault="007D23C0" w:rsidP="007D23C0">
      <w:pPr>
        <w:contextualSpacing/>
        <w:jc w:val="both"/>
        <w:rPr>
          <w:rFonts w:ascii="Arial" w:hAnsi="Arial" w:cs="Arial"/>
          <w:b/>
          <w:bCs/>
          <w:sz w:val="24"/>
          <w:szCs w:val="24"/>
          <w:lang w:val="en-US"/>
        </w:rPr>
      </w:pPr>
    </w:p>
    <w:p w14:paraId="6F6E5682" w14:textId="43C897E0" w:rsidR="00A30A13" w:rsidRDefault="00A30A13" w:rsidP="00A30A13">
      <w:pPr>
        <w:jc w:val="center"/>
        <w:rPr>
          <w:rFonts w:asciiTheme="minorHAnsi" w:eastAsia="Calibri" w:hAnsiTheme="minorHAnsi" w:cstheme="minorHAnsi"/>
          <w:snapToGrid/>
          <w:color w:val="333333"/>
          <w:sz w:val="24"/>
          <w:szCs w:val="24"/>
          <w14:ligatures w14:val="standardContextual"/>
        </w:rPr>
      </w:pPr>
    </w:p>
    <w:p w14:paraId="32591119" w14:textId="77777777"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1DF1B2E4" w14:textId="77777777" w:rsidR="00400A69" w:rsidRDefault="00400A69" w:rsidP="00351319">
      <w:pPr>
        <w:jc w:val="center"/>
        <w:rPr>
          <w:rFonts w:asciiTheme="minorHAnsi" w:hAnsiTheme="minorHAnsi" w:cstheme="minorHAnsi"/>
          <w:bCs/>
          <w:sz w:val="24"/>
          <w:szCs w:val="24"/>
        </w:rPr>
      </w:pPr>
    </w:p>
    <w:p w14:paraId="194328A6" w14:textId="77777777" w:rsidR="00F82CF6" w:rsidRPr="00F82CF6" w:rsidRDefault="00F82CF6" w:rsidP="00F82CF6">
      <w:pPr>
        <w:ind w:firstLine="720"/>
        <w:jc w:val="center"/>
        <w:rPr>
          <w:rFonts w:asciiTheme="minorHAnsi" w:hAnsiTheme="minorHAnsi"/>
          <w:b/>
          <w:sz w:val="24"/>
          <w:szCs w:val="24"/>
        </w:rPr>
      </w:pPr>
      <w:r w:rsidRPr="00F82CF6">
        <w:rPr>
          <w:rFonts w:asciiTheme="minorHAnsi" w:hAnsiTheme="minorHAnsi"/>
          <w:b/>
          <w:color w:val="00B0F0"/>
          <w:sz w:val="48"/>
          <w:szCs w:val="48"/>
        </w:rPr>
        <w:t>Are You Called?</w:t>
      </w:r>
    </w:p>
    <w:p w14:paraId="407B1E41" w14:textId="4CDA9A7E" w:rsidR="007F35A5" w:rsidRDefault="004B6A24" w:rsidP="007F35A5">
      <w:pPr>
        <w:ind w:firstLine="720"/>
        <w:rPr>
          <w:rFonts w:asciiTheme="minorHAnsi" w:hAnsiTheme="minorHAnsi"/>
          <w:sz w:val="24"/>
          <w:szCs w:val="24"/>
        </w:rPr>
      </w:pPr>
      <w:r>
        <w:rPr>
          <w:rFonts w:asciiTheme="minorHAnsi" w:hAnsiTheme="minorHAnsi"/>
          <w:sz w:val="24"/>
          <w:szCs w:val="24"/>
        </w:rPr>
        <w:t xml:space="preserve">In the last </w:t>
      </w:r>
      <w:r w:rsidR="007D23C0">
        <w:rPr>
          <w:rFonts w:asciiTheme="minorHAnsi" w:hAnsiTheme="minorHAnsi"/>
          <w:sz w:val="24"/>
          <w:szCs w:val="24"/>
        </w:rPr>
        <w:t>few</w:t>
      </w:r>
      <w:r>
        <w:rPr>
          <w:rFonts w:asciiTheme="minorHAnsi" w:hAnsiTheme="minorHAnsi"/>
          <w:sz w:val="24"/>
          <w:szCs w:val="24"/>
        </w:rPr>
        <w:t xml:space="preserve"> Briefings I have sent out this appeal</w:t>
      </w:r>
      <w:r w:rsidR="007D23C0">
        <w:rPr>
          <w:rFonts w:asciiTheme="minorHAnsi" w:hAnsiTheme="minorHAnsi"/>
          <w:sz w:val="24"/>
          <w:szCs w:val="24"/>
        </w:rPr>
        <w:t xml:space="preserve"> and it is an appeal I will be putting out at the forthcoming Synod meeting</w:t>
      </w:r>
      <w:r w:rsidR="001251D7">
        <w:rPr>
          <w:rFonts w:asciiTheme="minorHAnsi" w:hAnsiTheme="minorHAnsi"/>
          <w:sz w:val="24"/>
          <w:szCs w:val="24"/>
        </w:rPr>
        <w:t>.</w:t>
      </w:r>
      <w:r>
        <w:rPr>
          <w:rFonts w:asciiTheme="minorHAnsi" w:hAnsiTheme="minorHAnsi"/>
          <w:sz w:val="24"/>
          <w:szCs w:val="24"/>
        </w:rPr>
        <w:t xml:space="preserve"> It is a call for those who feel that they can </w:t>
      </w:r>
      <w:r w:rsidR="001251D7">
        <w:rPr>
          <w:rFonts w:asciiTheme="minorHAnsi" w:hAnsiTheme="minorHAnsi"/>
          <w:sz w:val="24"/>
          <w:szCs w:val="24"/>
        </w:rPr>
        <w:t>help the Synod to help our churches reach out to the communities in which they sit and for whom they serve.</w:t>
      </w:r>
      <w:r w:rsidR="007F35A5">
        <w:rPr>
          <w:rFonts w:asciiTheme="minorHAnsi" w:hAnsiTheme="minorHAnsi"/>
          <w:sz w:val="24"/>
          <w:szCs w:val="24"/>
        </w:rPr>
        <w:t xml:space="preserve"> </w:t>
      </w:r>
      <w:r w:rsidR="001251D7">
        <w:rPr>
          <w:rFonts w:asciiTheme="minorHAnsi" w:hAnsiTheme="minorHAnsi"/>
          <w:sz w:val="24"/>
          <w:szCs w:val="24"/>
        </w:rPr>
        <w:t>A</w:t>
      </w:r>
      <w:r w:rsidR="007F35A5">
        <w:rPr>
          <w:rFonts w:asciiTheme="minorHAnsi" w:hAnsiTheme="minorHAnsi"/>
          <w:sz w:val="24"/>
          <w:szCs w:val="24"/>
        </w:rPr>
        <w:t>s this time of the year is such a great time</w:t>
      </w:r>
      <w:r w:rsidR="001251D7">
        <w:rPr>
          <w:rFonts w:asciiTheme="minorHAnsi" w:hAnsiTheme="minorHAnsi"/>
          <w:sz w:val="24"/>
          <w:szCs w:val="24"/>
        </w:rPr>
        <w:t xml:space="preserve"> for new things, I’m</w:t>
      </w:r>
      <w:r w:rsidR="007F35A5">
        <w:rPr>
          <w:rFonts w:asciiTheme="minorHAnsi" w:hAnsiTheme="minorHAnsi"/>
          <w:sz w:val="24"/>
          <w:szCs w:val="24"/>
        </w:rPr>
        <w:t xml:space="preserve"> asking again to see whether you feel a call to help us out at Synod or whether you know of someone whose talents can be used to further the Kingdom through Synod. </w:t>
      </w:r>
    </w:p>
    <w:p w14:paraId="4E44750F" w14:textId="2DDDB2B9" w:rsidR="007F35A5" w:rsidRDefault="007F35A5" w:rsidP="004A72E1">
      <w:pPr>
        <w:ind w:firstLine="720"/>
        <w:rPr>
          <w:rFonts w:asciiTheme="minorHAnsi" w:hAnsiTheme="minorHAnsi"/>
          <w:sz w:val="24"/>
          <w:szCs w:val="24"/>
        </w:rPr>
      </w:pPr>
      <w:r>
        <w:rPr>
          <w:rFonts w:asciiTheme="minorHAnsi" w:hAnsiTheme="minorHAnsi"/>
          <w:sz w:val="24"/>
          <w:szCs w:val="24"/>
        </w:rPr>
        <w:t>Many of you who read this will have worked with the Synod team and may know that the functions of Synod are quite often left in the hands of the excellent staff based in and around the Synod office in Morley. However</w:t>
      </w:r>
      <w:r w:rsidR="00405925">
        <w:rPr>
          <w:rFonts w:asciiTheme="minorHAnsi" w:hAnsiTheme="minorHAnsi"/>
          <w:sz w:val="24"/>
          <w:szCs w:val="24"/>
        </w:rPr>
        <w:t>,</w:t>
      </w:r>
      <w:r>
        <w:rPr>
          <w:rFonts w:asciiTheme="minorHAnsi" w:hAnsiTheme="minorHAnsi"/>
          <w:sz w:val="24"/>
          <w:szCs w:val="24"/>
        </w:rPr>
        <w:t xml:space="preserve"> behind this team, supporting them and guiding the way in which Synod looks to support all the churches in its care, are another group of people without whom the basis of what we do would falter. These are the people who sit on the various committees which are at the beating heart of Synod life. They prayerfully consider the way in which the Synod moves; through offering pastoral care to giving financial advice, from offering a broad range of theological training to giving technical or compliance support.</w:t>
      </w:r>
    </w:p>
    <w:p w14:paraId="334BAB4C" w14:textId="7A8EF8BF" w:rsidR="007F35A5" w:rsidRDefault="007F35A5" w:rsidP="004A72E1">
      <w:pPr>
        <w:rPr>
          <w:rFonts w:asciiTheme="minorHAnsi" w:hAnsiTheme="minorHAnsi"/>
          <w:sz w:val="24"/>
          <w:szCs w:val="24"/>
        </w:rPr>
      </w:pPr>
      <w:r>
        <w:rPr>
          <w:rFonts w:asciiTheme="minorHAnsi" w:hAnsiTheme="minorHAnsi"/>
          <w:sz w:val="24"/>
          <w:szCs w:val="24"/>
        </w:rPr>
        <w:t>This group of people is sadly diminishing</w:t>
      </w:r>
      <w:r w:rsidR="004A72E1">
        <w:rPr>
          <w:rFonts w:asciiTheme="minorHAnsi" w:hAnsiTheme="minorHAnsi"/>
          <w:sz w:val="24"/>
          <w:szCs w:val="24"/>
        </w:rPr>
        <w:t xml:space="preserve"> and at Synod next month we say goodbye to seven people who have served Synod in many capacities and who have yet to be replaced. S</w:t>
      </w:r>
      <w:r>
        <w:rPr>
          <w:rFonts w:asciiTheme="minorHAnsi" w:hAnsiTheme="minorHAnsi"/>
          <w:sz w:val="24"/>
          <w:szCs w:val="24"/>
        </w:rPr>
        <w:t>o this call goes out to see whether you can fill any of the key roles Synod needs for it to function. At present there is a need for those with a financial acumen or interest to join the Financial Resources Committee as it plans how to best resource the Synod’s support for its churches. Similarly</w:t>
      </w:r>
      <w:r w:rsidR="00405925">
        <w:rPr>
          <w:rFonts w:asciiTheme="minorHAnsi" w:hAnsiTheme="minorHAnsi"/>
          <w:sz w:val="24"/>
          <w:szCs w:val="24"/>
        </w:rPr>
        <w:t>,</w:t>
      </w:r>
      <w:r>
        <w:rPr>
          <w:rFonts w:asciiTheme="minorHAnsi" w:hAnsiTheme="minorHAnsi"/>
          <w:sz w:val="24"/>
          <w:szCs w:val="24"/>
        </w:rPr>
        <w:t xml:space="preserve"> those whose expertise in bricks and mortar are gladly welcomed on to the Property Committee which supports churches in how best to utilise their buildings. Not forgetting those who have a call to help the pastoral and missional side of our many churches. We welcome anyone who can offer their wisdom and if you do feel called, please get in touch with me at </w:t>
      </w:r>
      <w:hyperlink r:id="rId38" w:history="1">
        <w:r w:rsidRPr="000A6C60">
          <w:rPr>
            <w:rStyle w:val="Hyperlink"/>
            <w:rFonts w:asciiTheme="minorHAnsi" w:hAnsiTheme="minorHAnsi"/>
            <w:sz w:val="24"/>
            <w:szCs w:val="24"/>
          </w:rPr>
          <w:t>clerk@urcyorkshire.org.uk</w:t>
        </w:r>
      </w:hyperlink>
      <w:r>
        <w:rPr>
          <w:rFonts w:asciiTheme="minorHAnsi" w:hAnsiTheme="minorHAnsi"/>
          <w:sz w:val="24"/>
          <w:szCs w:val="24"/>
        </w:rPr>
        <w:t xml:space="preserve"> or call on 07936 362673</w:t>
      </w:r>
      <w:r w:rsidR="00405925">
        <w:rPr>
          <w:rFonts w:asciiTheme="minorHAnsi" w:hAnsiTheme="minorHAnsi"/>
          <w:sz w:val="24"/>
          <w:szCs w:val="24"/>
        </w:rPr>
        <w:t>.</w:t>
      </w:r>
    </w:p>
    <w:p w14:paraId="78F75D32" w14:textId="77777777" w:rsidR="001251D7" w:rsidRDefault="001251D7" w:rsidP="007F35A5">
      <w:pPr>
        <w:jc w:val="center"/>
        <w:rPr>
          <w:rFonts w:asciiTheme="minorHAnsi" w:eastAsia="Calibri" w:hAnsiTheme="minorHAnsi" w:cstheme="minorHAnsi"/>
          <w:bCs/>
          <w:noProof/>
          <w:sz w:val="32"/>
          <w:szCs w:val="32"/>
          <w:lang w:eastAsia="en-GB"/>
        </w:rPr>
      </w:pPr>
    </w:p>
    <w:p w14:paraId="44BF3828" w14:textId="6F2278D1" w:rsidR="00831195" w:rsidRPr="004A72E1" w:rsidRDefault="00831195" w:rsidP="007F35A5">
      <w:pPr>
        <w:jc w:val="center"/>
        <w:rPr>
          <w:rFonts w:asciiTheme="minorHAnsi" w:eastAsia="Calibri" w:hAnsiTheme="minorHAnsi" w:cstheme="minorHAnsi"/>
          <w:bCs/>
          <w:noProof/>
          <w:sz w:val="28"/>
          <w:szCs w:val="28"/>
          <w:lang w:eastAsia="en-GB"/>
        </w:rPr>
      </w:pPr>
      <w:r w:rsidRPr="004A72E1">
        <w:rPr>
          <w:rFonts w:asciiTheme="minorHAnsi" w:eastAsia="Calibri" w:hAnsiTheme="minorHAnsi" w:cstheme="minorHAnsi"/>
          <w:bCs/>
          <w:noProof/>
          <w:sz w:val="28"/>
          <w:szCs w:val="28"/>
          <w:lang w:eastAsia="en-GB"/>
        </w:rPr>
        <w:t xml:space="preserve">Finally, please let me have details of what </w:t>
      </w:r>
      <w:r w:rsidRPr="004A72E1">
        <w:rPr>
          <w:rFonts w:asciiTheme="minorHAnsi" w:eastAsia="Calibri" w:hAnsiTheme="minorHAnsi" w:cstheme="minorHAnsi"/>
          <w:b/>
          <w:bCs/>
          <w:noProof/>
          <w:sz w:val="28"/>
          <w:szCs w:val="28"/>
          <w:lang w:eastAsia="en-GB"/>
        </w:rPr>
        <w:t>YOUR</w:t>
      </w:r>
      <w:r w:rsidRPr="004A72E1">
        <w:rPr>
          <w:rFonts w:asciiTheme="minorHAnsi" w:eastAsia="Calibri" w:hAnsiTheme="minorHAnsi" w:cstheme="minorHAnsi"/>
          <w:bCs/>
          <w:noProof/>
          <w:sz w:val="28"/>
          <w:szCs w:val="28"/>
          <w:lang w:eastAsia="en-GB"/>
        </w:rPr>
        <w:t xml:space="preserve"> church is doing. Let me know how the summer has been for you</w:t>
      </w:r>
      <w:r w:rsidR="004554EE" w:rsidRPr="004A72E1">
        <w:rPr>
          <w:rFonts w:asciiTheme="minorHAnsi" w:eastAsia="Calibri" w:hAnsiTheme="minorHAnsi" w:cstheme="minorHAnsi"/>
          <w:bCs/>
          <w:noProof/>
          <w:sz w:val="28"/>
          <w:szCs w:val="28"/>
          <w:lang w:eastAsia="en-GB"/>
        </w:rPr>
        <w:t xml:space="preserve"> or tell me about what you plan for the autumn, </w:t>
      </w:r>
      <w:r w:rsidRPr="004A72E1">
        <w:rPr>
          <w:rFonts w:asciiTheme="minorHAnsi" w:eastAsia="Calibri" w:hAnsiTheme="minorHAnsi" w:cstheme="minorHAnsi"/>
          <w:bCs/>
          <w:noProof/>
          <w:sz w:val="28"/>
          <w:szCs w:val="28"/>
          <w:lang w:eastAsia="en-GB"/>
        </w:rPr>
        <w:t xml:space="preserve">drop me a line at </w:t>
      </w:r>
      <w:hyperlink r:id="rId39" w:history="1">
        <w:r w:rsidRPr="004A72E1">
          <w:rPr>
            <w:rStyle w:val="Hyperlink"/>
            <w:rFonts w:asciiTheme="minorHAnsi" w:eastAsia="Calibri" w:hAnsiTheme="minorHAnsi" w:cstheme="minorHAnsi"/>
            <w:b/>
            <w:bCs/>
            <w:noProof/>
            <w:color w:val="365F91" w:themeColor="accent1" w:themeShade="BF"/>
            <w:sz w:val="28"/>
            <w:szCs w:val="28"/>
            <w:lang w:eastAsia="en-GB"/>
          </w:rPr>
          <w:t>clerk@urcyorkshire.org.uk</w:t>
        </w:r>
      </w:hyperlink>
      <w:r w:rsidRPr="004A72E1">
        <w:rPr>
          <w:rFonts w:asciiTheme="minorHAnsi" w:eastAsia="Calibri" w:hAnsiTheme="minorHAnsi" w:cstheme="minorHAnsi"/>
          <w:bCs/>
          <w:noProof/>
          <w:sz w:val="28"/>
          <w:szCs w:val="28"/>
          <w:lang w:eastAsia="en-GB"/>
        </w:rPr>
        <w:t xml:space="preserve"> and I’ll showcase it in the next edition, due out on </w:t>
      </w:r>
      <w:r w:rsidR="007D23C0">
        <w:rPr>
          <w:rFonts w:asciiTheme="minorHAnsi" w:eastAsia="Calibri" w:hAnsiTheme="minorHAnsi" w:cstheme="minorHAnsi"/>
          <w:bCs/>
          <w:noProof/>
          <w:sz w:val="28"/>
          <w:szCs w:val="28"/>
          <w:lang w:eastAsia="en-GB"/>
        </w:rPr>
        <w:t>19</w:t>
      </w:r>
      <w:r w:rsidR="004A72E1" w:rsidRPr="004A72E1">
        <w:rPr>
          <w:rFonts w:asciiTheme="minorHAnsi" w:eastAsia="Calibri" w:hAnsiTheme="minorHAnsi" w:cstheme="minorHAnsi"/>
          <w:bCs/>
          <w:noProof/>
          <w:sz w:val="28"/>
          <w:szCs w:val="28"/>
          <w:vertAlign w:val="superscript"/>
          <w:lang w:eastAsia="en-GB"/>
        </w:rPr>
        <w:t>th</w:t>
      </w:r>
      <w:r w:rsidR="004A72E1">
        <w:rPr>
          <w:rFonts w:asciiTheme="minorHAnsi" w:eastAsia="Calibri" w:hAnsiTheme="minorHAnsi" w:cstheme="minorHAnsi"/>
          <w:bCs/>
          <w:noProof/>
          <w:sz w:val="28"/>
          <w:szCs w:val="28"/>
          <w:lang w:eastAsia="en-GB"/>
        </w:rPr>
        <w:t xml:space="preserve"> October</w:t>
      </w:r>
      <w:r w:rsidRPr="004A72E1">
        <w:rPr>
          <w:rFonts w:asciiTheme="minorHAnsi" w:eastAsia="Calibri" w:hAnsiTheme="minorHAnsi" w:cstheme="minorHAnsi"/>
          <w:bCs/>
          <w:noProof/>
          <w:sz w:val="28"/>
          <w:szCs w:val="28"/>
          <w:lang w:eastAsia="en-GB"/>
        </w:rPr>
        <w:t xml:space="preserve"> with the deadline for submissions being on </w:t>
      </w:r>
      <w:r w:rsidR="007D23C0">
        <w:rPr>
          <w:rFonts w:asciiTheme="minorHAnsi" w:eastAsia="Calibri" w:hAnsiTheme="minorHAnsi" w:cstheme="minorHAnsi"/>
          <w:bCs/>
          <w:noProof/>
          <w:sz w:val="28"/>
          <w:szCs w:val="28"/>
          <w:lang w:eastAsia="en-GB"/>
        </w:rPr>
        <w:t>18</w:t>
      </w:r>
      <w:r w:rsidR="004A72E1" w:rsidRPr="004A72E1">
        <w:rPr>
          <w:rFonts w:asciiTheme="minorHAnsi" w:eastAsia="Calibri" w:hAnsiTheme="minorHAnsi" w:cstheme="minorHAnsi"/>
          <w:bCs/>
          <w:noProof/>
          <w:sz w:val="28"/>
          <w:szCs w:val="28"/>
          <w:vertAlign w:val="superscript"/>
          <w:lang w:eastAsia="en-GB"/>
        </w:rPr>
        <w:t>th</w:t>
      </w:r>
      <w:r w:rsidR="004A72E1">
        <w:rPr>
          <w:rFonts w:asciiTheme="minorHAnsi" w:eastAsia="Calibri" w:hAnsiTheme="minorHAnsi" w:cstheme="minorHAnsi"/>
          <w:bCs/>
          <w:noProof/>
          <w:sz w:val="28"/>
          <w:szCs w:val="28"/>
          <w:lang w:eastAsia="en-GB"/>
        </w:rPr>
        <w:t xml:space="preserve"> October</w:t>
      </w:r>
      <w:r w:rsidR="004554EE" w:rsidRPr="004A72E1">
        <w:rPr>
          <w:rFonts w:asciiTheme="minorHAnsi" w:eastAsia="Calibri" w:hAnsiTheme="minorHAnsi" w:cstheme="minorHAnsi"/>
          <w:bCs/>
          <w:noProof/>
          <w:sz w:val="28"/>
          <w:szCs w:val="28"/>
          <w:lang w:eastAsia="en-GB"/>
        </w:rPr>
        <w:t>!</w:t>
      </w:r>
    </w:p>
    <w:p w14:paraId="76DA2D12" w14:textId="77777777" w:rsidR="00831195" w:rsidRPr="001251D7" w:rsidRDefault="00831195" w:rsidP="00831195">
      <w:pPr>
        <w:jc w:val="center"/>
        <w:rPr>
          <w:rFonts w:ascii="Papyrus" w:eastAsia="Calibri" w:hAnsi="Papyrus"/>
          <w:i/>
          <w:iCs/>
          <w:snapToGrid/>
          <w:color w:val="0F243E" w:themeColor="text2" w:themeShade="80"/>
          <w:sz w:val="56"/>
          <w:szCs w:val="56"/>
          <w:lang w:eastAsia="en-GB"/>
        </w:rPr>
      </w:pPr>
      <w:r w:rsidRPr="001251D7">
        <w:rPr>
          <w:rFonts w:ascii="Papyrus" w:eastAsia="Calibri" w:hAnsi="Papyrus"/>
          <w:i/>
          <w:iCs/>
          <w:snapToGrid/>
          <w:color w:val="0F243E" w:themeColor="text2" w:themeShade="80"/>
          <w:sz w:val="56"/>
          <w:szCs w:val="56"/>
          <w:lang w:eastAsia="en-GB"/>
        </w:rPr>
        <w:t>Tim Crossley</w:t>
      </w:r>
    </w:p>
    <w:p w14:paraId="2B0003E0" w14:textId="77777777" w:rsidR="009343DC" w:rsidRPr="001251D7" w:rsidRDefault="009343DC" w:rsidP="009343DC">
      <w:pPr>
        <w:jc w:val="center"/>
        <w:rPr>
          <w:rFonts w:asciiTheme="minorHAnsi" w:hAnsiTheme="minorHAnsi"/>
          <w:sz w:val="32"/>
          <w:szCs w:val="32"/>
        </w:rPr>
      </w:pPr>
      <w:r w:rsidRPr="001251D7">
        <w:rPr>
          <w:rFonts w:asciiTheme="minorHAnsi" w:hAnsiTheme="minorHAnsi"/>
          <w:sz w:val="32"/>
          <w:szCs w:val="32"/>
        </w:rPr>
        <w:t>Synod Clerk</w:t>
      </w:r>
    </w:p>
    <w:p w14:paraId="3AA1776D" w14:textId="77777777" w:rsidR="009343DC" w:rsidRDefault="009343DC" w:rsidP="00400A69">
      <w:pPr>
        <w:pStyle w:val="NoSpacing"/>
        <w:rPr>
          <w:rFonts w:asciiTheme="minorHAnsi" w:hAnsiTheme="minorHAnsi" w:cstheme="minorHAnsi"/>
          <w:sz w:val="24"/>
          <w:szCs w:val="24"/>
        </w:rPr>
      </w:pPr>
    </w:p>
    <w:p w14:paraId="5F6F5C46" w14:textId="77777777" w:rsidR="009343DC" w:rsidRDefault="009343DC" w:rsidP="00400A69">
      <w:pPr>
        <w:pStyle w:val="NoSpacing"/>
        <w:rPr>
          <w:rFonts w:asciiTheme="minorHAnsi" w:hAnsiTheme="minorHAnsi" w:cstheme="minorHAnsi"/>
          <w:sz w:val="24"/>
          <w:szCs w:val="24"/>
        </w:rPr>
      </w:pPr>
    </w:p>
    <w:p w14:paraId="4E33D4CD" w14:textId="77777777" w:rsidR="008216A7" w:rsidRDefault="008216A7" w:rsidP="00400A69">
      <w:pPr>
        <w:pStyle w:val="NoSpacing"/>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40"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41"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42"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43"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44"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sectPr w:rsidR="008216A7" w:rsidSect="00334BF4">
      <w:headerReference w:type="default" r:id="rId45"/>
      <w:footerReference w:type="first" r:id="rId46"/>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5960" w14:textId="77777777" w:rsidR="00CA0535" w:rsidRPr="00226B4F" w:rsidRDefault="00CA0535">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CA0535" w14:paraId="4F8E27B6" w14:textId="77777777" w:rsidTr="00226B4F">
      <w:trPr>
        <w:trHeight w:val="64"/>
      </w:trPr>
      <w:tc>
        <w:tcPr>
          <w:tcW w:w="5703" w:type="dxa"/>
        </w:tcPr>
        <w:p w14:paraId="320D9011" w14:textId="77777777" w:rsidR="00CA0535" w:rsidRPr="00DA0008" w:rsidRDefault="00CA0535"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14:paraId="4D5CADFF" w14:textId="77777777" w:rsidR="00CA0535" w:rsidRPr="00DA0008" w:rsidRDefault="00CA0535"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14:paraId="778BF6F6"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CA0535" w14:paraId="62C45E97" w14:textId="77777777" w:rsidTr="00226B4F">
      <w:tc>
        <w:tcPr>
          <w:tcW w:w="5703" w:type="dxa"/>
        </w:tcPr>
        <w:p w14:paraId="1B966422"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14:paraId="738C3F38"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14:paraId="6662437F"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14:paraId="226D9F93" w14:textId="77777777" w:rsidR="00CA0535" w:rsidRDefault="00CA0535"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 w:id="2">
    <w:p w14:paraId="4119BC09" w14:textId="77777777" w:rsidR="0028224A" w:rsidRPr="0028224A" w:rsidRDefault="0028224A">
      <w:pPr>
        <w:pStyle w:val="FootnoteText"/>
        <w:rPr>
          <w:bCs/>
        </w:rPr>
      </w:pPr>
      <w:r>
        <w:rPr>
          <w:rStyle w:val="FootnoteReference"/>
        </w:rPr>
        <w:footnoteRef/>
      </w:r>
      <w:r w:rsidRPr="0028224A">
        <w:rPr>
          <w:bCs/>
        </w:rPr>
        <w:t>yes, they are relations – they are the Synod Clerk’s brother &amp; sister!!</w:t>
      </w:r>
      <w:r>
        <w:rPr>
          <w:bCs/>
        </w:rPr>
        <w:t xml:space="preserve"> (ed).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9977" w14:textId="77777777" w:rsidR="00CA0535" w:rsidRPr="00286431" w:rsidRDefault="00CA0535"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97C4D22"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4"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EC843D4"/>
    <w:multiLevelType w:val="multilevel"/>
    <w:tmpl w:val="CC3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862C1"/>
    <w:multiLevelType w:val="hybridMultilevel"/>
    <w:tmpl w:val="840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41"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2"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04374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6508083">
    <w:abstractNumId w:val="10"/>
  </w:num>
  <w:num w:numId="3" w16cid:durableId="688870268">
    <w:abstractNumId w:val="11"/>
  </w:num>
  <w:num w:numId="4" w16cid:durableId="760025311">
    <w:abstractNumId w:val="2"/>
  </w:num>
  <w:num w:numId="5" w16cid:durableId="1616476154">
    <w:abstractNumId w:val="35"/>
  </w:num>
  <w:num w:numId="6" w16cid:durableId="2099671718">
    <w:abstractNumId w:val="26"/>
  </w:num>
  <w:num w:numId="7" w16cid:durableId="1457220238">
    <w:abstractNumId w:val="18"/>
  </w:num>
  <w:num w:numId="8" w16cid:durableId="1663388572">
    <w:abstractNumId w:val="29"/>
  </w:num>
  <w:num w:numId="9" w16cid:durableId="94597782">
    <w:abstractNumId w:val="21"/>
  </w:num>
  <w:num w:numId="10" w16cid:durableId="787699769">
    <w:abstractNumId w:val="16"/>
  </w:num>
  <w:num w:numId="11" w16cid:durableId="1498031616">
    <w:abstractNumId w:val="43"/>
  </w:num>
  <w:num w:numId="12" w16cid:durableId="141428587">
    <w:abstractNumId w:val="40"/>
  </w:num>
  <w:num w:numId="13" w16cid:durableId="9307468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3588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7522873">
    <w:abstractNumId w:val="4"/>
  </w:num>
  <w:num w:numId="16" w16cid:durableId="235169047">
    <w:abstractNumId w:val="0"/>
  </w:num>
  <w:num w:numId="17" w16cid:durableId="1396900294">
    <w:abstractNumId w:val="22"/>
  </w:num>
  <w:num w:numId="18" w16cid:durableId="1049720597">
    <w:abstractNumId w:val="25"/>
  </w:num>
  <w:num w:numId="19" w16cid:durableId="1480000431">
    <w:abstractNumId w:val="32"/>
  </w:num>
  <w:num w:numId="20" w16cid:durableId="1172993434">
    <w:abstractNumId w:val="37"/>
  </w:num>
  <w:num w:numId="21" w16cid:durableId="1525441600">
    <w:abstractNumId w:val="1"/>
  </w:num>
  <w:num w:numId="22" w16cid:durableId="318118368">
    <w:abstractNumId w:val="23"/>
  </w:num>
  <w:num w:numId="23" w16cid:durableId="314259508">
    <w:abstractNumId w:val="41"/>
  </w:num>
  <w:num w:numId="24" w16cid:durableId="1658995077">
    <w:abstractNumId w:val="27"/>
  </w:num>
  <w:num w:numId="25" w16cid:durableId="1998066849">
    <w:abstractNumId w:val="42"/>
  </w:num>
  <w:num w:numId="26" w16cid:durableId="1677492105">
    <w:abstractNumId w:val="14"/>
  </w:num>
  <w:num w:numId="27" w16cid:durableId="614138938">
    <w:abstractNumId w:val="6"/>
  </w:num>
  <w:num w:numId="28" w16cid:durableId="983773057">
    <w:abstractNumId w:val="12"/>
  </w:num>
  <w:num w:numId="29" w16cid:durableId="16636603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221562">
    <w:abstractNumId w:val="20"/>
  </w:num>
  <w:num w:numId="31" w16cid:durableId="147325437">
    <w:abstractNumId w:val="9"/>
  </w:num>
  <w:num w:numId="32" w16cid:durableId="906763391">
    <w:abstractNumId w:val="7"/>
  </w:num>
  <w:num w:numId="33" w16cid:durableId="679700190">
    <w:abstractNumId w:val="28"/>
  </w:num>
  <w:num w:numId="34" w16cid:durableId="1421411884">
    <w:abstractNumId w:val="15"/>
  </w:num>
  <w:num w:numId="35" w16cid:durableId="2127191872">
    <w:abstractNumId w:val="8"/>
  </w:num>
  <w:num w:numId="36" w16cid:durableId="1570925861">
    <w:abstractNumId w:val="19"/>
  </w:num>
  <w:num w:numId="37" w16cid:durableId="239215313">
    <w:abstractNumId w:val="5"/>
  </w:num>
  <w:num w:numId="38" w16cid:durableId="2140682638">
    <w:abstractNumId w:val="13"/>
  </w:num>
  <w:num w:numId="39" w16cid:durableId="1578704719">
    <w:abstractNumId w:val="38"/>
  </w:num>
  <w:num w:numId="40" w16cid:durableId="258685071">
    <w:abstractNumId w:val="31"/>
  </w:num>
  <w:num w:numId="41" w16cid:durableId="234825979">
    <w:abstractNumId w:val="36"/>
  </w:num>
  <w:num w:numId="42" w16cid:durableId="1902060380">
    <w:abstractNumId w:val="3"/>
    <w:lvlOverride w:ilvl="0">
      <w:startOverride w:val="1"/>
    </w:lvlOverride>
    <w:lvlOverride w:ilvl="1"/>
    <w:lvlOverride w:ilvl="2"/>
    <w:lvlOverride w:ilvl="3"/>
    <w:lvlOverride w:ilvl="4"/>
    <w:lvlOverride w:ilvl="5"/>
    <w:lvlOverride w:ilvl="6"/>
    <w:lvlOverride w:ilvl="7"/>
    <w:lvlOverride w:ilvl="8"/>
  </w:num>
  <w:num w:numId="43" w16cid:durableId="1309941642">
    <w:abstractNumId w:val="30"/>
  </w:num>
  <w:num w:numId="44" w16cid:durableId="1441410820">
    <w:abstractNumId w:val="33"/>
  </w:num>
  <w:num w:numId="45" w16cid:durableId="63537637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AC7"/>
    <w:rsid w:val="00030EB2"/>
    <w:rsid w:val="0003201E"/>
    <w:rsid w:val="00032E0B"/>
    <w:rsid w:val="000349AF"/>
    <w:rsid w:val="00034E5E"/>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6EC3"/>
    <w:rsid w:val="000A7433"/>
    <w:rsid w:val="000B0D84"/>
    <w:rsid w:val="000B26BF"/>
    <w:rsid w:val="000B3E63"/>
    <w:rsid w:val="000B4C7D"/>
    <w:rsid w:val="000B57FE"/>
    <w:rsid w:val="000C229D"/>
    <w:rsid w:val="000C327C"/>
    <w:rsid w:val="000C41AA"/>
    <w:rsid w:val="000C4FFF"/>
    <w:rsid w:val="000C78B9"/>
    <w:rsid w:val="000D16A1"/>
    <w:rsid w:val="000D5D35"/>
    <w:rsid w:val="000D751E"/>
    <w:rsid w:val="000E0A5D"/>
    <w:rsid w:val="000E1793"/>
    <w:rsid w:val="000E17EE"/>
    <w:rsid w:val="000E2B05"/>
    <w:rsid w:val="000E4D47"/>
    <w:rsid w:val="000E4D79"/>
    <w:rsid w:val="000E6572"/>
    <w:rsid w:val="000E68D5"/>
    <w:rsid w:val="000F0549"/>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61DD"/>
    <w:rsid w:val="0014729F"/>
    <w:rsid w:val="00147EE0"/>
    <w:rsid w:val="001507F3"/>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D34"/>
    <w:rsid w:val="001B16DD"/>
    <w:rsid w:val="001B1E00"/>
    <w:rsid w:val="001B4F78"/>
    <w:rsid w:val="001B7340"/>
    <w:rsid w:val="001C1F11"/>
    <w:rsid w:val="001C1FD5"/>
    <w:rsid w:val="001C3568"/>
    <w:rsid w:val="001C4F84"/>
    <w:rsid w:val="001C5000"/>
    <w:rsid w:val="001C7E4B"/>
    <w:rsid w:val="001D032D"/>
    <w:rsid w:val="001D1DB6"/>
    <w:rsid w:val="001D1DDA"/>
    <w:rsid w:val="001D2BD2"/>
    <w:rsid w:val="001D356C"/>
    <w:rsid w:val="001D36AC"/>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EF"/>
    <w:rsid w:val="002048F2"/>
    <w:rsid w:val="00206B7C"/>
    <w:rsid w:val="00206E8E"/>
    <w:rsid w:val="00211E51"/>
    <w:rsid w:val="0021362B"/>
    <w:rsid w:val="00216635"/>
    <w:rsid w:val="00217C9D"/>
    <w:rsid w:val="00220B5D"/>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51FE"/>
    <w:rsid w:val="002475E2"/>
    <w:rsid w:val="0025145C"/>
    <w:rsid w:val="0025285F"/>
    <w:rsid w:val="00252DD6"/>
    <w:rsid w:val="00254142"/>
    <w:rsid w:val="00256AE9"/>
    <w:rsid w:val="002613FA"/>
    <w:rsid w:val="00263296"/>
    <w:rsid w:val="00263C63"/>
    <w:rsid w:val="002647A1"/>
    <w:rsid w:val="0026573E"/>
    <w:rsid w:val="00265F4D"/>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6241"/>
    <w:rsid w:val="002B6880"/>
    <w:rsid w:val="002B7A09"/>
    <w:rsid w:val="002C05CA"/>
    <w:rsid w:val="002C16C6"/>
    <w:rsid w:val="002C1F4D"/>
    <w:rsid w:val="002C29B1"/>
    <w:rsid w:val="002C37B6"/>
    <w:rsid w:val="002C4EDA"/>
    <w:rsid w:val="002C7B13"/>
    <w:rsid w:val="002D7C84"/>
    <w:rsid w:val="002E09E6"/>
    <w:rsid w:val="002E14CC"/>
    <w:rsid w:val="002E1854"/>
    <w:rsid w:val="002E20F7"/>
    <w:rsid w:val="002E2834"/>
    <w:rsid w:val="002E3661"/>
    <w:rsid w:val="002F2CA0"/>
    <w:rsid w:val="002F3C9F"/>
    <w:rsid w:val="002F4698"/>
    <w:rsid w:val="002F5812"/>
    <w:rsid w:val="002F72A2"/>
    <w:rsid w:val="00300BB7"/>
    <w:rsid w:val="00301512"/>
    <w:rsid w:val="00301A88"/>
    <w:rsid w:val="00301B8B"/>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10D0"/>
    <w:rsid w:val="00331571"/>
    <w:rsid w:val="00331639"/>
    <w:rsid w:val="003316B1"/>
    <w:rsid w:val="00331C3E"/>
    <w:rsid w:val="0033247E"/>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4D33"/>
    <w:rsid w:val="003652A6"/>
    <w:rsid w:val="00365B9A"/>
    <w:rsid w:val="00370147"/>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8B1"/>
    <w:rsid w:val="003A2053"/>
    <w:rsid w:val="003A29C7"/>
    <w:rsid w:val="003A3209"/>
    <w:rsid w:val="003A3351"/>
    <w:rsid w:val="003A4E8E"/>
    <w:rsid w:val="003A4F17"/>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925"/>
    <w:rsid w:val="00405A2F"/>
    <w:rsid w:val="00407A89"/>
    <w:rsid w:val="0041137F"/>
    <w:rsid w:val="004118C6"/>
    <w:rsid w:val="00412C73"/>
    <w:rsid w:val="00412EBC"/>
    <w:rsid w:val="0041435C"/>
    <w:rsid w:val="004149C4"/>
    <w:rsid w:val="00414A2E"/>
    <w:rsid w:val="004154F9"/>
    <w:rsid w:val="004163DE"/>
    <w:rsid w:val="00416C88"/>
    <w:rsid w:val="00416E10"/>
    <w:rsid w:val="0041723D"/>
    <w:rsid w:val="00420DE3"/>
    <w:rsid w:val="004232E7"/>
    <w:rsid w:val="004249FB"/>
    <w:rsid w:val="00430DD8"/>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51D6"/>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6055"/>
    <w:rsid w:val="004765B6"/>
    <w:rsid w:val="00481776"/>
    <w:rsid w:val="00481853"/>
    <w:rsid w:val="00482CAE"/>
    <w:rsid w:val="00482E87"/>
    <w:rsid w:val="00485F3C"/>
    <w:rsid w:val="00486EBF"/>
    <w:rsid w:val="00490892"/>
    <w:rsid w:val="00490BD3"/>
    <w:rsid w:val="00492206"/>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894"/>
    <w:rsid w:val="004D4C7D"/>
    <w:rsid w:val="004D725B"/>
    <w:rsid w:val="004D7996"/>
    <w:rsid w:val="004D7EBF"/>
    <w:rsid w:val="004E151F"/>
    <w:rsid w:val="004E29BF"/>
    <w:rsid w:val="004E388F"/>
    <w:rsid w:val="004E40AE"/>
    <w:rsid w:val="004E48CD"/>
    <w:rsid w:val="004E50D0"/>
    <w:rsid w:val="004E6449"/>
    <w:rsid w:val="004E68C4"/>
    <w:rsid w:val="004E6BED"/>
    <w:rsid w:val="004E7482"/>
    <w:rsid w:val="004F0C84"/>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FD9"/>
    <w:rsid w:val="00522262"/>
    <w:rsid w:val="005237CE"/>
    <w:rsid w:val="005272DF"/>
    <w:rsid w:val="00527998"/>
    <w:rsid w:val="00527A77"/>
    <w:rsid w:val="00527F7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53D4"/>
    <w:rsid w:val="005C573B"/>
    <w:rsid w:val="005C5B29"/>
    <w:rsid w:val="005C7752"/>
    <w:rsid w:val="005C7F72"/>
    <w:rsid w:val="005D14C5"/>
    <w:rsid w:val="005D19B0"/>
    <w:rsid w:val="005D1DFC"/>
    <w:rsid w:val="005D3531"/>
    <w:rsid w:val="005D3E9D"/>
    <w:rsid w:val="005D3FE5"/>
    <w:rsid w:val="005D53B7"/>
    <w:rsid w:val="005D54A5"/>
    <w:rsid w:val="005D673D"/>
    <w:rsid w:val="005D7730"/>
    <w:rsid w:val="005D7C50"/>
    <w:rsid w:val="005E001C"/>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1562"/>
    <w:rsid w:val="00633C0D"/>
    <w:rsid w:val="0063407D"/>
    <w:rsid w:val="00634C29"/>
    <w:rsid w:val="00634DED"/>
    <w:rsid w:val="0064108E"/>
    <w:rsid w:val="00644F23"/>
    <w:rsid w:val="0064577F"/>
    <w:rsid w:val="00647521"/>
    <w:rsid w:val="006502EB"/>
    <w:rsid w:val="006508DF"/>
    <w:rsid w:val="00650FC2"/>
    <w:rsid w:val="00652019"/>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3FF2"/>
    <w:rsid w:val="006A4B4A"/>
    <w:rsid w:val="006B009E"/>
    <w:rsid w:val="006B0D0F"/>
    <w:rsid w:val="006B291F"/>
    <w:rsid w:val="006B3E52"/>
    <w:rsid w:val="006B46F5"/>
    <w:rsid w:val="006B5018"/>
    <w:rsid w:val="006B7622"/>
    <w:rsid w:val="006B770C"/>
    <w:rsid w:val="006C0ED7"/>
    <w:rsid w:val="006C145D"/>
    <w:rsid w:val="006C1B58"/>
    <w:rsid w:val="006C3141"/>
    <w:rsid w:val="006C34A2"/>
    <w:rsid w:val="006C466C"/>
    <w:rsid w:val="006C5A72"/>
    <w:rsid w:val="006C65B4"/>
    <w:rsid w:val="006D00DF"/>
    <w:rsid w:val="006D1B83"/>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7BD5"/>
    <w:rsid w:val="007A0167"/>
    <w:rsid w:val="007A09A6"/>
    <w:rsid w:val="007A0B4E"/>
    <w:rsid w:val="007A0F4B"/>
    <w:rsid w:val="007A24D6"/>
    <w:rsid w:val="007A2D21"/>
    <w:rsid w:val="007A3093"/>
    <w:rsid w:val="007A6E80"/>
    <w:rsid w:val="007B07A2"/>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10115"/>
    <w:rsid w:val="00810DF7"/>
    <w:rsid w:val="0081176E"/>
    <w:rsid w:val="00812000"/>
    <w:rsid w:val="00812B3C"/>
    <w:rsid w:val="008133E3"/>
    <w:rsid w:val="008139BD"/>
    <w:rsid w:val="00814459"/>
    <w:rsid w:val="00814A7E"/>
    <w:rsid w:val="00814ABB"/>
    <w:rsid w:val="00814BE2"/>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710CA"/>
    <w:rsid w:val="00875D3A"/>
    <w:rsid w:val="0087765C"/>
    <w:rsid w:val="008803B1"/>
    <w:rsid w:val="008805F5"/>
    <w:rsid w:val="008807C1"/>
    <w:rsid w:val="00882BE3"/>
    <w:rsid w:val="00884E37"/>
    <w:rsid w:val="00890609"/>
    <w:rsid w:val="00890FA7"/>
    <w:rsid w:val="00891D36"/>
    <w:rsid w:val="00891E1C"/>
    <w:rsid w:val="00892651"/>
    <w:rsid w:val="00892A4A"/>
    <w:rsid w:val="00892AF2"/>
    <w:rsid w:val="00893BB8"/>
    <w:rsid w:val="0089555D"/>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B1D"/>
    <w:rsid w:val="008F5CA3"/>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A014E"/>
    <w:rsid w:val="009A02C3"/>
    <w:rsid w:val="009A662A"/>
    <w:rsid w:val="009B08D6"/>
    <w:rsid w:val="009B13E0"/>
    <w:rsid w:val="009B3AC0"/>
    <w:rsid w:val="009B52A8"/>
    <w:rsid w:val="009B5686"/>
    <w:rsid w:val="009B5B08"/>
    <w:rsid w:val="009B6BD9"/>
    <w:rsid w:val="009B7EE2"/>
    <w:rsid w:val="009C278F"/>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C14"/>
    <w:rsid w:val="00A4315F"/>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B3D"/>
    <w:rsid w:val="00A84E94"/>
    <w:rsid w:val="00A85FCB"/>
    <w:rsid w:val="00A9216E"/>
    <w:rsid w:val="00A93925"/>
    <w:rsid w:val="00A95AE0"/>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A4C"/>
    <w:rsid w:val="00B06BA4"/>
    <w:rsid w:val="00B07305"/>
    <w:rsid w:val="00B110E2"/>
    <w:rsid w:val="00B11428"/>
    <w:rsid w:val="00B115E5"/>
    <w:rsid w:val="00B11D5E"/>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60416"/>
    <w:rsid w:val="00B6208C"/>
    <w:rsid w:val="00B6302A"/>
    <w:rsid w:val="00B63079"/>
    <w:rsid w:val="00B631A6"/>
    <w:rsid w:val="00B637CD"/>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6475"/>
    <w:rsid w:val="00C069DA"/>
    <w:rsid w:val="00C0780C"/>
    <w:rsid w:val="00C10E37"/>
    <w:rsid w:val="00C133F6"/>
    <w:rsid w:val="00C13D0D"/>
    <w:rsid w:val="00C153CB"/>
    <w:rsid w:val="00C161BC"/>
    <w:rsid w:val="00C20D9A"/>
    <w:rsid w:val="00C22AA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5433"/>
    <w:rsid w:val="00C65665"/>
    <w:rsid w:val="00C666FF"/>
    <w:rsid w:val="00C67F92"/>
    <w:rsid w:val="00C71EC9"/>
    <w:rsid w:val="00C72848"/>
    <w:rsid w:val="00C7553F"/>
    <w:rsid w:val="00C75C35"/>
    <w:rsid w:val="00C75F71"/>
    <w:rsid w:val="00C76010"/>
    <w:rsid w:val="00C7637B"/>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1C96"/>
    <w:rsid w:val="00CE1F05"/>
    <w:rsid w:val="00CE20F2"/>
    <w:rsid w:val="00CE36A9"/>
    <w:rsid w:val="00CE36B1"/>
    <w:rsid w:val="00CE3CB6"/>
    <w:rsid w:val="00CE3DEE"/>
    <w:rsid w:val="00CE5811"/>
    <w:rsid w:val="00CE58D3"/>
    <w:rsid w:val="00CE7EAA"/>
    <w:rsid w:val="00CF2489"/>
    <w:rsid w:val="00CF4096"/>
    <w:rsid w:val="00CF44D0"/>
    <w:rsid w:val="00CF4C3F"/>
    <w:rsid w:val="00CF55F3"/>
    <w:rsid w:val="00CF5C07"/>
    <w:rsid w:val="00CF651B"/>
    <w:rsid w:val="00CF7ABD"/>
    <w:rsid w:val="00D019C2"/>
    <w:rsid w:val="00D02708"/>
    <w:rsid w:val="00D03A02"/>
    <w:rsid w:val="00D062FD"/>
    <w:rsid w:val="00D06CD6"/>
    <w:rsid w:val="00D073F9"/>
    <w:rsid w:val="00D114F6"/>
    <w:rsid w:val="00D11F7C"/>
    <w:rsid w:val="00D125EC"/>
    <w:rsid w:val="00D12C0C"/>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7ACA"/>
    <w:rsid w:val="00D62EED"/>
    <w:rsid w:val="00D63425"/>
    <w:rsid w:val="00D65953"/>
    <w:rsid w:val="00D65F40"/>
    <w:rsid w:val="00D66300"/>
    <w:rsid w:val="00D66E04"/>
    <w:rsid w:val="00D67544"/>
    <w:rsid w:val="00D712CB"/>
    <w:rsid w:val="00D72490"/>
    <w:rsid w:val="00D73818"/>
    <w:rsid w:val="00D76301"/>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5647"/>
    <w:rsid w:val="00E16CF3"/>
    <w:rsid w:val="00E2092F"/>
    <w:rsid w:val="00E22C22"/>
    <w:rsid w:val="00E25107"/>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10B98"/>
    <w:rsid w:val="00F11281"/>
    <w:rsid w:val="00F132C8"/>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EF8"/>
    <w:rsid w:val="00F73F90"/>
    <w:rsid w:val="00F74168"/>
    <w:rsid w:val="00F741EE"/>
    <w:rsid w:val="00F745E0"/>
    <w:rsid w:val="00F75482"/>
    <w:rsid w:val="00F76E36"/>
    <w:rsid w:val="00F80F07"/>
    <w:rsid w:val="00F81659"/>
    <w:rsid w:val="00F82CF6"/>
    <w:rsid w:val="00F834FB"/>
    <w:rsid w:val="00F83C2B"/>
    <w:rsid w:val="00F85A82"/>
    <w:rsid w:val="00F86327"/>
    <w:rsid w:val="00F86FDA"/>
    <w:rsid w:val="00F87D76"/>
    <w:rsid w:val="00F9319E"/>
    <w:rsid w:val="00F94A35"/>
    <w:rsid w:val="00F960A3"/>
    <w:rsid w:val="00F96A8A"/>
    <w:rsid w:val="00F96F87"/>
    <w:rsid w:val="00F97053"/>
    <w:rsid w:val="00F979CC"/>
    <w:rsid w:val="00F97C0A"/>
    <w:rsid w:val="00FA151D"/>
    <w:rsid w:val="00FA180F"/>
    <w:rsid w:val="00FA1F31"/>
    <w:rsid w:val="00FA4112"/>
    <w:rsid w:val="00FA5A9B"/>
    <w:rsid w:val="00FA7537"/>
    <w:rsid w:val="00FB05FA"/>
    <w:rsid w:val="00FB3332"/>
    <w:rsid w:val="00FB3D01"/>
    <w:rsid w:val="00FB45BE"/>
    <w:rsid w:val="00FB4B8B"/>
    <w:rsid w:val="00FB5FAC"/>
    <w:rsid w:val="00FB7C93"/>
    <w:rsid w:val="00FB7CAC"/>
    <w:rsid w:val="00FC19E8"/>
    <w:rsid w:val="00FC2CC9"/>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6572"/>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info@beamsleyproject.org" TargetMode="External"/><Relationship Id="rId26" Type="http://schemas.openxmlformats.org/officeDocument/2006/relationships/hyperlink" Target="mailto:rodmorrison1946@btinternet.com" TargetMode="External"/><Relationship Id="rId39" Type="http://schemas.openxmlformats.org/officeDocument/2006/relationships/hyperlink" Target="mailto:clerk@urcyorkshire.org.uk" TargetMode="External"/><Relationship Id="rId21" Type="http://schemas.openxmlformats.org/officeDocument/2006/relationships/image" Target="media/image10.jpeg"/><Relationship Id="rId34" Type="http://schemas.openxmlformats.org/officeDocument/2006/relationships/hyperlink" Target="https://assets.publishing.service.gov.uk/government/uploads/system/uploads/attachment_data/file/1182192/GUIDE-DFE-XX-XX-T-X-9002-Reinforced_Autoclaved_Aerated_Concrete_Identification_Guidance-A-C02.pdf" TargetMode="External"/><Relationship Id="rId42" Type="http://schemas.openxmlformats.org/officeDocument/2006/relationships/hyperlink" Target="https://www.facebook.com/wildernessyorkshireurc/"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olmeurc/?locale=en_GB" TargetMode="Externa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hyperlink" Target="https://www.eventbrite.co.uk/e/safeguarding-symposium-tickets-662188392307?utm_campaign=post_publish&amp;utm_medium=email&amp;utm_source=eventbrite&amp;utm_content=shortLinkNewEmail" TargetMode="External"/><Relationship Id="rId40" Type="http://schemas.openxmlformats.org/officeDocument/2006/relationships/hyperlink" Target="https://urcyorkshire.org.uk/"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touring@springsdancecompany.org.uk" TargetMode="External"/><Relationship Id="rId28" Type="http://schemas.openxmlformats.org/officeDocument/2006/relationships/hyperlink" Target="https://www.youthscape.co.uk/store/product/yse-handbook?fbclid=IwAR3U9lWpASsk7zkTXJX-kfrS5pbwCh7faQiLESSE9gmuFiLYDo_H6t_l66M" TargetMode="External"/><Relationship Id="rId36"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hyperlink" Target="mailto:children.youth@urc.org.uk?subject=C%26YW" TargetMode="External"/><Relationship Id="rId44"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springsdancecompany.org.uk/productions/journey-of-the-magi/" TargetMode="External"/><Relationship Id="rId27" Type="http://schemas.openxmlformats.org/officeDocument/2006/relationships/image" Target="media/image12.png"/><Relationship Id="rId30" Type="http://schemas.openxmlformats.org/officeDocument/2006/relationships/hyperlink" Target="https://urc-news.org.uk/2JB1-1Z2CQ-59BX7G-1BVY16-1/c.aspx" TargetMode="External"/><Relationship Id="rId35" Type="http://schemas.openxmlformats.org/officeDocument/2006/relationships/hyperlink" Target="mailto:property@urcyorkshire.org.uk" TargetMode="External"/><Relationship Id="rId43" Type="http://schemas.openxmlformats.org/officeDocument/2006/relationships/hyperlink" Target="https://www.youtube.com/channel/UCSAly5eC6tBlmY52dLxrylg"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office@urcyorkshire.org.uk" TargetMode="External"/><Relationship Id="rId17" Type="http://schemas.openxmlformats.org/officeDocument/2006/relationships/image" Target="media/image8.jpg"/><Relationship Id="rId25" Type="http://schemas.openxmlformats.org/officeDocument/2006/relationships/hyperlink" Target="mailto:megancyp@urcyorkshire.org.uk" TargetMode="External"/><Relationship Id="rId33" Type="http://schemas.openxmlformats.org/officeDocument/2006/relationships/hyperlink" Target="https://urc-news.org.uk/2JB1-1Z2CQ-122F160E1908EEE459BX7G3A2531BF46D2BD62/cr.aspx" TargetMode="External"/><Relationship Id="rId38" Type="http://schemas.openxmlformats.org/officeDocument/2006/relationships/hyperlink" Target="mailto:clerk@urcyorkshire.org.uk" TargetMode="External"/><Relationship Id="rId46" Type="http://schemas.openxmlformats.org/officeDocument/2006/relationships/footer" Target="footer1.xml"/><Relationship Id="rId20" Type="http://schemas.openxmlformats.org/officeDocument/2006/relationships/hyperlink" Target="mailto:charles_snaygill@yahoo.co.uk" TargetMode="External"/><Relationship Id="rId41" Type="http://schemas.openxmlformats.org/officeDocument/2006/relationships/hyperlink" Target="https://www.facebook.com/urcyorksh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10</Pages>
  <Words>2624</Words>
  <Characters>15093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21</cp:revision>
  <cp:lastPrinted>2023-10-05T08:26:00Z</cp:lastPrinted>
  <dcterms:created xsi:type="dcterms:W3CDTF">2023-09-27T07:59:00Z</dcterms:created>
  <dcterms:modified xsi:type="dcterms:W3CDTF">2023-10-05T09:39:00Z</dcterms:modified>
</cp:coreProperties>
</file>