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666610CE"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CC4330">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CECDD2D" w:rsidR="00A37FE3" w:rsidRPr="005069FC" w:rsidRDefault="00CC4330"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9</w:t>
      </w:r>
      <w:r w:rsidR="00502853" w:rsidRPr="00502853">
        <w:rPr>
          <w:rFonts w:asciiTheme="minorHAnsi" w:hAnsiTheme="minorHAnsi" w:cstheme="minorHAnsi"/>
          <w:b/>
          <w:color w:val="4A442A" w:themeColor="background2" w:themeShade="40"/>
          <w:sz w:val="28"/>
          <w:szCs w:val="28"/>
          <w:u w:val="single"/>
          <w:vertAlign w:val="superscript"/>
        </w:rPr>
        <w:t>th</w:t>
      </w:r>
      <w:r w:rsidR="00502853">
        <w:rPr>
          <w:rFonts w:asciiTheme="minorHAnsi" w:hAnsiTheme="minorHAnsi" w:cstheme="minorHAnsi"/>
          <w:b/>
          <w:color w:val="4A442A" w:themeColor="background2" w:themeShade="40"/>
          <w:sz w:val="28"/>
          <w:szCs w:val="28"/>
          <w:u w:val="single"/>
        </w:rPr>
        <w:t xml:space="preserve"> </w:t>
      </w:r>
      <w:r>
        <w:rPr>
          <w:rFonts w:asciiTheme="minorHAnsi" w:hAnsiTheme="minorHAnsi" w:cstheme="minorHAnsi"/>
          <w:b/>
          <w:color w:val="4A442A" w:themeColor="background2" w:themeShade="40"/>
          <w:sz w:val="28"/>
          <w:szCs w:val="28"/>
          <w:u w:val="single"/>
        </w:rPr>
        <w:t>May</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1965A631" w14:textId="77777777" w:rsidR="006D248A" w:rsidRDefault="008945FA" w:rsidP="00EB3712">
      <w:pPr>
        <w:jc w:val="center"/>
        <w:rPr>
          <w:rFonts w:asciiTheme="minorHAnsi" w:hAnsiTheme="minorHAnsi"/>
          <w:b/>
          <w:color w:val="002060"/>
          <w:sz w:val="48"/>
          <w:szCs w:val="48"/>
        </w:rPr>
      </w:pPr>
      <w:r>
        <w:rPr>
          <w:rFonts w:asciiTheme="minorHAnsi" w:hAnsiTheme="minorHAnsi"/>
          <w:b/>
          <w:color w:val="002060"/>
          <w:sz w:val="48"/>
          <w:szCs w:val="48"/>
        </w:rPr>
        <w:t>S</w:t>
      </w:r>
      <w:r w:rsidR="00D96266">
        <w:rPr>
          <w:rFonts w:asciiTheme="minorHAnsi" w:hAnsiTheme="minorHAnsi"/>
          <w:b/>
          <w:color w:val="002060"/>
          <w:sz w:val="48"/>
          <w:szCs w:val="48"/>
        </w:rPr>
        <w:t xml:space="preserve">ynod in the </w:t>
      </w:r>
      <w:proofErr w:type="gramStart"/>
      <w:r w:rsidR="00D96266">
        <w:rPr>
          <w:rFonts w:asciiTheme="minorHAnsi" w:hAnsiTheme="minorHAnsi"/>
          <w:b/>
          <w:color w:val="002060"/>
          <w:sz w:val="48"/>
          <w:szCs w:val="48"/>
        </w:rPr>
        <w:t>S</w:t>
      </w:r>
      <w:r w:rsidR="00C34D60">
        <w:rPr>
          <w:rFonts w:asciiTheme="minorHAnsi" w:hAnsiTheme="minorHAnsi"/>
          <w:b/>
          <w:color w:val="002060"/>
          <w:sz w:val="48"/>
          <w:szCs w:val="48"/>
        </w:rPr>
        <w:t>pring Time</w:t>
      </w:r>
      <w:proofErr w:type="gramEnd"/>
    </w:p>
    <w:p w14:paraId="6037494F" w14:textId="135E0800" w:rsidR="00EB3712" w:rsidRPr="003823A3" w:rsidRDefault="006D248A" w:rsidP="00EB3712">
      <w:pPr>
        <w:jc w:val="center"/>
        <w:rPr>
          <w:rFonts w:asciiTheme="minorHAnsi" w:hAnsiTheme="minorHAnsi"/>
          <w:b/>
          <w:color w:val="002060"/>
          <w:sz w:val="48"/>
          <w:szCs w:val="48"/>
        </w:rPr>
      </w:pPr>
      <w:r>
        <w:rPr>
          <w:rFonts w:asciiTheme="minorHAnsi" w:hAnsiTheme="minorHAnsi"/>
          <w:b/>
          <w:color w:val="002060"/>
          <w:sz w:val="48"/>
          <w:szCs w:val="48"/>
        </w:rPr>
        <w:t>Planting for new growth</w:t>
      </w:r>
    </w:p>
    <w:p w14:paraId="0937B5BF" w14:textId="0755D642" w:rsidR="00453F62" w:rsidRDefault="0035032B" w:rsidP="003823A3">
      <w:pPr>
        <w:rPr>
          <w:rFonts w:asciiTheme="minorHAnsi" w:hAnsiTheme="minorHAnsi"/>
          <w:sz w:val="24"/>
          <w:szCs w:val="24"/>
        </w:rPr>
      </w:pPr>
      <w:bookmarkStart w:id="1" w:name="_Hlk159323774"/>
      <w:r>
        <w:rPr>
          <w:rFonts w:asciiTheme="minorHAnsi" w:hAnsiTheme="minorHAnsi"/>
          <w:sz w:val="24"/>
          <w:szCs w:val="24"/>
        </w:rPr>
        <w:t xml:space="preserve">The momentum that seems to be within the churches of Yorkshire Synod shows no sign of abating and this seems to have been copied by the denomination centrally. Again, during this past fortnight there are further signs that our churches and the URC </w:t>
      </w:r>
      <w:proofErr w:type="gramStart"/>
      <w:r>
        <w:rPr>
          <w:rFonts w:asciiTheme="minorHAnsi" w:hAnsiTheme="minorHAnsi"/>
          <w:sz w:val="24"/>
          <w:szCs w:val="24"/>
        </w:rPr>
        <w:t>as a whole are</w:t>
      </w:r>
      <w:proofErr w:type="gramEnd"/>
      <w:r>
        <w:rPr>
          <w:rFonts w:asciiTheme="minorHAnsi" w:hAnsiTheme="minorHAnsi"/>
          <w:sz w:val="24"/>
          <w:szCs w:val="24"/>
        </w:rPr>
        <w:t xml:space="preserve"> actively working to bring God’s Kingdom ever closer. I can be a lot more positive and safely say that </w:t>
      </w:r>
      <w:r w:rsidR="00453F62">
        <w:rPr>
          <w:rFonts w:asciiTheme="minorHAnsi" w:hAnsiTheme="minorHAnsi"/>
          <w:sz w:val="24"/>
          <w:szCs w:val="24"/>
        </w:rPr>
        <w:t>the lambs in the fields are</w:t>
      </w:r>
      <w:r>
        <w:rPr>
          <w:rFonts w:asciiTheme="minorHAnsi" w:hAnsiTheme="minorHAnsi"/>
          <w:sz w:val="24"/>
          <w:szCs w:val="24"/>
        </w:rPr>
        <w:t xml:space="preserve"> now </w:t>
      </w:r>
      <w:r w:rsidR="00453F62">
        <w:rPr>
          <w:rFonts w:asciiTheme="minorHAnsi" w:hAnsiTheme="minorHAnsi"/>
          <w:sz w:val="24"/>
          <w:szCs w:val="24"/>
        </w:rPr>
        <w:t xml:space="preserve">gambolling around, the daffodils may </w:t>
      </w:r>
      <w:r>
        <w:rPr>
          <w:rFonts w:asciiTheme="minorHAnsi" w:hAnsiTheme="minorHAnsi"/>
          <w:sz w:val="24"/>
          <w:szCs w:val="24"/>
        </w:rPr>
        <w:t>have bloomed, but in my garden the self-seeded forget-me-nots are in full flower, whilst the majority of the dandelions have turned and their seeds are now floating looking for good soil to develop into next year’s blooms (I’m sure there</w:t>
      </w:r>
      <w:r w:rsidR="003A13CF">
        <w:rPr>
          <w:rFonts w:asciiTheme="minorHAnsi" w:hAnsiTheme="minorHAnsi"/>
          <w:sz w:val="24"/>
          <w:szCs w:val="24"/>
        </w:rPr>
        <w:t>’s</w:t>
      </w:r>
      <w:r>
        <w:rPr>
          <w:rFonts w:asciiTheme="minorHAnsi" w:hAnsiTheme="minorHAnsi"/>
          <w:sz w:val="24"/>
          <w:szCs w:val="24"/>
        </w:rPr>
        <w:t xml:space="preserve"> a passage in there – perhaps Matthew 13: 18-23). So, in this</w:t>
      </w:r>
      <w:r w:rsidR="00453F62">
        <w:rPr>
          <w:rFonts w:asciiTheme="minorHAnsi" w:hAnsiTheme="minorHAnsi"/>
          <w:sz w:val="24"/>
          <w:szCs w:val="24"/>
        </w:rPr>
        <w:t xml:space="preserve"> continued season of invitation, </w:t>
      </w:r>
      <w:r>
        <w:rPr>
          <w:rFonts w:asciiTheme="minorHAnsi" w:hAnsiTheme="minorHAnsi"/>
          <w:sz w:val="24"/>
          <w:szCs w:val="24"/>
        </w:rPr>
        <w:t>i</w:t>
      </w:r>
      <w:r w:rsidR="008B217B">
        <w:rPr>
          <w:rFonts w:asciiTheme="minorHAnsi" w:hAnsiTheme="minorHAnsi"/>
          <w:sz w:val="24"/>
          <w:szCs w:val="24"/>
        </w:rPr>
        <w:t xml:space="preserve">t really </w:t>
      </w:r>
      <w:r w:rsidR="00453F62">
        <w:rPr>
          <w:rFonts w:asciiTheme="minorHAnsi" w:hAnsiTheme="minorHAnsi"/>
          <w:sz w:val="24"/>
          <w:szCs w:val="24"/>
        </w:rPr>
        <w:t xml:space="preserve">is </w:t>
      </w:r>
      <w:r w:rsidR="008B217B">
        <w:rPr>
          <w:rFonts w:asciiTheme="minorHAnsi" w:hAnsiTheme="minorHAnsi"/>
          <w:sz w:val="24"/>
          <w:szCs w:val="24"/>
        </w:rPr>
        <w:t xml:space="preserve">great to </w:t>
      </w:r>
      <w:r>
        <w:rPr>
          <w:rFonts w:asciiTheme="minorHAnsi" w:hAnsiTheme="minorHAnsi"/>
          <w:sz w:val="24"/>
          <w:szCs w:val="24"/>
        </w:rPr>
        <w:t>keep hearing</w:t>
      </w:r>
      <w:r w:rsidR="008B217B">
        <w:rPr>
          <w:rFonts w:asciiTheme="minorHAnsi" w:hAnsiTheme="minorHAnsi"/>
          <w:sz w:val="24"/>
          <w:szCs w:val="24"/>
        </w:rPr>
        <w:t xml:space="preserve"> that our Church is an open and welcoming Church and that we </w:t>
      </w:r>
      <w:proofErr w:type="gramStart"/>
      <w:r w:rsidR="008B217B">
        <w:rPr>
          <w:rFonts w:asciiTheme="minorHAnsi" w:hAnsiTheme="minorHAnsi"/>
          <w:sz w:val="24"/>
          <w:szCs w:val="24"/>
        </w:rPr>
        <w:t>have the ability to</w:t>
      </w:r>
      <w:proofErr w:type="gramEnd"/>
      <w:r w:rsidR="008B217B">
        <w:rPr>
          <w:rFonts w:asciiTheme="minorHAnsi" w:hAnsiTheme="minorHAnsi"/>
          <w:sz w:val="24"/>
          <w:szCs w:val="24"/>
        </w:rPr>
        <w:t xml:space="preserve"> </w:t>
      </w:r>
      <w:r w:rsidR="00536653">
        <w:rPr>
          <w:rFonts w:asciiTheme="minorHAnsi" w:hAnsiTheme="minorHAnsi"/>
          <w:sz w:val="24"/>
          <w:szCs w:val="24"/>
        </w:rPr>
        <w:t xml:space="preserve">welcome in the way that the Lord would want us to welcome. Similarly, the activities being offered also show how easy it is for us to be partners with other groups as well as being able to build the Kingdom from the resources we have on offer from Synod. </w:t>
      </w:r>
    </w:p>
    <w:p w14:paraId="4A0C5EF0" w14:textId="4234C5EA" w:rsidR="00536653" w:rsidRPr="00536653" w:rsidRDefault="00453F62" w:rsidP="003823A3">
      <w:pPr>
        <w:rPr>
          <w:rFonts w:asciiTheme="minorHAnsi" w:hAnsiTheme="minorHAnsi"/>
          <w:i/>
          <w:iCs/>
          <w:sz w:val="24"/>
          <w:szCs w:val="24"/>
        </w:rPr>
      </w:pPr>
      <w:r>
        <w:rPr>
          <w:rFonts w:asciiTheme="minorHAnsi" w:hAnsiTheme="minorHAnsi"/>
          <w:sz w:val="24"/>
          <w:szCs w:val="24"/>
        </w:rPr>
        <w:t xml:space="preserve"> </w:t>
      </w:r>
    </w:p>
    <w:p w14:paraId="788324B3" w14:textId="77777777" w:rsidR="001D338E" w:rsidRPr="001D338E" w:rsidRDefault="001D338E" w:rsidP="001D338E">
      <w:pPr>
        <w:shd w:val="clear" w:color="auto" w:fill="FFFFFF"/>
        <w:spacing w:line="240" w:lineRule="atLeast"/>
        <w:jc w:val="center"/>
        <w:textAlignment w:val="baseline"/>
        <w:outlineLvl w:val="1"/>
        <w:rPr>
          <w:rFonts w:ascii="Trebuchet MS" w:hAnsi="Trebuchet MS"/>
          <w:b/>
          <w:bCs/>
          <w:snapToGrid/>
          <w:color w:val="0099FF"/>
          <w:sz w:val="39"/>
          <w:szCs w:val="39"/>
          <w:lang w:eastAsia="en-GB"/>
        </w:rPr>
      </w:pPr>
      <w:r w:rsidRPr="001D338E">
        <w:rPr>
          <w:rFonts w:ascii="Trebuchet MS" w:hAnsi="Trebuchet MS"/>
          <w:b/>
          <w:bCs/>
          <w:snapToGrid/>
          <w:color w:val="0099FF"/>
          <w:sz w:val="39"/>
          <w:szCs w:val="39"/>
          <w:lang w:eastAsia="en-GB"/>
        </w:rPr>
        <w:t xml:space="preserve">“Worship must be our first priority in the </w:t>
      </w:r>
      <w:proofErr w:type="gramStart"/>
      <w:r w:rsidRPr="001D338E">
        <w:rPr>
          <w:rFonts w:ascii="Trebuchet MS" w:hAnsi="Trebuchet MS"/>
          <w:b/>
          <w:bCs/>
          <w:snapToGrid/>
          <w:color w:val="0099FF"/>
          <w:sz w:val="39"/>
          <w:szCs w:val="39"/>
          <w:lang w:eastAsia="en-GB"/>
        </w:rPr>
        <w:t>synod”</w:t>
      </w:r>
      <w:proofErr w:type="gramEnd"/>
    </w:p>
    <w:p w14:paraId="5A23E9ED" w14:textId="77777777" w:rsidR="001D338E" w:rsidRPr="001D338E" w:rsidRDefault="001D338E" w:rsidP="001D338E">
      <w:pPr>
        <w:shd w:val="clear" w:color="auto" w:fill="FFFFFF"/>
        <w:spacing w:line="240" w:lineRule="atLeast"/>
        <w:jc w:val="center"/>
        <w:textAlignment w:val="baseline"/>
        <w:outlineLvl w:val="2"/>
        <w:rPr>
          <w:rFonts w:ascii="Arial" w:hAnsi="Arial" w:cs="Arial"/>
          <w:b/>
          <w:bCs/>
          <w:snapToGrid/>
          <w:color w:val="333333"/>
          <w:sz w:val="28"/>
          <w:szCs w:val="28"/>
          <w:lang w:eastAsia="en-GB"/>
        </w:rPr>
      </w:pPr>
      <w:r w:rsidRPr="001D338E">
        <w:rPr>
          <w:rFonts w:ascii="Arial" w:hAnsi="Arial" w:cs="Arial"/>
          <w:b/>
          <w:bCs/>
          <w:snapToGrid/>
          <w:color w:val="333333"/>
          <w:sz w:val="28"/>
          <w:szCs w:val="28"/>
          <w:lang w:eastAsia="en-GB"/>
        </w:rPr>
        <w:t>Revd. Jamie Kissack, Synod Moderator.</w:t>
      </w:r>
    </w:p>
    <w:p w14:paraId="7D1FD5D0" w14:textId="6E049E2B" w:rsidR="001D338E" w:rsidRPr="001D338E" w:rsidRDefault="001D338E" w:rsidP="001D338E">
      <w:pPr>
        <w:shd w:val="clear" w:color="auto" w:fill="FFFFFF"/>
        <w:spacing w:line="240" w:lineRule="atLeast"/>
        <w:textAlignment w:val="baseline"/>
        <w:outlineLvl w:val="2"/>
        <w:rPr>
          <w:rFonts w:asciiTheme="minorHAnsi" w:hAnsiTheme="minorHAnsi"/>
          <w:sz w:val="24"/>
          <w:szCs w:val="24"/>
        </w:rPr>
      </w:pPr>
      <w:r w:rsidRPr="001D338E">
        <w:rPr>
          <w:rFonts w:asciiTheme="minorHAnsi" w:hAnsiTheme="minorHAnsi" w:cstheme="minorHAnsi"/>
          <w:snapToGrid/>
          <w:color w:val="333333"/>
          <w:sz w:val="24"/>
          <w:szCs w:val="24"/>
          <w:lang w:eastAsia="en-GB"/>
        </w:rPr>
        <w:t>For those of you with a keen eye</w:t>
      </w:r>
      <w:r>
        <w:rPr>
          <w:rFonts w:asciiTheme="minorHAnsi" w:hAnsiTheme="minorHAnsi"/>
          <w:sz w:val="24"/>
          <w:szCs w:val="24"/>
        </w:rPr>
        <w:t xml:space="preserve"> and regularly visit the Synod Website, you may have noticed that the </w:t>
      </w:r>
      <w:r w:rsidRPr="001D338E">
        <w:rPr>
          <w:rFonts w:asciiTheme="minorHAnsi" w:hAnsiTheme="minorHAnsi"/>
          <w:sz w:val="24"/>
          <w:szCs w:val="24"/>
        </w:rPr>
        <w:t xml:space="preserve"> </w:t>
      </w:r>
      <w:hyperlink r:id="rId10" w:history="1">
        <w:r w:rsidRPr="00565EDB">
          <w:rPr>
            <w:rStyle w:val="Hyperlink"/>
            <w:rFonts w:asciiTheme="minorHAnsi" w:hAnsiTheme="minorHAnsi"/>
            <w:sz w:val="24"/>
            <w:szCs w:val="24"/>
          </w:rPr>
          <w:t>https://urcyorkshire.org.uk/worship/</w:t>
        </w:r>
      </w:hyperlink>
      <w:r>
        <w:rPr>
          <w:rFonts w:asciiTheme="minorHAnsi" w:hAnsiTheme="minorHAnsi"/>
          <w:sz w:val="24"/>
          <w:szCs w:val="24"/>
        </w:rPr>
        <w:t xml:space="preserve"> page has been re-invigorated. Recently churches have been asked to let us know if they are streaming/recording their services and where they can be found online. We are then uploading these links to the </w:t>
      </w:r>
      <w:hyperlink r:id="rId11" w:history="1">
        <w:r w:rsidRPr="001D338E">
          <w:rPr>
            <w:rFonts w:asciiTheme="minorHAnsi" w:hAnsiTheme="minorHAnsi" w:cstheme="minorHAnsi"/>
            <w:color w:val="0000FF"/>
            <w:sz w:val="24"/>
            <w:szCs w:val="24"/>
            <w:u w:val="single"/>
          </w:rPr>
          <w:t>Worship - URC Yorkshire Synod</w:t>
        </w:r>
      </w:hyperlink>
      <w:r>
        <w:rPr>
          <w:rFonts w:asciiTheme="minorHAnsi" w:hAnsiTheme="minorHAnsi" w:cstheme="minorHAnsi"/>
          <w:sz w:val="24"/>
          <w:szCs w:val="24"/>
        </w:rPr>
        <w:t xml:space="preserve"> page so that we all can share in the different styles of worship that makes Yorkshire Synod such a rich place to be in. For starters we have the links to Herringthorpe URC in Rotherham, Trinity St Andrew’s in Skipton and St Luke’s, Lodge Moor in Sheffield. In time we hope to have many more and from these links you can also explore the missional work being done by the participating churches.</w:t>
      </w:r>
    </w:p>
    <w:p w14:paraId="4D35F733" w14:textId="3D979E90" w:rsidR="00536653" w:rsidRDefault="00536653" w:rsidP="003823A3">
      <w:pPr>
        <w:rPr>
          <w:rFonts w:asciiTheme="minorHAnsi" w:hAnsiTheme="minorHAnsi"/>
          <w:sz w:val="24"/>
          <w:szCs w:val="24"/>
        </w:rPr>
      </w:pPr>
    </w:p>
    <w:bookmarkEnd w:id="1"/>
    <w:p w14:paraId="1646B11F" w14:textId="2657AA0C" w:rsidR="000C0417" w:rsidRPr="00C00602" w:rsidRDefault="00D12CC7" w:rsidP="000C0417">
      <w:pPr>
        <w:jc w:val="center"/>
        <w:rPr>
          <w:rFonts w:asciiTheme="minorHAnsi" w:eastAsia="Calibri" w:hAnsiTheme="minorHAnsi" w:cstheme="minorHAnsi"/>
          <w:b/>
          <w:noProof/>
          <w:color w:val="002060"/>
          <w:sz w:val="28"/>
          <w:szCs w:val="28"/>
          <w:lang w:eastAsia="en-GB"/>
        </w:rPr>
      </w:pPr>
      <w:r w:rsidRPr="00C00602">
        <w:rPr>
          <w:rFonts w:asciiTheme="minorHAnsi" w:eastAsia="Calibri" w:hAnsiTheme="minorHAnsi" w:cstheme="minorHAnsi"/>
          <w:b/>
          <w:noProof/>
          <w:color w:val="002060"/>
          <w:sz w:val="28"/>
          <w:szCs w:val="28"/>
          <w:lang w:eastAsia="en-GB"/>
        </w:rPr>
        <w:t>So</w:t>
      </w:r>
      <w:r w:rsidR="000C0417" w:rsidRPr="00C00602">
        <w:rPr>
          <w:rFonts w:asciiTheme="minorHAnsi" w:eastAsia="Calibri" w:hAnsiTheme="minorHAnsi" w:cstheme="minorHAnsi"/>
          <w:b/>
          <w:noProof/>
          <w:color w:val="002060"/>
          <w:sz w:val="28"/>
          <w:szCs w:val="28"/>
          <w:lang w:eastAsia="en-GB"/>
        </w:rPr>
        <w:t xml:space="preserve">, </w:t>
      </w:r>
      <w:r w:rsidR="00536653" w:rsidRPr="00C00602">
        <w:rPr>
          <w:rFonts w:asciiTheme="minorHAnsi" w:eastAsia="Calibri" w:hAnsiTheme="minorHAnsi" w:cstheme="minorHAnsi"/>
          <w:b/>
          <w:noProof/>
          <w:color w:val="002060"/>
          <w:sz w:val="28"/>
          <w:szCs w:val="28"/>
          <w:lang w:eastAsia="en-GB"/>
        </w:rPr>
        <w:t>with this in mind, there’s no excuse not to ring the office up with all the</w:t>
      </w:r>
      <w:r w:rsidR="000C0417" w:rsidRPr="00C00602">
        <w:rPr>
          <w:rFonts w:asciiTheme="minorHAnsi" w:eastAsia="Calibri" w:hAnsiTheme="minorHAnsi" w:cstheme="minorHAnsi"/>
          <w:b/>
          <w:noProof/>
          <w:color w:val="002060"/>
          <w:sz w:val="28"/>
          <w:szCs w:val="28"/>
          <w:lang w:eastAsia="en-GB"/>
        </w:rPr>
        <w:t xml:space="preserve"> details of what is happening where you are</w:t>
      </w:r>
      <w:r w:rsidR="0045752E">
        <w:rPr>
          <w:rFonts w:asciiTheme="minorHAnsi" w:eastAsia="Calibri" w:hAnsiTheme="minorHAnsi" w:cstheme="minorHAnsi"/>
          <w:b/>
          <w:noProof/>
          <w:color w:val="002060"/>
          <w:sz w:val="28"/>
          <w:szCs w:val="28"/>
          <w:lang w:eastAsia="en-GB"/>
        </w:rPr>
        <w:t xml:space="preserve"> and where we can find it</w:t>
      </w:r>
      <w:r w:rsidR="000C0417" w:rsidRPr="00C00602">
        <w:rPr>
          <w:rFonts w:asciiTheme="minorHAnsi" w:eastAsia="Calibri" w:hAnsiTheme="minorHAnsi" w:cstheme="minorHAnsi"/>
          <w:b/>
          <w:noProof/>
          <w:color w:val="002060"/>
          <w:sz w:val="28"/>
          <w:szCs w:val="28"/>
          <w:lang w:eastAsia="en-GB"/>
        </w:rPr>
        <w:t xml:space="preserve">. Tell me what you plan for </w:t>
      </w:r>
      <w:r w:rsidR="00536653" w:rsidRPr="00C00602">
        <w:rPr>
          <w:rFonts w:asciiTheme="minorHAnsi" w:eastAsia="Calibri" w:hAnsiTheme="minorHAnsi" w:cstheme="minorHAnsi"/>
          <w:b/>
          <w:noProof/>
          <w:color w:val="002060"/>
          <w:sz w:val="28"/>
          <w:szCs w:val="28"/>
          <w:lang w:eastAsia="en-GB"/>
        </w:rPr>
        <w:t xml:space="preserve">the warmer </w:t>
      </w:r>
      <w:r w:rsidR="0045752E">
        <w:rPr>
          <w:rFonts w:asciiTheme="minorHAnsi" w:eastAsia="Calibri" w:hAnsiTheme="minorHAnsi" w:cstheme="minorHAnsi"/>
          <w:b/>
          <w:noProof/>
          <w:color w:val="002060"/>
          <w:sz w:val="28"/>
          <w:szCs w:val="28"/>
          <w:lang w:eastAsia="en-GB"/>
        </w:rPr>
        <w:t xml:space="preserve">(and hopefully dryer) </w:t>
      </w:r>
      <w:r w:rsidR="00536653" w:rsidRPr="00C00602">
        <w:rPr>
          <w:rFonts w:asciiTheme="minorHAnsi" w:eastAsia="Calibri" w:hAnsiTheme="minorHAnsi" w:cstheme="minorHAnsi"/>
          <w:b/>
          <w:noProof/>
          <w:color w:val="002060"/>
          <w:sz w:val="28"/>
          <w:szCs w:val="28"/>
          <w:lang w:eastAsia="en-GB"/>
        </w:rPr>
        <w:t xml:space="preserve">end of spring </w:t>
      </w:r>
      <w:r w:rsidR="000C0417" w:rsidRPr="00C00602">
        <w:rPr>
          <w:rFonts w:asciiTheme="minorHAnsi" w:eastAsia="Calibri" w:hAnsiTheme="minorHAnsi" w:cstheme="minorHAnsi"/>
          <w:b/>
          <w:noProof/>
          <w:color w:val="002060"/>
          <w:sz w:val="28"/>
          <w:szCs w:val="28"/>
          <w:lang w:eastAsia="en-GB"/>
        </w:rPr>
        <w:t>2024</w:t>
      </w:r>
      <w:r w:rsidR="00536653" w:rsidRPr="00C00602">
        <w:rPr>
          <w:rFonts w:asciiTheme="minorHAnsi" w:eastAsia="Calibri" w:hAnsiTheme="minorHAnsi" w:cstheme="minorHAnsi"/>
          <w:b/>
          <w:noProof/>
          <w:color w:val="002060"/>
          <w:sz w:val="28"/>
          <w:szCs w:val="28"/>
          <w:lang w:eastAsia="en-GB"/>
        </w:rPr>
        <w:t xml:space="preserve"> and your plans for the summer</w:t>
      </w:r>
      <w:r w:rsidR="000C0417" w:rsidRPr="00C00602">
        <w:rPr>
          <w:rFonts w:asciiTheme="minorHAnsi" w:eastAsia="Calibri" w:hAnsiTheme="minorHAnsi" w:cstheme="minorHAnsi"/>
          <w:b/>
          <w:noProof/>
          <w:color w:val="002060"/>
          <w:sz w:val="28"/>
          <w:szCs w:val="28"/>
          <w:lang w:eastAsia="en-GB"/>
        </w:rPr>
        <w:t xml:space="preserve"> so that I can help spread that news</w:t>
      </w:r>
      <w:r w:rsidR="0045752E">
        <w:rPr>
          <w:rFonts w:asciiTheme="minorHAnsi" w:eastAsia="Calibri" w:hAnsiTheme="minorHAnsi" w:cstheme="minorHAnsi"/>
          <w:b/>
          <w:noProof/>
          <w:color w:val="002060"/>
          <w:sz w:val="28"/>
          <w:szCs w:val="28"/>
          <w:lang w:eastAsia="en-GB"/>
        </w:rPr>
        <w:t>.</w:t>
      </w:r>
      <w:r w:rsidR="000C0417" w:rsidRPr="00C00602">
        <w:rPr>
          <w:rFonts w:asciiTheme="minorHAnsi" w:eastAsia="Calibri" w:hAnsiTheme="minorHAnsi" w:cstheme="minorHAnsi"/>
          <w:b/>
          <w:noProof/>
          <w:color w:val="002060"/>
          <w:sz w:val="28"/>
          <w:szCs w:val="28"/>
          <w:lang w:eastAsia="en-GB"/>
        </w:rPr>
        <w:t xml:space="preserve"> Drop me a line at </w:t>
      </w:r>
      <w:hyperlink r:id="rId12" w:history="1">
        <w:r w:rsidR="000C0417" w:rsidRPr="00C00602">
          <w:rPr>
            <w:rStyle w:val="Hyperlink"/>
            <w:rFonts w:asciiTheme="minorHAnsi" w:eastAsia="Calibri" w:hAnsiTheme="minorHAnsi" w:cstheme="minorHAnsi"/>
            <w:b/>
            <w:noProof/>
            <w:color w:val="002060"/>
            <w:sz w:val="28"/>
            <w:szCs w:val="28"/>
            <w:lang w:eastAsia="en-GB"/>
          </w:rPr>
          <w:t>clerk@urcyorkshire.org.uk</w:t>
        </w:r>
      </w:hyperlink>
      <w:r w:rsidR="000C0417" w:rsidRPr="00C00602">
        <w:rPr>
          <w:rFonts w:asciiTheme="minorHAnsi" w:eastAsia="Calibri" w:hAnsiTheme="minorHAnsi" w:cstheme="minorHAnsi"/>
          <w:b/>
          <w:noProof/>
          <w:color w:val="002060"/>
          <w:sz w:val="28"/>
          <w:szCs w:val="28"/>
          <w:lang w:eastAsia="en-GB"/>
        </w:rPr>
        <w:t xml:space="preserve"> and I’ll showcase it in the next edition, due out on Thursday </w:t>
      </w:r>
      <w:r w:rsidR="0045752E">
        <w:rPr>
          <w:rFonts w:asciiTheme="minorHAnsi" w:eastAsia="Calibri" w:hAnsiTheme="minorHAnsi" w:cstheme="minorHAnsi"/>
          <w:b/>
          <w:noProof/>
          <w:color w:val="002060"/>
          <w:sz w:val="28"/>
          <w:szCs w:val="28"/>
          <w:lang w:eastAsia="en-GB"/>
        </w:rPr>
        <w:t>23</w:t>
      </w:r>
      <w:r w:rsidR="0045752E" w:rsidRPr="0045752E">
        <w:rPr>
          <w:rFonts w:asciiTheme="minorHAnsi" w:eastAsia="Calibri" w:hAnsiTheme="minorHAnsi" w:cstheme="minorHAnsi"/>
          <w:b/>
          <w:noProof/>
          <w:color w:val="002060"/>
          <w:sz w:val="28"/>
          <w:szCs w:val="28"/>
          <w:vertAlign w:val="superscript"/>
          <w:lang w:eastAsia="en-GB"/>
        </w:rPr>
        <w:t>rd</w:t>
      </w:r>
      <w:r w:rsidR="0045752E">
        <w:rPr>
          <w:rFonts w:asciiTheme="minorHAnsi" w:eastAsia="Calibri" w:hAnsiTheme="minorHAnsi" w:cstheme="minorHAnsi"/>
          <w:b/>
          <w:noProof/>
          <w:color w:val="002060"/>
          <w:sz w:val="28"/>
          <w:szCs w:val="28"/>
          <w:lang w:eastAsia="en-GB"/>
        </w:rPr>
        <w:t xml:space="preserve"> </w:t>
      </w:r>
      <w:r w:rsidR="00217855">
        <w:rPr>
          <w:rFonts w:asciiTheme="minorHAnsi" w:eastAsia="Calibri" w:hAnsiTheme="minorHAnsi" w:cstheme="minorHAnsi"/>
          <w:b/>
          <w:noProof/>
          <w:color w:val="002060"/>
          <w:sz w:val="28"/>
          <w:szCs w:val="28"/>
          <w:lang w:eastAsia="en-GB"/>
        </w:rPr>
        <w:t>May</w:t>
      </w:r>
      <w:r w:rsidR="000C0417" w:rsidRPr="00C00602">
        <w:rPr>
          <w:rFonts w:asciiTheme="minorHAnsi" w:eastAsia="Calibri" w:hAnsiTheme="minorHAnsi" w:cstheme="minorHAnsi"/>
          <w:b/>
          <w:noProof/>
          <w:color w:val="002060"/>
          <w:sz w:val="28"/>
          <w:szCs w:val="28"/>
          <w:lang w:eastAsia="en-GB"/>
        </w:rPr>
        <w:t xml:space="preserve"> with a deadline of Wednesday </w:t>
      </w:r>
      <w:r w:rsidR="0045752E">
        <w:rPr>
          <w:rFonts w:asciiTheme="minorHAnsi" w:eastAsia="Calibri" w:hAnsiTheme="minorHAnsi" w:cstheme="minorHAnsi"/>
          <w:b/>
          <w:noProof/>
          <w:color w:val="002060"/>
          <w:sz w:val="28"/>
          <w:szCs w:val="28"/>
          <w:lang w:eastAsia="en-GB"/>
        </w:rPr>
        <w:t>22</w:t>
      </w:r>
      <w:r w:rsidR="0045752E" w:rsidRPr="0045752E">
        <w:rPr>
          <w:rFonts w:asciiTheme="minorHAnsi" w:eastAsia="Calibri" w:hAnsiTheme="minorHAnsi" w:cstheme="minorHAnsi"/>
          <w:b/>
          <w:noProof/>
          <w:color w:val="002060"/>
          <w:sz w:val="28"/>
          <w:szCs w:val="28"/>
          <w:vertAlign w:val="superscript"/>
          <w:lang w:eastAsia="en-GB"/>
        </w:rPr>
        <w:t>nd</w:t>
      </w:r>
      <w:r w:rsidR="0045752E">
        <w:rPr>
          <w:rFonts w:asciiTheme="minorHAnsi" w:eastAsia="Calibri" w:hAnsiTheme="minorHAnsi" w:cstheme="minorHAnsi"/>
          <w:b/>
          <w:noProof/>
          <w:color w:val="002060"/>
          <w:sz w:val="28"/>
          <w:szCs w:val="28"/>
          <w:lang w:eastAsia="en-GB"/>
        </w:rPr>
        <w:t xml:space="preserve"> </w:t>
      </w:r>
      <w:r w:rsidR="00217855">
        <w:rPr>
          <w:rFonts w:asciiTheme="minorHAnsi" w:eastAsia="Calibri" w:hAnsiTheme="minorHAnsi" w:cstheme="minorHAnsi"/>
          <w:b/>
          <w:noProof/>
          <w:color w:val="002060"/>
          <w:sz w:val="28"/>
          <w:szCs w:val="28"/>
          <w:lang w:eastAsia="en-GB"/>
        </w:rPr>
        <w:t>May</w:t>
      </w:r>
      <w:r w:rsidR="000C0417" w:rsidRPr="00C00602">
        <w:rPr>
          <w:rFonts w:asciiTheme="minorHAnsi" w:eastAsia="Calibri" w:hAnsiTheme="minorHAnsi" w:cstheme="minorHAnsi"/>
          <w:b/>
          <w:noProof/>
          <w:color w:val="002060"/>
          <w:sz w:val="28"/>
          <w:szCs w:val="28"/>
          <w:lang w:eastAsia="en-GB"/>
        </w:rPr>
        <w:t xml:space="preserve"> 2024.</w:t>
      </w:r>
    </w:p>
    <w:p w14:paraId="31059E78" w14:textId="27A5F405" w:rsidR="000C0417" w:rsidRPr="00C00602" w:rsidRDefault="000C0417" w:rsidP="000C0417">
      <w:pPr>
        <w:jc w:val="center"/>
        <w:rPr>
          <w:rFonts w:asciiTheme="minorHAnsi" w:hAnsiTheme="minorHAnsi" w:cstheme="minorHAnsi"/>
          <w:b/>
          <w:color w:val="002060"/>
          <w:sz w:val="28"/>
          <w:szCs w:val="28"/>
        </w:rPr>
      </w:pPr>
      <w:r w:rsidRPr="00C00602">
        <w:rPr>
          <w:rFonts w:asciiTheme="minorHAnsi" w:hAnsiTheme="minorHAnsi" w:cstheme="minorHAnsi"/>
          <w:b/>
          <w:color w:val="002060"/>
          <w:sz w:val="28"/>
          <w:szCs w:val="28"/>
        </w:rPr>
        <w:t xml:space="preserve">Thank you and God Bless, </w:t>
      </w:r>
    </w:p>
    <w:p w14:paraId="0EF517E1" w14:textId="7B4DC99A" w:rsidR="000C0417" w:rsidRPr="0043195E" w:rsidRDefault="000C0417" w:rsidP="000C0417">
      <w:pPr>
        <w:jc w:val="center"/>
        <w:rPr>
          <w:rFonts w:ascii="Freestyle Script" w:hAnsi="Freestyle Script"/>
          <w:sz w:val="48"/>
          <w:szCs w:val="48"/>
        </w:rPr>
      </w:pPr>
      <w:r w:rsidRPr="0043195E">
        <w:rPr>
          <w:rFonts w:ascii="Freestyle Script" w:hAnsi="Freestyle Script"/>
          <w:sz w:val="48"/>
          <w:szCs w:val="48"/>
        </w:rPr>
        <w:t>Tim Crossley</w:t>
      </w:r>
    </w:p>
    <w:p w14:paraId="016AEF57" w14:textId="056A0651" w:rsidR="00536653" w:rsidRDefault="000C0417" w:rsidP="00536653">
      <w:pPr>
        <w:jc w:val="center"/>
        <w:rPr>
          <w:rFonts w:asciiTheme="minorHAnsi" w:hAnsiTheme="minorHAnsi"/>
          <w:sz w:val="24"/>
          <w:szCs w:val="24"/>
        </w:rPr>
      </w:pPr>
      <w:r w:rsidRPr="000C0417">
        <w:rPr>
          <w:rFonts w:asciiTheme="minorHAnsi" w:hAnsiTheme="minorHAnsi"/>
          <w:b/>
          <w:bCs/>
          <w:color w:val="002060"/>
          <w:sz w:val="28"/>
          <w:szCs w:val="28"/>
        </w:rPr>
        <w:t>Synod Clerk</w:t>
      </w:r>
    </w:p>
    <w:p w14:paraId="01E89BC8" w14:textId="5D2F6A2C"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A6343DE">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5A70C191" w14:textId="77777777" w:rsidR="001A0752" w:rsidRPr="001A0752" w:rsidRDefault="001A0752" w:rsidP="004B4A5B">
      <w:pPr>
        <w:jc w:val="center"/>
        <w:rPr>
          <w:rFonts w:asciiTheme="minorHAnsi" w:eastAsia="Calibri" w:hAnsiTheme="minorHAnsi" w:cstheme="minorHAnsi"/>
          <w:noProof/>
          <w:sz w:val="16"/>
          <w:szCs w:val="16"/>
          <w:lang w:eastAsia="en-GB"/>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A76E49" w14:paraId="3CD25484" w14:textId="77777777" w:rsidTr="00A76E4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A76E49" w:rsidRPr="001C459C" w14:paraId="027EFB98" w14:textId="77777777">
              <w:trPr>
                <w:tblCellSpacing w:w="0" w:type="dxa"/>
              </w:trPr>
              <w:tc>
                <w:tcPr>
                  <w:tcW w:w="0" w:type="auto"/>
                  <w:shd w:val="clear" w:color="auto" w:fill="3EB0E4"/>
                  <w:tcMar>
                    <w:top w:w="150" w:type="dxa"/>
                    <w:left w:w="150" w:type="dxa"/>
                    <w:bottom w:w="150" w:type="dxa"/>
                    <w:right w:w="150" w:type="dxa"/>
                  </w:tcMar>
                  <w:hideMark/>
                </w:tcPr>
                <w:p w14:paraId="12D4A307" w14:textId="77777777" w:rsidR="00A76E49" w:rsidRPr="001C459C" w:rsidRDefault="00A76E49" w:rsidP="00A76E49">
                  <w:pPr>
                    <w:pStyle w:val="NoSpacing"/>
                    <w:jc w:val="center"/>
                    <w:rPr>
                      <w:rFonts w:asciiTheme="minorHAnsi" w:hAnsiTheme="minorHAnsi" w:cstheme="minorHAnsi"/>
                      <w:b/>
                      <w:bCs/>
                      <w:sz w:val="48"/>
                      <w:szCs w:val="48"/>
                    </w:rPr>
                  </w:pPr>
                  <w:r w:rsidRPr="001C459C">
                    <w:rPr>
                      <w:rFonts w:asciiTheme="minorHAnsi" w:hAnsiTheme="minorHAnsi" w:cstheme="minorHAnsi"/>
                      <w:b/>
                      <w:bCs/>
                      <w:sz w:val="48"/>
                      <w:szCs w:val="48"/>
                    </w:rPr>
                    <w:t>Moderator invitations open</w:t>
                  </w:r>
                </w:p>
              </w:tc>
            </w:tr>
          </w:tbl>
          <w:p w14:paraId="5C86A499" w14:textId="77777777" w:rsidR="00A76E49" w:rsidRPr="001C459C" w:rsidRDefault="00A76E49" w:rsidP="00A76E49">
            <w:pPr>
              <w:pStyle w:val="NoSpacing"/>
              <w:jc w:val="center"/>
              <w:rPr>
                <w:rFonts w:asciiTheme="minorHAnsi" w:hAnsiTheme="minorHAnsi" w:cstheme="minorHAnsi"/>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1C459C" w14:paraId="31F22A12" w14:textId="77777777">
              <w:trPr>
                <w:tblCellSpacing w:w="0" w:type="dxa"/>
              </w:trPr>
              <w:tc>
                <w:tcPr>
                  <w:tcW w:w="0" w:type="auto"/>
                  <w:tcMar>
                    <w:top w:w="150" w:type="dxa"/>
                    <w:left w:w="150" w:type="dxa"/>
                    <w:bottom w:w="150" w:type="dxa"/>
                    <w:right w:w="150" w:type="dxa"/>
                  </w:tcMar>
                  <w:vAlign w:val="center"/>
                  <w:hideMark/>
                </w:tcPr>
                <w:p w14:paraId="34656C22" w14:textId="182AD273" w:rsidR="00A76E49" w:rsidRPr="001C459C" w:rsidRDefault="00A76E49" w:rsidP="00A76E49">
                  <w:pPr>
                    <w:pStyle w:val="NoSpacing"/>
                    <w:rPr>
                      <w:rFonts w:asciiTheme="minorHAnsi" w:hAnsiTheme="minorHAnsi" w:cstheme="minorHAnsi"/>
                      <w:sz w:val="24"/>
                      <w:szCs w:val="24"/>
                    </w:rPr>
                  </w:pPr>
                </w:p>
              </w:tc>
            </w:tr>
          </w:tbl>
          <w:p w14:paraId="3244C696" w14:textId="77777777" w:rsidR="00A76E49" w:rsidRPr="001C459C" w:rsidRDefault="00A76E49" w:rsidP="00A76E49">
            <w:pPr>
              <w:pStyle w:val="NoSpacing"/>
              <w:jc w:val="center"/>
              <w:rPr>
                <w:rFonts w:asciiTheme="minorHAnsi" w:hAnsiTheme="minorHAnsi" w:cstheme="minorHAnsi"/>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1C459C" w14:paraId="2CFC2F68" w14:textId="77777777">
              <w:trPr>
                <w:tblCellSpacing w:w="0" w:type="dxa"/>
              </w:trPr>
              <w:tc>
                <w:tcPr>
                  <w:tcW w:w="0" w:type="auto"/>
                  <w:tcMar>
                    <w:top w:w="150" w:type="dxa"/>
                    <w:left w:w="150" w:type="dxa"/>
                    <w:bottom w:w="150" w:type="dxa"/>
                    <w:right w:w="150" w:type="dxa"/>
                  </w:tcMar>
                  <w:hideMark/>
                </w:tcPr>
                <w:p w14:paraId="6C458493" w14:textId="4D6693C9" w:rsidR="00A76E49" w:rsidRDefault="00A76E49" w:rsidP="00A76E49">
                  <w:pPr>
                    <w:pStyle w:val="NoSpacing"/>
                    <w:rPr>
                      <w:rFonts w:asciiTheme="minorHAnsi" w:hAnsiTheme="minorHAnsi" w:cstheme="minorHAnsi"/>
                      <w:sz w:val="24"/>
                      <w:szCs w:val="24"/>
                    </w:rPr>
                  </w:pPr>
                  <w:r w:rsidRPr="001C459C">
                    <w:rPr>
                      <w:rFonts w:asciiTheme="minorHAnsi" w:hAnsiTheme="minorHAnsi" w:cstheme="minorHAnsi"/>
                      <w:noProof/>
                      <w:sz w:val="32"/>
                      <w:szCs w:val="32"/>
                    </w:rPr>
                    <w:drawing>
                      <wp:anchor distT="0" distB="0" distL="114300" distR="114300" simplePos="0" relativeHeight="251841545" behindDoc="1" locked="0" layoutInCell="1" allowOverlap="1" wp14:anchorId="040A1BAE" wp14:editId="163D2A8B">
                        <wp:simplePos x="0" y="0"/>
                        <wp:positionH relativeFrom="column">
                          <wp:posOffset>0</wp:posOffset>
                        </wp:positionH>
                        <wp:positionV relativeFrom="paragraph">
                          <wp:posOffset>0</wp:posOffset>
                        </wp:positionV>
                        <wp:extent cx="2495550" cy="1666875"/>
                        <wp:effectExtent l="0" t="0" r="0" b="9525"/>
                        <wp:wrapTight wrapText="bothSides">
                          <wp:wrapPolygon edited="0">
                            <wp:start x="0" y="0"/>
                            <wp:lineTo x="0" y="21477"/>
                            <wp:lineTo x="21435" y="21477"/>
                            <wp:lineTo x="21435" y="0"/>
                            <wp:lineTo x="0" y="0"/>
                          </wp:wrapPolygon>
                        </wp:wrapTight>
                        <wp:docPr id="608232848" name="Picture 2"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32848" name="Picture 2" descr="A person standing at a pod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59C">
                    <w:rPr>
                      <w:rFonts w:asciiTheme="minorHAnsi" w:hAnsiTheme="minorHAnsi" w:cstheme="minorHAnsi"/>
                      <w:sz w:val="32"/>
                      <w:szCs w:val="32"/>
                    </w:rPr>
                    <w:t xml:space="preserve">The Revd Tim Meadows, General Assembly Moderator-Elect is now accepting invitations from churches for his year as General Assembly Moderator July 2024-July 2025. Should you have an invitation to make, please </w:t>
                  </w:r>
                  <w:hyperlink r:id="rId15" w:tooltip="Lynne barker email" w:history="1">
                    <w:r w:rsidRPr="001C459C">
                      <w:rPr>
                        <w:rStyle w:val="Hyperlink"/>
                        <w:rFonts w:asciiTheme="minorHAnsi" w:hAnsiTheme="minorHAnsi" w:cstheme="minorHAnsi"/>
                        <w:sz w:val="32"/>
                        <w:szCs w:val="32"/>
                      </w:rPr>
                      <w:t>email his PA Lynne Barker</w:t>
                    </w:r>
                  </w:hyperlink>
                  <w:r w:rsidRPr="001C459C">
                    <w:rPr>
                      <w:rFonts w:asciiTheme="minorHAnsi" w:hAnsiTheme="minorHAnsi" w:cstheme="minorHAnsi"/>
                      <w:sz w:val="32"/>
                      <w:szCs w:val="32"/>
                    </w:rPr>
                    <w:t xml:space="preserve"> at </w:t>
                  </w:r>
                  <w:hyperlink r:id="rId16" w:history="1">
                    <w:r w:rsidRPr="001C459C">
                      <w:rPr>
                        <w:rStyle w:val="Hyperlink"/>
                        <w:rFonts w:asciiTheme="minorHAnsi" w:hAnsiTheme="minorHAnsi" w:cstheme="minorHAnsi"/>
                        <w:sz w:val="32"/>
                        <w:szCs w:val="32"/>
                      </w:rPr>
                      <w:t>lynne.barker@urc.org.uk</w:t>
                    </w:r>
                  </w:hyperlink>
                  <w:r w:rsidRPr="001C459C">
                    <w:rPr>
                      <w:rFonts w:asciiTheme="minorHAnsi" w:hAnsiTheme="minorHAnsi" w:cstheme="minorHAnsi"/>
                      <w:sz w:val="24"/>
                      <w:szCs w:val="24"/>
                    </w:rPr>
                    <w:t>.</w:t>
                  </w:r>
                </w:p>
                <w:p w14:paraId="15513FF8" w14:textId="77777777" w:rsidR="0035032B" w:rsidRPr="001C459C" w:rsidRDefault="0035032B" w:rsidP="00A76E49">
                  <w:pPr>
                    <w:pStyle w:val="NoSpacing"/>
                    <w:rPr>
                      <w:rFonts w:asciiTheme="minorHAnsi" w:hAnsiTheme="minorHAnsi" w:cstheme="minorHAnsi"/>
                      <w:sz w:val="24"/>
                      <w:szCs w:val="24"/>
                    </w:rPr>
                  </w:pPr>
                </w:p>
                <w:p w14:paraId="656F7953" w14:textId="72C65DC8" w:rsidR="001C459C" w:rsidRPr="001C459C" w:rsidRDefault="00C12220" w:rsidP="00A76E49">
                  <w:pPr>
                    <w:pStyle w:val="NoSpacing"/>
                    <w:rPr>
                      <w:rFonts w:asciiTheme="minorHAnsi" w:hAnsiTheme="minorHAnsi" w:cstheme="minorHAnsi"/>
                      <w:sz w:val="24"/>
                      <w:szCs w:val="24"/>
                    </w:rPr>
                  </w:pPr>
                  <w:r>
                    <w:rPr>
                      <w:rFonts w:asciiTheme="minorHAnsi" w:hAnsiTheme="minorHAnsi" w:cstheme="minorHAnsi"/>
                      <w:sz w:val="20"/>
                    </w:rPr>
                    <w:pict w14:anchorId="46E24D90">
                      <v:rect id="_x0000_i1025" style="width:0;height:1.5pt" o:hralign="center" o:bullet="t" o:hrstd="t" o:hr="t" fillcolor="#a0a0a0" stroked="f"/>
                    </w:pict>
                  </w:r>
                </w:p>
                <w:p w14:paraId="0A9564B0" w14:textId="77F52B42" w:rsidR="001C459C" w:rsidRPr="001C459C" w:rsidRDefault="001C459C" w:rsidP="00A76E49">
                  <w:pPr>
                    <w:pStyle w:val="NoSpacing"/>
                    <w:rPr>
                      <w:rFonts w:asciiTheme="minorHAnsi" w:hAnsiTheme="minorHAnsi" w:cstheme="minorHAnsi"/>
                      <w:sz w:val="24"/>
                      <w:szCs w:val="24"/>
                    </w:rPr>
                  </w:pPr>
                </w:p>
                <w:p w14:paraId="6973C918" w14:textId="4568F5D6" w:rsidR="001C459C" w:rsidRPr="001C459C" w:rsidRDefault="001C459C" w:rsidP="001C459C">
                  <w:pPr>
                    <w:pStyle w:val="NoSpacing"/>
                    <w:jc w:val="center"/>
                    <w:rPr>
                      <w:rFonts w:asciiTheme="minorHAnsi" w:hAnsiTheme="minorHAnsi" w:cstheme="minorHAnsi"/>
                      <w:b/>
                      <w:bCs/>
                      <w:color w:val="00B050"/>
                      <w:sz w:val="48"/>
                      <w:szCs w:val="48"/>
                    </w:rPr>
                  </w:pPr>
                  <w:r w:rsidRPr="001C459C">
                    <w:rPr>
                      <w:rFonts w:asciiTheme="minorHAnsi" w:hAnsiTheme="minorHAnsi" w:cstheme="minorHAnsi"/>
                      <w:b/>
                      <w:bCs/>
                      <w:color w:val="00B050"/>
                      <w:sz w:val="48"/>
                      <w:szCs w:val="48"/>
                    </w:rPr>
                    <w:t>Talking About…Uniformed Organisations</w:t>
                  </w:r>
                </w:p>
                <w:p w14:paraId="6A3E95E6" w14:textId="28C3F163" w:rsidR="001C459C" w:rsidRPr="0035032B" w:rsidRDefault="001C459C" w:rsidP="001C459C">
                  <w:pPr>
                    <w:pStyle w:val="NoSpacing"/>
                    <w:rPr>
                      <w:rFonts w:asciiTheme="minorHAnsi" w:hAnsiTheme="minorHAnsi" w:cstheme="minorHAnsi"/>
                      <w:sz w:val="26"/>
                      <w:szCs w:val="26"/>
                    </w:rPr>
                  </w:pPr>
                  <w:r w:rsidRPr="0035032B">
                    <w:rPr>
                      <w:rFonts w:asciiTheme="minorHAnsi" w:hAnsiTheme="minorHAnsi" w:cstheme="minorHAnsi"/>
                      <w:sz w:val="26"/>
                      <w:szCs w:val="26"/>
                    </w:rPr>
                    <w:t xml:space="preserve">The latest in the “Talking About….” Sessions is due to take place later this month to which we are all invited. </w:t>
                  </w:r>
                </w:p>
                <w:p w14:paraId="19F67B9B" w14:textId="5EC92D5E" w:rsidR="001C459C" w:rsidRPr="0035032B" w:rsidRDefault="001C459C" w:rsidP="001C459C">
                  <w:pPr>
                    <w:pStyle w:val="NoSpacing"/>
                    <w:rPr>
                      <w:rFonts w:asciiTheme="minorHAnsi" w:hAnsiTheme="minorHAnsi" w:cstheme="minorHAnsi"/>
                      <w:sz w:val="26"/>
                      <w:szCs w:val="26"/>
                    </w:rPr>
                  </w:pPr>
                  <w:r w:rsidRPr="0035032B">
                    <w:rPr>
                      <w:rFonts w:asciiTheme="minorHAnsi" w:hAnsiTheme="minorHAnsi" w:cstheme="minorHAnsi"/>
                      <w:sz w:val="26"/>
                      <w:szCs w:val="26"/>
                    </w:rPr>
                    <w:t xml:space="preserve">For many, youth work in the local church started with uniformed organisations and leadership has often been drawn from local church members who grew up in the uniformed organisations themselves. </w:t>
                  </w:r>
                </w:p>
                <w:p w14:paraId="1FF0B3A4" w14:textId="00101A1E" w:rsidR="001C459C" w:rsidRPr="0035032B" w:rsidRDefault="0035032B" w:rsidP="001C459C">
                  <w:pPr>
                    <w:pStyle w:val="NoSpacing"/>
                    <w:rPr>
                      <w:rFonts w:asciiTheme="minorHAnsi" w:hAnsiTheme="minorHAnsi" w:cstheme="minorHAnsi"/>
                      <w:sz w:val="26"/>
                      <w:szCs w:val="26"/>
                    </w:rPr>
                  </w:pPr>
                  <w:r w:rsidRPr="0035032B">
                    <w:rPr>
                      <w:rFonts w:asciiTheme="minorHAnsi" w:hAnsiTheme="minorHAnsi" w:cstheme="minorHAnsi"/>
                      <w:noProof/>
                      <w:sz w:val="26"/>
                      <w:szCs w:val="26"/>
                    </w:rPr>
                    <w:drawing>
                      <wp:anchor distT="0" distB="0" distL="114300" distR="114300" simplePos="0" relativeHeight="251856905" behindDoc="1" locked="0" layoutInCell="1" allowOverlap="1" wp14:anchorId="3E943ED2" wp14:editId="0EF25AF5">
                        <wp:simplePos x="0" y="0"/>
                        <wp:positionH relativeFrom="column">
                          <wp:posOffset>2392680</wp:posOffset>
                        </wp:positionH>
                        <wp:positionV relativeFrom="paragraph">
                          <wp:posOffset>250190</wp:posOffset>
                        </wp:positionV>
                        <wp:extent cx="3703955" cy="3105150"/>
                        <wp:effectExtent l="0" t="0" r="0" b="0"/>
                        <wp:wrapTight wrapText="bothSides">
                          <wp:wrapPolygon edited="0">
                            <wp:start x="0" y="0"/>
                            <wp:lineTo x="0" y="21467"/>
                            <wp:lineTo x="21441" y="21467"/>
                            <wp:lineTo x="21441" y="0"/>
                            <wp:lineTo x="0" y="0"/>
                          </wp:wrapPolygon>
                        </wp:wrapTight>
                        <wp:docPr id="84458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3955" cy="3105150"/>
                                </a:xfrm>
                                <a:prstGeom prst="rect">
                                  <a:avLst/>
                                </a:prstGeom>
                                <a:noFill/>
                              </pic:spPr>
                            </pic:pic>
                          </a:graphicData>
                        </a:graphic>
                        <wp14:sizeRelH relativeFrom="margin">
                          <wp14:pctWidth>0</wp14:pctWidth>
                        </wp14:sizeRelH>
                        <wp14:sizeRelV relativeFrom="margin">
                          <wp14:pctHeight>0</wp14:pctHeight>
                        </wp14:sizeRelV>
                      </wp:anchor>
                    </w:drawing>
                  </w:r>
                  <w:r w:rsidR="001C459C" w:rsidRPr="0035032B">
                    <w:rPr>
                      <w:rFonts w:asciiTheme="minorHAnsi" w:hAnsiTheme="minorHAnsi" w:cstheme="minorHAnsi"/>
                      <w:sz w:val="26"/>
                      <w:szCs w:val="26"/>
                    </w:rPr>
                    <w:t xml:space="preserve">Over the years they have adapted as the world, and church, has changed. But are they still relevant for our mission to young people today? How can we better support their mission to young people? </w:t>
                  </w:r>
                </w:p>
                <w:p w14:paraId="7028553F" w14:textId="77777777" w:rsidR="001C459C" w:rsidRPr="0035032B" w:rsidRDefault="001C459C" w:rsidP="001C459C">
                  <w:pPr>
                    <w:pStyle w:val="NoSpacing"/>
                    <w:rPr>
                      <w:rFonts w:asciiTheme="minorHAnsi" w:hAnsiTheme="minorHAnsi" w:cstheme="minorHAnsi"/>
                      <w:sz w:val="26"/>
                      <w:szCs w:val="26"/>
                    </w:rPr>
                  </w:pPr>
                  <w:r w:rsidRPr="0035032B">
                    <w:rPr>
                      <w:rFonts w:asciiTheme="minorHAnsi" w:hAnsiTheme="minorHAnsi" w:cstheme="minorHAnsi"/>
                      <w:sz w:val="26"/>
                      <w:szCs w:val="26"/>
                    </w:rPr>
                    <w:t xml:space="preserve">Joining us to talk through these, and other, questions, will be Revd. Stewart Cutler – the Boys Brigade National Chaplain – and Revd. Keith Morrison – URC Chaplain to the Scout Association. </w:t>
                  </w:r>
                </w:p>
                <w:p w14:paraId="565B3457" w14:textId="4B1F9491" w:rsidR="001C459C" w:rsidRPr="0035032B" w:rsidRDefault="001C459C" w:rsidP="001C459C">
                  <w:pPr>
                    <w:pStyle w:val="NoSpacing"/>
                    <w:rPr>
                      <w:rFonts w:asciiTheme="minorHAnsi" w:hAnsiTheme="minorHAnsi" w:cstheme="minorHAnsi"/>
                      <w:sz w:val="26"/>
                      <w:szCs w:val="26"/>
                    </w:rPr>
                  </w:pPr>
                  <w:r w:rsidRPr="0035032B">
                    <w:rPr>
                      <w:rFonts w:asciiTheme="minorHAnsi" w:hAnsiTheme="minorHAnsi" w:cstheme="minorHAnsi"/>
                      <w:sz w:val="26"/>
                      <w:szCs w:val="26"/>
                    </w:rPr>
                    <w:t>Join us on Thursday, May 23</w:t>
                  </w:r>
                  <w:r w:rsidRPr="0035032B">
                    <w:rPr>
                      <w:rFonts w:asciiTheme="minorHAnsi" w:hAnsiTheme="minorHAnsi" w:cstheme="minorHAnsi"/>
                      <w:sz w:val="26"/>
                      <w:szCs w:val="26"/>
                      <w:vertAlign w:val="superscript"/>
                    </w:rPr>
                    <w:t>rd</w:t>
                  </w:r>
                  <w:r w:rsidRPr="0035032B">
                    <w:rPr>
                      <w:rFonts w:asciiTheme="minorHAnsi" w:hAnsiTheme="minorHAnsi" w:cstheme="minorHAnsi"/>
                      <w:sz w:val="26"/>
                      <w:szCs w:val="26"/>
                    </w:rPr>
                    <w:t xml:space="preserve"> (7-8pm) on Zoom. </w:t>
                  </w:r>
                </w:p>
                <w:p w14:paraId="13833E5D" w14:textId="365AECBE" w:rsidR="00A76E49" w:rsidRPr="001C459C" w:rsidRDefault="001C459C" w:rsidP="001C459C">
                  <w:pPr>
                    <w:pStyle w:val="NoSpacing"/>
                    <w:rPr>
                      <w:rFonts w:asciiTheme="minorHAnsi" w:hAnsiTheme="minorHAnsi" w:cstheme="minorHAnsi"/>
                      <w:sz w:val="24"/>
                      <w:szCs w:val="24"/>
                    </w:rPr>
                  </w:pPr>
                  <w:r w:rsidRPr="0035032B">
                    <w:rPr>
                      <w:rFonts w:asciiTheme="minorHAnsi" w:hAnsiTheme="minorHAnsi" w:cstheme="minorHAnsi"/>
                      <w:sz w:val="26"/>
                      <w:szCs w:val="26"/>
                    </w:rPr>
                    <w:t xml:space="preserve">Book your places at </w:t>
                  </w:r>
                  <w:hyperlink r:id="rId18" w:history="1">
                    <w:r w:rsidRPr="0035032B">
                      <w:rPr>
                        <w:rStyle w:val="Hyperlink"/>
                        <w:rFonts w:asciiTheme="minorHAnsi" w:hAnsiTheme="minorHAnsi" w:cstheme="minorHAnsi"/>
                        <w:b/>
                        <w:bCs/>
                        <w:sz w:val="26"/>
                        <w:szCs w:val="26"/>
                      </w:rPr>
                      <w:t>www.bit.ly/URCTalkingAbout</w:t>
                    </w:r>
                  </w:hyperlink>
                  <w:r>
                    <w:rPr>
                      <w:rFonts w:asciiTheme="minorHAnsi" w:hAnsiTheme="minorHAnsi" w:cstheme="minorHAnsi"/>
                      <w:sz w:val="24"/>
                      <w:szCs w:val="24"/>
                    </w:rPr>
                    <w:t xml:space="preserve"> </w:t>
                  </w:r>
                </w:p>
              </w:tc>
            </w:tr>
          </w:tbl>
          <w:p w14:paraId="61B37668" w14:textId="77777777" w:rsidR="00A76E49" w:rsidRPr="001C459C" w:rsidRDefault="00A76E49" w:rsidP="00A76E49">
            <w:pPr>
              <w:pStyle w:val="NoSpacing"/>
              <w:jc w:val="center"/>
              <w:rPr>
                <w:rFonts w:asciiTheme="minorHAnsi" w:hAnsiTheme="minorHAnsi" w:cstheme="minorHAnsi"/>
                <w:sz w:val="24"/>
                <w:szCs w:val="24"/>
              </w:rPr>
            </w:pPr>
          </w:p>
        </w:tc>
      </w:tr>
    </w:tbl>
    <w:p w14:paraId="50F2E463" w14:textId="003B25B5" w:rsidR="00E36E56" w:rsidRPr="00B91E04" w:rsidRDefault="00C12220" w:rsidP="001A0752">
      <w:pPr>
        <w:pStyle w:val="NoSpacing"/>
        <w:jc w:val="center"/>
        <w:rPr>
          <w:rFonts w:asciiTheme="minorHAnsi" w:hAnsiTheme="minorHAnsi" w:cstheme="minorHAnsi"/>
          <w:b/>
          <w:bCs/>
          <w:sz w:val="24"/>
          <w:szCs w:val="24"/>
        </w:rPr>
      </w:pPr>
      <w:bookmarkStart w:id="2" w:name="_Hlk165281004"/>
      <w:r>
        <w:rPr>
          <w:rFonts w:asciiTheme="minorHAnsi" w:hAnsiTheme="minorHAnsi" w:cstheme="minorHAnsi"/>
          <w:sz w:val="20"/>
        </w:rPr>
        <w:pict w14:anchorId="50F27339">
          <v:rect id="_x0000_i1026" style="width:0;height:1.5pt" o:hralign="center" o:bullet="t" o:hrstd="t" o:hr="t" fillcolor="#a0a0a0" stroked="f"/>
        </w:pict>
      </w:r>
      <w:bookmarkEnd w:id="2"/>
    </w:p>
    <w:p w14:paraId="11B27CC7" w14:textId="7730772D" w:rsidR="00B43455" w:rsidRPr="0035032B" w:rsidRDefault="00B43455" w:rsidP="00B43455">
      <w:pPr>
        <w:jc w:val="center"/>
        <w:rPr>
          <w:rFonts w:asciiTheme="minorHAnsi" w:hAnsiTheme="minorHAnsi" w:cstheme="minorHAnsi"/>
          <w:b/>
          <w:bCs/>
          <w:snapToGrid/>
          <w:color w:val="7030A0"/>
          <w:sz w:val="48"/>
          <w:szCs w:val="48"/>
        </w:rPr>
      </w:pPr>
      <w:r w:rsidRPr="0035032B">
        <w:rPr>
          <w:rFonts w:asciiTheme="minorHAnsi" w:hAnsiTheme="minorHAnsi" w:cstheme="minorHAnsi"/>
          <w:b/>
          <w:bCs/>
          <w:color w:val="7030A0"/>
          <w:sz w:val="48"/>
          <w:szCs w:val="48"/>
        </w:rPr>
        <w:lastRenderedPageBreak/>
        <w:t>Daily Devotions</w:t>
      </w:r>
    </w:p>
    <w:p w14:paraId="07699A77" w14:textId="77777777" w:rsidR="00B43455" w:rsidRDefault="00B43455" w:rsidP="00B43455">
      <w:pPr>
        <w:rPr>
          <w:rFonts w:ascii="Arial" w:hAnsi="Arial" w:cs="Arial"/>
          <w:sz w:val="24"/>
          <w:szCs w:val="24"/>
        </w:rPr>
      </w:pPr>
    </w:p>
    <w:p w14:paraId="7957753C" w14:textId="0AFF2144" w:rsidR="00B43455" w:rsidRPr="0035032B" w:rsidRDefault="0035032B" w:rsidP="00B43455">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61001" behindDoc="1" locked="0" layoutInCell="1" allowOverlap="1" wp14:anchorId="00D6ED58" wp14:editId="1D5311B7">
            <wp:simplePos x="0" y="0"/>
            <wp:positionH relativeFrom="column">
              <wp:posOffset>45720</wp:posOffset>
            </wp:positionH>
            <wp:positionV relativeFrom="paragraph">
              <wp:posOffset>38100</wp:posOffset>
            </wp:positionV>
            <wp:extent cx="2349500" cy="1762125"/>
            <wp:effectExtent l="0" t="0" r="0" b="9525"/>
            <wp:wrapTight wrapText="bothSides">
              <wp:wrapPolygon edited="0">
                <wp:start x="0" y="0"/>
                <wp:lineTo x="0" y="21483"/>
                <wp:lineTo x="21366" y="21483"/>
                <wp:lineTo x="21366" y="0"/>
                <wp:lineTo x="0" y="0"/>
              </wp:wrapPolygon>
            </wp:wrapTight>
            <wp:docPr id="94123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pic:spPr>
                </pic:pic>
              </a:graphicData>
            </a:graphic>
            <wp14:sizeRelH relativeFrom="margin">
              <wp14:pctWidth>0</wp14:pctWidth>
            </wp14:sizeRelH>
            <wp14:sizeRelV relativeFrom="margin">
              <wp14:pctHeight>0</wp14:pctHeight>
            </wp14:sizeRelV>
          </wp:anchor>
        </w:drawing>
      </w:r>
      <w:r w:rsidR="001C459C" w:rsidRPr="0035032B">
        <w:rPr>
          <w:rFonts w:asciiTheme="minorHAnsi" w:hAnsiTheme="minorHAnsi" w:cstheme="minorHAnsi"/>
          <w:sz w:val="24"/>
          <w:szCs w:val="24"/>
        </w:rPr>
        <w:t>Lindsay Brown, the URC’s Mission Support Officer has been in touch with the following message. “Ho</w:t>
      </w:r>
      <w:r w:rsidR="00B43455" w:rsidRPr="0035032B">
        <w:rPr>
          <w:rFonts w:asciiTheme="minorHAnsi" w:hAnsiTheme="minorHAnsi" w:cstheme="minorHAnsi"/>
          <w:sz w:val="24"/>
          <w:szCs w:val="24"/>
        </w:rPr>
        <w:t>pefully you will have spotted that the last two weeks of Daily Devotions have been dedicated to the theme of evangelism.  They were written by Eddie Boon, Thames North’s Discipleship Enabler. We’re thankful for these thought-provoking and accessible reflections, which you may find to be a useful resource for your churches. We add these Devotions in booklet form which can be printed off locally and used to encourage people to think more about evangelism. Andy Braunston (</w:t>
      </w:r>
      <w:hyperlink r:id="rId20" w:history="1">
        <w:r w:rsidR="00B43455" w:rsidRPr="0035032B">
          <w:rPr>
            <w:rStyle w:val="Hyperlink"/>
            <w:rFonts w:asciiTheme="minorHAnsi" w:hAnsiTheme="minorHAnsi" w:cstheme="minorHAnsi"/>
            <w:sz w:val="24"/>
            <w:szCs w:val="24"/>
          </w:rPr>
          <w:t>andy.braunston@urc.org.uk</w:t>
        </w:r>
      </w:hyperlink>
      <w:r w:rsidR="00B43455" w:rsidRPr="0035032B">
        <w:rPr>
          <w:rFonts w:asciiTheme="minorHAnsi" w:hAnsiTheme="minorHAnsi" w:cstheme="minorHAnsi"/>
          <w:sz w:val="24"/>
          <w:szCs w:val="24"/>
        </w:rPr>
        <w:t>) can provide booklets for the 5 Marks of Mission series and would be interested to know if you’d value either of these series to be reworked into small group studies for local church use.</w:t>
      </w:r>
    </w:p>
    <w:p w14:paraId="2B396CDE" w14:textId="63A10055" w:rsidR="00B43455" w:rsidRPr="0035032B" w:rsidRDefault="00B43455" w:rsidP="00B43455">
      <w:pPr>
        <w:rPr>
          <w:rFonts w:asciiTheme="minorHAnsi" w:hAnsiTheme="minorHAnsi" w:cstheme="minorHAnsi"/>
          <w:sz w:val="24"/>
          <w:szCs w:val="24"/>
        </w:rPr>
      </w:pPr>
    </w:p>
    <w:p w14:paraId="6EA07985" w14:textId="77777777" w:rsidR="0035032B" w:rsidRDefault="00B43455" w:rsidP="0035032B">
      <w:pPr>
        <w:rPr>
          <w:rFonts w:ascii="Arial" w:hAnsi="Arial" w:cs="Arial"/>
          <w:sz w:val="24"/>
          <w:szCs w:val="24"/>
        </w:rPr>
      </w:pPr>
      <w:r w:rsidRPr="0035032B">
        <w:rPr>
          <w:rFonts w:asciiTheme="minorHAnsi" w:hAnsiTheme="minorHAnsi" w:cstheme="minorHAnsi"/>
          <w:sz w:val="24"/>
          <w:szCs w:val="24"/>
        </w:rPr>
        <w:t xml:space="preserve">Starting from </w:t>
      </w:r>
      <w:r w:rsidR="001C459C" w:rsidRPr="0035032B">
        <w:rPr>
          <w:rFonts w:asciiTheme="minorHAnsi" w:hAnsiTheme="minorHAnsi" w:cstheme="minorHAnsi"/>
          <w:sz w:val="24"/>
          <w:szCs w:val="24"/>
        </w:rPr>
        <w:t>1</w:t>
      </w:r>
      <w:r w:rsidR="001C459C" w:rsidRPr="0035032B">
        <w:rPr>
          <w:rFonts w:asciiTheme="minorHAnsi" w:hAnsiTheme="minorHAnsi" w:cstheme="minorHAnsi"/>
          <w:sz w:val="24"/>
          <w:szCs w:val="24"/>
          <w:vertAlign w:val="superscript"/>
        </w:rPr>
        <w:t>st</w:t>
      </w:r>
      <w:r w:rsidR="001C459C" w:rsidRPr="0035032B">
        <w:rPr>
          <w:rFonts w:asciiTheme="minorHAnsi" w:hAnsiTheme="minorHAnsi" w:cstheme="minorHAnsi"/>
          <w:sz w:val="24"/>
          <w:szCs w:val="24"/>
        </w:rPr>
        <w:t xml:space="preserve"> May</w:t>
      </w:r>
      <w:r w:rsidRPr="0035032B">
        <w:rPr>
          <w:rFonts w:asciiTheme="minorHAnsi" w:hAnsiTheme="minorHAnsi" w:cstheme="minorHAnsi"/>
          <w:sz w:val="24"/>
          <w:szCs w:val="24"/>
        </w:rPr>
        <w:t xml:space="preserve"> there will be a 5-week series on the 5 Marks of Mission, as reenvisaged by Graham Adams in his book </w:t>
      </w:r>
      <w:r w:rsidRPr="0035032B">
        <w:rPr>
          <w:rFonts w:asciiTheme="minorHAnsi" w:hAnsiTheme="minorHAnsi" w:cstheme="minorHAnsi"/>
          <w:i/>
          <w:iCs/>
          <w:sz w:val="24"/>
          <w:szCs w:val="24"/>
        </w:rPr>
        <w:t>Holy Anarchy</w:t>
      </w:r>
      <w:r w:rsidRPr="0035032B">
        <w:rPr>
          <w:rFonts w:asciiTheme="minorHAnsi" w:hAnsiTheme="minorHAnsi" w:cstheme="minorHAnsi"/>
          <w:sz w:val="24"/>
          <w:szCs w:val="24"/>
        </w:rPr>
        <w:t xml:space="preserve">. You can find the first in the series here: </w:t>
      </w:r>
      <w:hyperlink r:id="rId21" w:history="1">
        <w:r w:rsidRPr="0035032B">
          <w:rPr>
            <w:rStyle w:val="Hyperlink"/>
            <w:rFonts w:asciiTheme="minorHAnsi" w:hAnsiTheme="minorHAnsi" w:cstheme="minorHAnsi"/>
            <w:sz w:val="24"/>
            <w:szCs w:val="24"/>
          </w:rPr>
          <w:t>https://devotions.urc.org.uk/todays-daily-devotion/</w:t>
        </w:r>
      </w:hyperlink>
      <w:r w:rsidRPr="0035032B">
        <w:rPr>
          <w:rFonts w:asciiTheme="minorHAnsi" w:hAnsiTheme="minorHAnsi" w:cstheme="minorHAnsi"/>
          <w:sz w:val="24"/>
          <w:szCs w:val="24"/>
        </w:rPr>
        <w:t>. From Andy Braunston’s introduction to the series:</w:t>
      </w:r>
      <w:r w:rsidRPr="0035032B">
        <w:rPr>
          <w:rFonts w:asciiTheme="minorHAnsi" w:hAnsiTheme="minorHAnsi" w:cstheme="minorHAnsi"/>
          <w:color w:val="524E48"/>
          <w:sz w:val="24"/>
          <w:szCs w:val="24"/>
          <w:lang w:eastAsia="en-GB"/>
        </w:rPr>
        <w:t xml:space="preserve"> </w:t>
      </w:r>
      <w:r w:rsidR="001C459C" w:rsidRPr="0035032B">
        <w:rPr>
          <w:rFonts w:asciiTheme="minorHAnsi" w:hAnsiTheme="minorHAnsi" w:cstheme="minorHAnsi"/>
          <w:i/>
          <w:iCs/>
          <w:sz w:val="24"/>
          <w:szCs w:val="24"/>
          <w:lang w:eastAsia="en-GB"/>
        </w:rPr>
        <w:t>‘</w:t>
      </w:r>
      <w:r w:rsidRPr="0035032B">
        <w:rPr>
          <w:rFonts w:asciiTheme="minorHAnsi" w:hAnsiTheme="minorHAnsi" w:cstheme="minorHAnsi"/>
          <w:i/>
          <w:iCs/>
          <w:color w:val="000000"/>
          <w:sz w:val="24"/>
          <w:szCs w:val="24"/>
          <w:shd w:val="clear" w:color="auto" w:fill="FFFFFF"/>
          <w:lang w:eastAsia="en-GB"/>
        </w:rPr>
        <w:t>Over the next five weeks a diverse group of ministers and thinkers will look at these five marks of mission and write about them from their own contexts - which range far and wide in our global and ecumenical interconnectedness.   Graham will write the first reflection for each week and then five others will continue to reflect on that mark with their own unique theological, cultural and mission perspectives.</w:t>
      </w:r>
      <w:r w:rsidR="001C459C" w:rsidRPr="0035032B">
        <w:rPr>
          <w:rFonts w:asciiTheme="minorHAnsi" w:hAnsiTheme="minorHAnsi" w:cstheme="minorHAnsi"/>
          <w:i/>
          <w:iCs/>
          <w:color w:val="000000"/>
          <w:sz w:val="24"/>
          <w:szCs w:val="24"/>
          <w:shd w:val="clear" w:color="auto" w:fill="FFFFFF"/>
          <w:lang w:eastAsia="en-GB"/>
        </w:rPr>
        <w:t>’</w:t>
      </w:r>
      <w:r w:rsidRPr="0035032B">
        <w:rPr>
          <w:rFonts w:asciiTheme="minorHAnsi" w:hAnsiTheme="minorHAnsi" w:cstheme="minorHAnsi"/>
          <w:color w:val="524E48"/>
          <w:sz w:val="24"/>
          <w:szCs w:val="24"/>
          <w:lang w:eastAsia="en-GB"/>
        </w:rPr>
        <w:t xml:space="preserve">  </w:t>
      </w:r>
      <w:r w:rsidRPr="0035032B">
        <w:rPr>
          <w:rFonts w:asciiTheme="minorHAnsi" w:hAnsiTheme="minorHAnsi" w:cstheme="minorHAnsi"/>
          <w:color w:val="000000"/>
          <w:sz w:val="24"/>
          <w:szCs w:val="24"/>
          <w:shd w:val="clear" w:color="auto" w:fill="FFFFFF"/>
          <w:lang w:eastAsia="en-GB"/>
        </w:rPr>
        <w:t>We do hope you find them stimulating and recommend them to your churches and networks.</w:t>
      </w:r>
      <w:r w:rsidR="001C459C" w:rsidRPr="0035032B">
        <w:rPr>
          <w:rFonts w:asciiTheme="minorHAnsi" w:hAnsiTheme="minorHAnsi" w:cstheme="minorHAnsi"/>
          <w:color w:val="000000"/>
          <w:sz w:val="24"/>
          <w:szCs w:val="24"/>
          <w:shd w:val="clear" w:color="auto" w:fill="FFFFFF"/>
          <w:lang w:eastAsia="en-GB"/>
        </w:rPr>
        <w:t>”</w:t>
      </w:r>
      <w:r w:rsidR="0035032B" w:rsidRPr="0035032B">
        <w:rPr>
          <w:rFonts w:ascii="Arial" w:hAnsi="Arial" w:cs="Arial"/>
          <w:sz w:val="24"/>
          <w:szCs w:val="24"/>
        </w:rPr>
        <w:t xml:space="preserve"> </w:t>
      </w:r>
    </w:p>
    <w:p w14:paraId="621799DC" w14:textId="75057D2F" w:rsidR="0035032B" w:rsidRPr="0035032B" w:rsidRDefault="0035032B" w:rsidP="0035032B">
      <w:pPr>
        <w:rPr>
          <w:rFonts w:asciiTheme="minorHAnsi" w:hAnsiTheme="minorHAnsi" w:cstheme="minorHAnsi"/>
          <w:sz w:val="24"/>
          <w:szCs w:val="24"/>
        </w:rPr>
      </w:pPr>
      <w:r w:rsidRPr="0035032B">
        <w:rPr>
          <w:rFonts w:asciiTheme="minorHAnsi" w:hAnsiTheme="minorHAnsi" w:cstheme="minorHAnsi"/>
          <w:sz w:val="24"/>
          <w:szCs w:val="24"/>
        </w:rPr>
        <w:t xml:space="preserve">These initiatives are part of the Church’s response to calls for a more holistic view of mission, where sharing our faith with others becomes as natural as serving our communities and working for justice.  </w:t>
      </w:r>
    </w:p>
    <w:p w14:paraId="5512540B" w14:textId="3E768149" w:rsidR="00B43455" w:rsidRPr="0035032B" w:rsidRDefault="00B43455" w:rsidP="00B43455">
      <w:pPr>
        <w:rPr>
          <w:rFonts w:asciiTheme="minorHAnsi" w:hAnsiTheme="minorHAnsi" w:cstheme="minorHAnsi"/>
          <w:color w:val="000000"/>
          <w:sz w:val="24"/>
          <w:szCs w:val="24"/>
          <w:shd w:val="clear" w:color="auto" w:fill="FFFFFF"/>
          <w:lang w:eastAsia="en-GB"/>
        </w:rPr>
      </w:pPr>
    </w:p>
    <w:p w14:paraId="49509760" w14:textId="355DD42F" w:rsidR="0035032B" w:rsidRPr="0035032B" w:rsidRDefault="00C12220" w:rsidP="00B43455">
      <w:pPr>
        <w:rPr>
          <w:rFonts w:asciiTheme="minorHAnsi" w:hAnsiTheme="minorHAnsi" w:cstheme="minorHAnsi"/>
          <w:sz w:val="24"/>
          <w:szCs w:val="24"/>
          <w:shd w:val="clear" w:color="auto" w:fill="FFFFFF"/>
          <w:lang w:eastAsia="en-GB"/>
        </w:rPr>
      </w:pPr>
      <w:r>
        <w:rPr>
          <w:rFonts w:asciiTheme="minorHAnsi" w:hAnsiTheme="minorHAnsi" w:cstheme="minorHAnsi"/>
          <w:sz w:val="24"/>
          <w:szCs w:val="24"/>
        </w:rPr>
        <w:pict w14:anchorId="33CC080E">
          <v:rect id="_x0000_i1027" style="width:0;height:1.5pt" o:hralign="center" o:bullet="t" o:hrstd="t" o:hr="t" fillcolor="#a0a0a0" stroked="f"/>
        </w:pict>
      </w:r>
    </w:p>
    <w:p w14:paraId="6F61CDC6" w14:textId="5DF42FD1" w:rsidR="00536653" w:rsidRDefault="00536653" w:rsidP="00196D03">
      <w:pPr>
        <w:jc w:val="center"/>
        <w:rPr>
          <w:rFonts w:asciiTheme="minorHAnsi" w:hAnsiTheme="minorHAnsi" w:cstheme="minorHAnsi"/>
          <w:sz w:val="24"/>
          <w:szCs w:val="24"/>
        </w:rPr>
      </w:pPr>
    </w:p>
    <w:p w14:paraId="0C89D997" w14:textId="7BDB4C2C" w:rsidR="00536653" w:rsidRPr="00453F62" w:rsidRDefault="0035032B" w:rsidP="00196D03">
      <w:pPr>
        <w:jc w:val="center"/>
        <w:rPr>
          <w:rFonts w:asciiTheme="minorHAnsi" w:hAnsiTheme="minorHAnsi" w:cstheme="minorHAnsi"/>
          <w:b/>
          <w:bCs/>
          <w:sz w:val="96"/>
          <w:szCs w:val="96"/>
        </w:rPr>
      </w:pPr>
      <w:r w:rsidRPr="00453F62">
        <w:rPr>
          <w:noProof/>
          <w:sz w:val="96"/>
          <w:szCs w:val="96"/>
        </w:rPr>
        <w:drawing>
          <wp:anchor distT="0" distB="0" distL="114300" distR="114300" simplePos="0" relativeHeight="251838473" behindDoc="1" locked="0" layoutInCell="1" allowOverlap="1" wp14:anchorId="3EB3D80D" wp14:editId="5723DFAF">
            <wp:simplePos x="0" y="0"/>
            <wp:positionH relativeFrom="column">
              <wp:posOffset>2324100</wp:posOffset>
            </wp:positionH>
            <wp:positionV relativeFrom="paragraph">
              <wp:posOffset>544195</wp:posOffset>
            </wp:positionV>
            <wp:extent cx="4007485" cy="3019425"/>
            <wp:effectExtent l="0" t="0" r="0" b="9525"/>
            <wp:wrapTight wrapText="bothSides">
              <wp:wrapPolygon edited="0">
                <wp:start x="0" y="0"/>
                <wp:lineTo x="0" y="21532"/>
                <wp:lineTo x="21460" y="21532"/>
                <wp:lineTo x="21460" y="0"/>
                <wp:lineTo x="0" y="0"/>
              </wp:wrapPolygon>
            </wp:wrapTight>
            <wp:docPr id="1368759925" name="Picture 1" descr="A blue and black bann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9925" name="Picture 1" descr="A blue and black banner with a cross and 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105"/>
                    <a:stretch/>
                  </pic:blipFill>
                  <pic:spPr bwMode="auto">
                    <a:xfrm>
                      <a:off x="0" y="0"/>
                      <a:ext cx="400748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653" w:rsidRPr="00453F62">
        <w:rPr>
          <w:rFonts w:asciiTheme="minorHAnsi" w:hAnsiTheme="minorHAnsi" w:cstheme="minorHAnsi"/>
          <w:b/>
          <w:bCs/>
          <w:sz w:val="96"/>
          <w:szCs w:val="96"/>
        </w:rPr>
        <w:t>Faith Talk</w:t>
      </w:r>
    </w:p>
    <w:p w14:paraId="2AD6A2DE" w14:textId="76CC1C5E"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How do we talk about and share our faith as individuals and as churches?  </w:t>
      </w:r>
    </w:p>
    <w:p w14:paraId="0732EAA1" w14:textId="45DE994C"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This webinar is the first in a series as the Church seeks to develop a more holistic vision of mission. </w:t>
      </w:r>
    </w:p>
    <w:p w14:paraId="152EC888" w14:textId="1D30E24D" w:rsidR="00196D03" w:rsidRDefault="00B43455" w:rsidP="00196D03">
      <w:pPr>
        <w:jc w:val="center"/>
        <w:rPr>
          <w:rFonts w:asciiTheme="minorHAnsi" w:hAnsiTheme="minorHAnsi" w:cstheme="minorHAnsi"/>
          <w:sz w:val="24"/>
          <w:szCs w:val="24"/>
        </w:rPr>
      </w:pPr>
      <w:r>
        <w:rPr>
          <w:rFonts w:asciiTheme="minorHAnsi" w:hAnsiTheme="minorHAnsi" w:cstheme="minorHAnsi"/>
          <w:sz w:val="24"/>
          <w:szCs w:val="24"/>
        </w:rPr>
        <w:t xml:space="preserve">The first of the </w:t>
      </w:r>
      <w:r w:rsidR="00196D03" w:rsidRPr="00536653">
        <w:rPr>
          <w:rFonts w:asciiTheme="minorHAnsi" w:hAnsiTheme="minorHAnsi" w:cstheme="minorHAnsi"/>
          <w:sz w:val="24"/>
          <w:szCs w:val="24"/>
        </w:rPr>
        <w:t>relaxed 90 minutes</w:t>
      </w:r>
      <w:r>
        <w:rPr>
          <w:rFonts w:asciiTheme="minorHAnsi" w:hAnsiTheme="minorHAnsi" w:cstheme="minorHAnsi"/>
          <w:sz w:val="24"/>
          <w:szCs w:val="24"/>
        </w:rPr>
        <w:t xml:space="preserve"> sessions was on</w:t>
      </w:r>
      <w:r w:rsidR="00196D03" w:rsidRPr="00536653">
        <w:rPr>
          <w:rFonts w:asciiTheme="minorHAnsi" w:hAnsiTheme="minorHAnsi" w:cstheme="minorHAnsi"/>
          <w:sz w:val="24"/>
          <w:szCs w:val="24"/>
        </w:rPr>
        <w:t xml:space="preserve"> </w:t>
      </w:r>
      <w:r w:rsidR="00196D03" w:rsidRPr="00536653">
        <w:rPr>
          <w:rFonts w:asciiTheme="minorHAnsi" w:hAnsiTheme="minorHAnsi" w:cstheme="minorHAnsi"/>
          <w:b/>
          <w:bCs/>
          <w:sz w:val="24"/>
          <w:szCs w:val="24"/>
        </w:rPr>
        <w:t>Wednesday 1 May</w:t>
      </w:r>
      <w:r>
        <w:rPr>
          <w:rFonts w:asciiTheme="minorHAnsi" w:hAnsiTheme="minorHAnsi" w:cstheme="minorHAnsi"/>
          <w:b/>
          <w:bCs/>
          <w:sz w:val="24"/>
          <w:szCs w:val="24"/>
        </w:rPr>
        <w:t>,</w:t>
      </w:r>
      <w:r>
        <w:rPr>
          <w:rFonts w:asciiTheme="minorHAnsi" w:hAnsiTheme="minorHAnsi" w:cstheme="minorHAnsi"/>
          <w:sz w:val="24"/>
          <w:szCs w:val="24"/>
        </w:rPr>
        <w:t xml:space="preserve"> but you can still register for the sessions in the rest of May at </w:t>
      </w:r>
      <w:hyperlink r:id="rId23" w:history="1">
        <w:r w:rsidR="00196D03" w:rsidRPr="00453F62">
          <w:rPr>
            <w:rStyle w:val="Hyperlink"/>
            <w:rFonts w:asciiTheme="minorHAnsi" w:hAnsiTheme="minorHAnsi" w:cstheme="minorHAnsi"/>
            <w:b/>
            <w:bCs/>
            <w:sz w:val="24"/>
            <w:szCs w:val="24"/>
          </w:rPr>
          <w:t>mission@urc.org.uk</w:t>
        </w:r>
      </w:hyperlink>
      <w:r w:rsidR="00196D03" w:rsidRPr="00536653">
        <w:rPr>
          <w:rFonts w:asciiTheme="minorHAnsi" w:hAnsiTheme="minorHAnsi" w:cstheme="minorHAnsi"/>
          <w:sz w:val="24"/>
          <w:szCs w:val="24"/>
        </w:rPr>
        <w:t xml:space="preserve"> </w:t>
      </w:r>
    </w:p>
    <w:p w14:paraId="329402C5" w14:textId="77777777" w:rsidR="00453F62" w:rsidRPr="00453F62" w:rsidRDefault="00453F62" w:rsidP="00453F62">
      <w:pPr>
        <w:autoSpaceDE w:val="0"/>
        <w:autoSpaceDN w:val="0"/>
        <w:jc w:val="center"/>
        <w:rPr>
          <w:rFonts w:ascii="Times New Roman" w:eastAsia="Calibri" w:hAnsi="Times New Roman"/>
          <w:b/>
          <w:bCs/>
          <w:snapToGrid/>
          <w:color w:val="6F2F9F"/>
          <w:sz w:val="72"/>
          <w:szCs w:val="72"/>
          <w14:ligatures w14:val="standardContextual"/>
        </w:rPr>
      </w:pPr>
      <w:r w:rsidRPr="00453F62">
        <w:rPr>
          <w:rFonts w:ascii="Times New Roman" w:eastAsia="Calibri" w:hAnsi="Times New Roman"/>
          <w:b/>
          <w:bCs/>
          <w:snapToGrid/>
          <w:color w:val="6F2F9F"/>
          <w:sz w:val="72"/>
          <w:szCs w:val="72"/>
          <w14:ligatures w14:val="standardContextual"/>
        </w:rPr>
        <w:lastRenderedPageBreak/>
        <w:t>Lay Preachers and Worship Leaders Weekend</w:t>
      </w:r>
    </w:p>
    <w:p w14:paraId="733AFD3B" w14:textId="77777777" w:rsidR="00453F62" w:rsidRPr="00934360" w:rsidRDefault="00453F62" w:rsidP="00453F62">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“Lifting parables from the page: preaching for today’s Church”.</w:t>
      </w:r>
    </w:p>
    <w:p w14:paraId="3911AD15" w14:textId="77777777" w:rsidR="00453F62" w:rsidRPr="00934360" w:rsidRDefault="00453F62" w:rsidP="00453F62">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7629C0CA" w14:textId="77777777" w:rsidR="00453F62" w:rsidRPr="00934360" w:rsidRDefault="00C12220" w:rsidP="00453F62">
      <w:pPr>
        <w:autoSpaceDE w:val="0"/>
        <w:autoSpaceDN w:val="0"/>
        <w:jc w:val="center"/>
        <w:rPr>
          <w:rFonts w:ascii="Times New Roman" w:eastAsia="Calibri" w:hAnsi="Times New Roman"/>
          <w:snapToGrid/>
          <w:color w:val="0000FF"/>
          <w:sz w:val="24"/>
          <w:szCs w:val="24"/>
          <w14:ligatures w14:val="standardContextual"/>
        </w:rPr>
      </w:pPr>
      <w:hyperlink r:id="rId24" w:history="1">
        <w:r w:rsidR="00453F62" w:rsidRPr="00934360">
          <w:rPr>
            <w:rFonts w:ascii="Times New Roman" w:eastAsia="Calibri" w:hAnsi="Times New Roman"/>
            <w:snapToGrid/>
            <w:color w:val="0000FF"/>
            <w:sz w:val="24"/>
            <w:szCs w:val="24"/>
            <w:u w:val="single"/>
            <w14:ligatures w14:val="standardContextual"/>
          </w:rPr>
          <w:t>https://www.wydale.org</w:t>
        </w:r>
      </w:hyperlink>
    </w:p>
    <w:p w14:paraId="3AD5EE22"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3C1D65CB"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Pr="00934360">
        <w:rPr>
          <w:rFonts w:ascii="Times New Roman" w:eastAsia="Calibri" w:hAnsi="Times New Roman"/>
          <w:b/>
          <w:bCs/>
          <w:snapToGrid/>
          <w:color w:val="000000"/>
          <w:sz w:val="24"/>
          <w:szCs w:val="24"/>
          <w:vertAlign w:val="superscript"/>
          <w14:ligatures w14:val="standardContextual"/>
        </w:rPr>
        <w:t>st</w:t>
      </w:r>
      <w:r w:rsidRPr="00934360">
        <w:rPr>
          <w:rFonts w:ascii="Times New Roman" w:eastAsia="Calibri" w:hAnsi="Times New Roman"/>
          <w:b/>
          <w:bCs/>
          <w:snapToGrid/>
          <w:color w:val="000000"/>
          <w:sz w:val="24"/>
          <w:szCs w:val="24"/>
          <w14:ligatures w14:val="standardContextual"/>
        </w:rPr>
        <w:t xml:space="preserve"> </w:t>
      </w:r>
      <w:r>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4ED6F59C"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We are excited that Rev Dr Susan Durber will be our main speaker at the conference, and that once again we will be joined by our Moderator, Rev Jamie Kissack.</w:t>
      </w:r>
    </w:p>
    <w:p w14:paraId="27994BD9"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6BC729E4" w14:textId="16265D3B" w:rsidR="00453F62" w:rsidRPr="009B7CDD" w:rsidRDefault="00453F62" w:rsidP="00453F62">
      <w:pPr>
        <w:autoSpaceDE w:val="0"/>
        <w:autoSpaceDN w:val="0"/>
        <w:jc w:val="center"/>
        <w:rPr>
          <w:rFonts w:ascii="Times New Roman" w:eastAsia="Calibri" w:hAnsi="Times New Roman"/>
          <w:b/>
          <w:bCs/>
          <w:snapToGrid/>
          <w:color w:val="000000"/>
          <w:sz w:val="32"/>
          <w:szCs w:val="32"/>
          <w14:ligatures w14:val="standardContextual"/>
        </w:rPr>
      </w:pPr>
      <w:r w:rsidRPr="009B7CDD">
        <w:rPr>
          <w:rFonts w:ascii="Times New Roman" w:eastAsia="Calibri" w:hAnsi="Times New Roman"/>
          <w:b/>
          <w:bCs/>
          <w:snapToGrid/>
          <w:color w:val="000000"/>
          <w:sz w:val="32"/>
          <w:szCs w:val="32"/>
          <w14:ligatures w14:val="standardContextual"/>
        </w:rPr>
        <w:t xml:space="preserve">There </w:t>
      </w:r>
      <w:r w:rsidR="009B7CDD" w:rsidRPr="009B7CDD">
        <w:rPr>
          <w:rFonts w:ascii="Times New Roman" w:eastAsia="Calibri" w:hAnsi="Times New Roman"/>
          <w:b/>
          <w:bCs/>
          <w:snapToGrid/>
          <w:color w:val="000000"/>
          <w:sz w:val="32"/>
          <w:szCs w:val="32"/>
          <w14:ligatures w14:val="standardContextual"/>
        </w:rPr>
        <w:t xml:space="preserve">is </w:t>
      </w:r>
      <w:r w:rsidR="00B43455">
        <w:rPr>
          <w:rFonts w:ascii="Times New Roman" w:eastAsia="Calibri" w:hAnsi="Times New Roman"/>
          <w:b/>
          <w:bCs/>
          <w:snapToGrid/>
          <w:color w:val="000000"/>
          <w:sz w:val="32"/>
          <w:szCs w:val="32"/>
          <w14:ligatures w14:val="standardContextual"/>
        </w:rPr>
        <w:t xml:space="preserve">only </w:t>
      </w:r>
      <w:r w:rsidR="009B7CDD" w:rsidRPr="009B7CDD">
        <w:rPr>
          <w:rFonts w:ascii="Times New Roman" w:eastAsia="Calibri" w:hAnsi="Times New Roman"/>
          <w:b/>
          <w:bCs/>
          <w:snapToGrid/>
          <w:color w:val="000000"/>
          <w:sz w:val="32"/>
          <w:szCs w:val="32"/>
          <w14:ligatures w14:val="standardContextual"/>
        </w:rPr>
        <w:t xml:space="preserve">1 place left so get in touch as soon as possible with the Synod Office at </w:t>
      </w:r>
      <w:hyperlink r:id="rId25" w:history="1">
        <w:r w:rsidRPr="009B7CDD">
          <w:rPr>
            <w:rFonts w:ascii="Times New Roman" w:eastAsia="Calibri" w:hAnsi="Times New Roman"/>
            <w:b/>
            <w:bCs/>
            <w:snapToGrid/>
            <w:color w:val="0000FF"/>
            <w:sz w:val="32"/>
            <w:szCs w:val="32"/>
            <w:u w:val="single"/>
            <w14:ligatures w14:val="standardContextual"/>
          </w:rPr>
          <w:t>office@urcyorkshire.org.uk</w:t>
        </w:r>
      </w:hyperlink>
      <w:r w:rsidRPr="009B7CDD">
        <w:rPr>
          <w:rFonts w:ascii="Times New Roman" w:eastAsia="Calibri" w:hAnsi="Times New Roman"/>
          <w:b/>
          <w:bCs/>
          <w:snapToGrid/>
          <w:color w:val="0000FF"/>
          <w:sz w:val="32"/>
          <w:szCs w:val="32"/>
          <w14:ligatures w14:val="standardContextual"/>
        </w:rPr>
        <w:t xml:space="preserve"> </w:t>
      </w:r>
      <w:r w:rsidRPr="009B7CDD">
        <w:rPr>
          <w:rFonts w:ascii="Times New Roman" w:eastAsia="Calibri" w:hAnsi="Times New Roman"/>
          <w:b/>
          <w:bCs/>
          <w:snapToGrid/>
          <w:color w:val="000000"/>
          <w:sz w:val="32"/>
          <w:szCs w:val="32"/>
          <w14:ligatures w14:val="standardContextual"/>
        </w:rPr>
        <w:t xml:space="preserve">or </w:t>
      </w:r>
      <w:r w:rsidR="009B7CDD" w:rsidRPr="009B7CDD">
        <w:rPr>
          <w:rFonts w:ascii="Times New Roman" w:eastAsia="Calibri" w:hAnsi="Times New Roman"/>
          <w:b/>
          <w:bCs/>
          <w:snapToGrid/>
          <w:color w:val="000000"/>
          <w:sz w:val="32"/>
          <w:szCs w:val="32"/>
          <w14:ligatures w14:val="standardContextual"/>
        </w:rPr>
        <w:t xml:space="preserve">ring </w:t>
      </w:r>
      <w:r w:rsidRPr="009B7CDD">
        <w:rPr>
          <w:rFonts w:ascii="Times New Roman" w:eastAsia="Calibri" w:hAnsi="Times New Roman"/>
          <w:b/>
          <w:bCs/>
          <w:snapToGrid/>
          <w:color w:val="000000"/>
          <w:sz w:val="32"/>
          <w:szCs w:val="32"/>
          <w14:ligatures w14:val="standardContextual"/>
        </w:rPr>
        <w:t>0113 289 8490</w:t>
      </w:r>
      <w:r w:rsidR="009B7CDD" w:rsidRPr="009B7CDD">
        <w:rPr>
          <w:rFonts w:ascii="Times New Roman" w:eastAsia="Calibri" w:hAnsi="Times New Roman"/>
          <w:b/>
          <w:bCs/>
          <w:snapToGrid/>
          <w:color w:val="000000"/>
          <w:sz w:val="32"/>
          <w:szCs w:val="32"/>
          <w14:ligatures w14:val="standardContextual"/>
        </w:rPr>
        <w:t xml:space="preserve"> to book</w:t>
      </w:r>
      <w:r w:rsidRPr="009B7CDD">
        <w:rPr>
          <w:rFonts w:ascii="Times New Roman" w:eastAsia="Calibri" w:hAnsi="Times New Roman"/>
          <w:b/>
          <w:bCs/>
          <w:snapToGrid/>
          <w:color w:val="000000"/>
          <w:sz w:val="32"/>
          <w:szCs w:val="32"/>
          <w14:ligatures w14:val="standardContextual"/>
        </w:rPr>
        <w:t>.</w:t>
      </w:r>
    </w:p>
    <w:p w14:paraId="529F095C"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48D9C689" wp14:editId="65A24AA9">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26">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3A37003D"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p>
    <w:p w14:paraId="6B10FAA0"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056BBD7F"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11515DDF"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798AF858" w14:textId="77777777" w:rsidR="00453F62" w:rsidRPr="00934360" w:rsidRDefault="00453F62" w:rsidP="00453F62">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27"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01274 315203 or 07759525936.</w:t>
      </w:r>
    </w:p>
    <w:p w14:paraId="63663AFB" w14:textId="77777777" w:rsidR="00453F62" w:rsidRDefault="00453F62" w:rsidP="00453F62">
      <w:pPr>
        <w:rPr>
          <w:rFonts w:ascii="Calibri" w:eastAsia="Calibri" w:hAnsi="Calibri" w:cs="Calibri"/>
          <w:snapToGrid/>
          <w:szCs w:val="22"/>
          <w:lang w:eastAsia="en-GB"/>
        </w:rPr>
      </w:pPr>
    </w:p>
    <w:p w14:paraId="3ECFD47C" w14:textId="63F1A87E" w:rsidR="00196D03" w:rsidRPr="00196D03" w:rsidRDefault="00C12220" w:rsidP="00453F62">
      <w:pPr>
        <w:jc w:val="center"/>
        <w:rPr>
          <w:rFonts w:ascii="Arial" w:hAnsi="Arial" w:cs="Arial"/>
          <w:sz w:val="24"/>
          <w:szCs w:val="24"/>
        </w:rPr>
      </w:pPr>
      <w:r>
        <w:rPr>
          <w:rFonts w:asciiTheme="minorHAnsi" w:hAnsiTheme="minorHAnsi" w:cstheme="minorHAnsi"/>
          <w:sz w:val="20"/>
        </w:rPr>
        <w:pict w14:anchorId="291F5887">
          <v:rect id="_x0000_i1028" style="width:0;height:1.5pt" o:hralign="center" o:bullet="t" o:hrstd="t" o:hr="t" fillcolor="#a0a0a0" stroked="f"/>
        </w:pict>
      </w:r>
    </w:p>
    <w:p w14:paraId="3E92E8DC" w14:textId="77777777" w:rsidR="0035032B" w:rsidRDefault="0035032B" w:rsidP="0035032B">
      <w:pPr>
        <w:rPr>
          <w:rFonts w:asciiTheme="minorHAnsi" w:hAnsiTheme="minorHAnsi"/>
          <w:b/>
          <w:bCs/>
          <w:sz w:val="24"/>
          <w:szCs w:val="24"/>
        </w:rPr>
      </w:pPr>
    </w:p>
    <w:p w14:paraId="24FC0648" w14:textId="77777777" w:rsidR="0035032B" w:rsidRDefault="0035032B" w:rsidP="0035032B">
      <w:pPr>
        <w:pBdr>
          <w:top w:val="thinThickThinSmallGap" w:sz="24" w:space="2"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28"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29"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30"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31"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7389C122" w14:textId="77777777" w:rsidR="0035032B" w:rsidRDefault="0035032B" w:rsidP="0035032B">
      <w:pPr>
        <w:pStyle w:val="NoSpacing"/>
        <w:jc w:val="center"/>
        <w:rPr>
          <w:rFonts w:asciiTheme="minorHAnsi" w:eastAsia="Calibri" w:hAnsiTheme="minorHAnsi" w:cstheme="minorHAnsi"/>
          <w:b/>
          <w:bCs/>
          <w:snapToGrid/>
          <w:color w:val="002060"/>
          <w:sz w:val="16"/>
          <w:szCs w:val="16"/>
        </w:rPr>
      </w:pPr>
    </w:p>
    <w:p w14:paraId="1DCCA45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35DDD8A2" w14:textId="7BFE637E" w:rsidR="00453F62" w:rsidRDefault="00775EA7" w:rsidP="002B59C1">
      <w:pPr>
        <w:pStyle w:val="NoSpacing"/>
        <w:jc w:val="center"/>
        <w:rPr>
          <w:rFonts w:asciiTheme="minorHAnsi" w:eastAsia="Calibri" w:hAnsiTheme="minorHAnsi" w:cstheme="minorHAnsi"/>
          <w:b/>
          <w:bCs/>
          <w:snapToGrid/>
          <w:color w:val="002060"/>
          <w:sz w:val="16"/>
          <w:szCs w:val="16"/>
        </w:rPr>
      </w:pPr>
      <w:r>
        <w:rPr>
          <w:rFonts w:asciiTheme="minorHAnsi" w:eastAsia="Calibri" w:hAnsiTheme="minorHAnsi" w:cstheme="minorHAnsi"/>
          <w:b/>
          <w:bCs/>
          <w:noProof/>
          <w:snapToGrid/>
          <w:color w:val="002060"/>
          <w:sz w:val="16"/>
          <w:szCs w:val="16"/>
        </w:rPr>
        <w:drawing>
          <wp:inline distT="0" distB="0" distL="0" distR="0" wp14:anchorId="693BD647" wp14:editId="0BF5E720">
            <wp:extent cx="6282055" cy="5264150"/>
            <wp:effectExtent l="0" t="0" r="4445" b="9525"/>
            <wp:docPr id="819938256" name="Picture 1" descr="A child sitting on a yellow and blu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8256" name="Picture 1" descr="A child sitting on a yellow and blue wall"/>
                    <pic:cNvPicPr/>
                  </pic:nvPicPr>
                  <pic:blipFill>
                    <a:blip r:embed="rId32">
                      <a:extLst>
                        <a:ext uri="{28A0092B-C50C-407E-A947-70E740481C1C}">
                          <a14:useLocalDpi xmlns:a14="http://schemas.microsoft.com/office/drawing/2010/main" val="0"/>
                        </a:ext>
                      </a:extLst>
                    </a:blip>
                    <a:stretch>
                      <a:fillRect/>
                    </a:stretch>
                  </pic:blipFill>
                  <pic:spPr>
                    <a:xfrm>
                      <a:off x="0" y="0"/>
                      <a:ext cx="6282055" cy="5264150"/>
                    </a:xfrm>
                    <a:prstGeom prst="rect">
                      <a:avLst/>
                    </a:prstGeom>
                  </pic:spPr>
                </pic:pic>
              </a:graphicData>
            </a:graphic>
          </wp:inline>
        </w:drawing>
      </w: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67D54356" w14:textId="77777777" w:rsid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After such a wet spring and it feels like the summer is still so far away</w:t>
      </w:r>
    </w:p>
    <w:p w14:paraId="0FFE6150" w14:textId="73ADA664"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 </w:t>
      </w:r>
      <w:r w:rsidRPr="0035032B">
        <w:rPr>
          <w:rFonts w:asciiTheme="minorHAnsi" w:hAnsiTheme="minorHAnsi" w:cstheme="minorHAnsi"/>
          <w:noProof/>
          <w:snapToGrid/>
          <w:color w:val="050505"/>
          <w:sz w:val="32"/>
          <w:szCs w:val="32"/>
          <w:lang w:eastAsia="en-GB"/>
        </w:rPr>
        <w:drawing>
          <wp:inline distT="0" distB="0" distL="0" distR="0" wp14:anchorId="5F893BB1" wp14:editId="2EC3D43C">
            <wp:extent cx="152400" cy="1524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29B1E0F5" wp14:editId="280FE4B5">
            <wp:extent cx="152400" cy="1524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04C5B518" wp14:editId="2FC11C2E">
            <wp:extent cx="152400" cy="15240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1E62EEF9" wp14:editId="54768D43">
            <wp:extent cx="152400" cy="152400"/>
            <wp:effectExtent l="0" t="0" r="0" b="0"/>
            <wp:docPr id="16319812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E7EA65" w14:textId="3FB8FB77" w:rsidR="00775EA7" w:rsidRPr="0035032B" w:rsidRDefault="0035032B" w:rsidP="0035032B">
      <w:pPr>
        <w:shd w:val="clear" w:color="auto" w:fill="FFFFFF"/>
        <w:jc w:val="center"/>
        <w:rPr>
          <w:rFonts w:asciiTheme="minorHAnsi" w:hAnsiTheme="minorHAnsi" w:cstheme="minorHAnsi"/>
          <w:snapToGrid/>
          <w:color w:val="050505"/>
          <w:sz w:val="32"/>
          <w:szCs w:val="32"/>
          <w:lang w:eastAsia="en-GB"/>
        </w:rPr>
      </w:pPr>
      <w:r>
        <w:rPr>
          <w:rFonts w:asciiTheme="minorHAnsi" w:hAnsiTheme="minorHAnsi" w:cstheme="minorHAnsi"/>
          <w:snapToGrid/>
          <w:color w:val="050505"/>
          <w:sz w:val="32"/>
          <w:szCs w:val="32"/>
          <w:lang w:eastAsia="en-GB"/>
        </w:rPr>
        <w:t>However, h</w:t>
      </w:r>
      <w:r w:rsidR="00775EA7" w:rsidRPr="0035032B">
        <w:rPr>
          <w:rFonts w:asciiTheme="minorHAnsi" w:hAnsiTheme="minorHAnsi" w:cstheme="minorHAnsi"/>
          <w:snapToGrid/>
          <w:color w:val="050505"/>
          <w:sz w:val="32"/>
          <w:szCs w:val="32"/>
          <w:lang w:eastAsia="en-GB"/>
        </w:rPr>
        <w:t>ere is an event to give you that summer feeling!</w:t>
      </w:r>
    </w:p>
    <w:p w14:paraId="6447B2CE" w14:textId="77777777" w:rsidR="0035032B" w:rsidRDefault="0035032B" w:rsidP="0035032B">
      <w:pPr>
        <w:shd w:val="clear" w:color="auto" w:fill="FFFFFF"/>
        <w:jc w:val="center"/>
        <w:rPr>
          <w:rFonts w:asciiTheme="minorHAnsi" w:hAnsiTheme="minorHAnsi" w:cstheme="minorHAnsi"/>
          <w:snapToGrid/>
          <w:color w:val="050505"/>
          <w:sz w:val="40"/>
          <w:szCs w:val="40"/>
          <w:lang w:eastAsia="en-GB"/>
        </w:rPr>
      </w:pPr>
    </w:p>
    <w:p w14:paraId="744EC781" w14:textId="77777777" w:rsid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 xml:space="preserve">THURSDAY 15 AUGUST at </w:t>
      </w:r>
    </w:p>
    <w:p w14:paraId="53AA51C9" w14:textId="77777777" w:rsidR="0035032B" w:rsidRDefault="00C12220" w:rsidP="0035032B">
      <w:pPr>
        <w:shd w:val="clear" w:color="auto" w:fill="FFFFFF"/>
        <w:jc w:val="center"/>
        <w:rPr>
          <w:rFonts w:asciiTheme="minorHAnsi" w:hAnsiTheme="minorHAnsi" w:cstheme="minorHAnsi"/>
          <w:snapToGrid/>
          <w:color w:val="050505"/>
          <w:sz w:val="40"/>
          <w:szCs w:val="40"/>
          <w:lang w:eastAsia="en-GB"/>
        </w:rPr>
      </w:pPr>
      <w:hyperlink r:id="rId35" w:history="1">
        <w:r w:rsidR="00775EA7" w:rsidRPr="0035032B">
          <w:rPr>
            <w:rFonts w:asciiTheme="minorHAnsi" w:hAnsiTheme="minorHAnsi" w:cstheme="minorHAnsi"/>
            <w:snapToGrid/>
            <w:color w:val="0000FF"/>
            <w:sz w:val="40"/>
            <w:szCs w:val="40"/>
            <w:bdr w:val="none" w:sz="0" w:space="0" w:color="auto" w:frame="1"/>
            <w:lang w:eastAsia="en-GB"/>
          </w:rPr>
          <w:t>Herringthorpe United Reformed Church</w:t>
        </w:r>
      </w:hyperlink>
      <w:r w:rsidR="00775EA7" w:rsidRPr="0035032B">
        <w:rPr>
          <w:rFonts w:asciiTheme="minorHAnsi" w:hAnsiTheme="minorHAnsi" w:cstheme="minorHAnsi"/>
          <w:snapToGrid/>
          <w:color w:val="050505"/>
          <w:sz w:val="40"/>
          <w:szCs w:val="40"/>
          <w:lang w:eastAsia="en-GB"/>
        </w:rPr>
        <w:t xml:space="preserve"> </w:t>
      </w:r>
    </w:p>
    <w:p w14:paraId="5817DE3C" w14:textId="32070DD4"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Get your young people together and come and join in with an afternoon of fun and friendship.</w:t>
      </w:r>
    </w:p>
    <w:p w14:paraId="26B590D2" w14:textId="681A84DC"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We will have inflatables available, a nerf war, summer craft activities, food and drink, and short faith seminars.</w:t>
      </w:r>
    </w:p>
    <w:p w14:paraId="1E8186C8" w14:textId="5C67D352"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Bookings now open!</w:t>
      </w:r>
    </w:p>
    <w:p w14:paraId="6A1C6CDD" w14:textId="1622E41B"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For more information contact </w:t>
      </w:r>
      <w:hyperlink r:id="rId36" w:history="1">
        <w:r w:rsidRPr="0035032B">
          <w:rPr>
            <w:rStyle w:val="Hyperlink"/>
            <w:rFonts w:asciiTheme="minorHAnsi" w:hAnsiTheme="minorHAnsi" w:cstheme="minorHAnsi"/>
            <w:snapToGrid/>
            <w:sz w:val="32"/>
            <w:szCs w:val="32"/>
            <w:lang w:eastAsia="en-GB"/>
          </w:rPr>
          <w:t>wilderness@urc.org.uk</w:t>
        </w:r>
      </w:hyperlink>
      <w:r w:rsidRPr="0035032B">
        <w:rPr>
          <w:rFonts w:asciiTheme="minorHAnsi" w:hAnsiTheme="minorHAnsi" w:cstheme="minorHAnsi"/>
          <w:snapToGrid/>
          <w:color w:val="050505"/>
          <w:sz w:val="32"/>
          <w:szCs w:val="32"/>
          <w:lang w:eastAsia="en-GB"/>
        </w:rPr>
        <w:t>.</w:t>
      </w: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09719FC5"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299F78C0"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15C6AEC4"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32DBADAC" w14:textId="773E55BF" w:rsidR="005E7925" w:rsidRDefault="00A76E49" w:rsidP="00934360">
      <w:pPr>
        <w:rPr>
          <w:rFonts w:ascii="Calibri" w:eastAsia="Calibri" w:hAnsi="Calibri" w:cs="Calibri"/>
          <w:snapToGrid/>
          <w:szCs w:val="22"/>
          <w:lang w:eastAsia="en-GB"/>
        </w:rPr>
      </w:pPr>
      <w:r w:rsidRPr="003135FE">
        <w:rPr>
          <w:rFonts w:ascii="Calibri" w:eastAsia="Calibri" w:hAnsi="Calibri"/>
          <w:noProof/>
          <w:snapToGrid/>
          <w:sz w:val="24"/>
          <w:szCs w:val="24"/>
          <w:lang w:eastAsia="en-GB"/>
        </w:rPr>
        <w:drawing>
          <wp:inline distT="0" distB="0" distL="0" distR="0" wp14:anchorId="2D6C6F48" wp14:editId="33F5F067">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63D319CC" w14:textId="77777777" w:rsidR="005E7925" w:rsidRDefault="005E7925" w:rsidP="00934360">
      <w:pPr>
        <w:rPr>
          <w:rFonts w:ascii="Calibri" w:eastAsia="Calibri" w:hAnsi="Calibri" w:cs="Calibri"/>
          <w:snapToGrid/>
          <w:szCs w:val="22"/>
          <w:lang w:eastAsia="en-GB"/>
        </w:rPr>
      </w:pPr>
    </w:p>
    <w:p w14:paraId="54B01B32" w14:textId="7B090CCD"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52"/>
          <w:szCs w:val="52"/>
          <w14:ligatures w14:val="standardContextual"/>
        </w:rPr>
      </w:pPr>
      <w:r w:rsidRPr="007D23AD">
        <w:rPr>
          <w:rFonts w:ascii="Calibri" w:eastAsia="Calibri" w:hAnsi="Calibri"/>
          <w:b/>
          <w:bCs/>
          <w:snapToGrid/>
          <w:color w:val="244061" w:themeColor="accent1" w:themeShade="80"/>
          <w:kern w:val="2"/>
          <w:sz w:val="52"/>
          <w:szCs w:val="52"/>
          <w14:ligatures w14:val="standardContextual"/>
        </w:rPr>
        <w:t>Making Disciples Day</w:t>
      </w:r>
    </w:p>
    <w:p w14:paraId="0310414F"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Saturday 18</w:t>
      </w:r>
      <w:r w:rsidRPr="007D23AD">
        <w:rPr>
          <w:rFonts w:ascii="Calibri" w:eastAsia="Calibri" w:hAnsi="Calibri"/>
          <w:b/>
          <w:bCs/>
          <w:snapToGrid/>
          <w:color w:val="244061" w:themeColor="accent1" w:themeShade="80"/>
          <w:kern w:val="2"/>
          <w:sz w:val="40"/>
          <w:szCs w:val="40"/>
          <w:vertAlign w:val="superscript"/>
          <w14:ligatures w14:val="standardContextual"/>
        </w:rPr>
        <w:t>th</w:t>
      </w:r>
      <w:r w:rsidRPr="007D23AD">
        <w:rPr>
          <w:rFonts w:ascii="Calibri" w:eastAsia="Calibri" w:hAnsi="Calibri"/>
          <w:b/>
          <w:bCs/>
          <w:snapToGrid/>
          <w:color w:val="244061" w:themeColor="accent1" w:themeShade="80"/>
          <w:kern w:val="2"/>
          <w:sz w:val="40"/>
          <w:szCs w:val="40"/>
          <w14:ligatures w14:val="standardContextual"/>
        </w:rPr>
        <w:t xml:space="preserve"> May 2024 – 10.00am to 3.30pm</w:t>
      </w:r>
    </w:p>
    <w:p w14:paraId="21A615A5"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Longcauseway Church, Dewsbury</w:t>
      </w:r>
    </w:p>
    <w:p w14:paraId="7B991948" w14:textId="77777777" w:rsidR="007D23AD" w:rsidRPr="007D23AD" w:rsidRDefault="007D23AD" w:rsidP="007D23AD">
      <w:pPr>
        <w:spacing w:after="160" w:line="259" w:lineRule="auto"/>
        <w:ind w:hanging="567"/>
        <w:jc w:val="center"/>
        <w:rPr>
          <w:rFonts w:ascii="Calibri" w:eastAsia="Calibri" w:hAnsi="Calibri" w:cs="Calibri"/>
          <w:snapToGrid/>
          <w:color w:val="244061" w:themeColor="accent1" w:themeShade="80"/>
          <w:kern w:val="2"/>
          <w:sz w:val="30"/>
          <w:szCs w:val="28"/>
          <w14:ligatures w14:val="standardContextual"/>
        </w:rPr>
      </w:pPr>
      <w:r w:rsidRPr="007D23AD">
        <w:rPr>
          <w:rFonts w:ascii="Calibri" w:eastAsia="Calibri" w:hAnsi="Calibri" w:cs="Calibri"/>
          <w:snapToGrid/>
          <w:color w:val="244061" w:themeColor="accent1" w:themeShade="80"/>
          <w:kern w:val="2"/>
          <w:sz w:val="30"/>
          <w:szCs w:val="28"/>
          <w:shd w:val="clear" w:color="auto" w:fill="FFFFFF"/>
          <w14:ligatures w14:val="standardContextual"/>
        </w:rPr>
        <w:t>36, Longcauseway, The Princess of Wales Precinct, Dewsbury WF13 1NH</w:t>
      </w:r>
    </w:p>
    <w:p w14:paraId="32CF507B" w14:textId="4E65BE35" w:rsidR="007D23AD" w:rsidRPr="00453F62" w:rsidRDefault="007D23AD" w:rsidP="007D23AD">
      <w:pPr>
        <w:spacing w:after="160" w:line="259" w:lineRule="auto"/>
        <w:ind w:left="720"/>
        <w:rPr>
          <w:rFonts w:ascii="Calibri" w:eastAsia="Calibri" w:hAnsi="Calibri"/>
          <w:snapToGrid/>
          <w:kern w:val="2"/>
          <w:sz w:val="28"/>
          <w:szCs w:val="28"/>
          <w14:ligatures w14:val="standardContextual"/>
        </w:rPr>
      </w:pPr>
      <w:r w:rsidRPr="00453F62">
        <w:rPr>
          <w:rFonts w:ascii="Calibri" w:eastAsia="Calibri" w:hAnsi="Calibri"/>
          <w:snapToGrid/>
          <w:kern w:val="2"/>
          <w:sz w:val="28"/>
          <w:szCs w:val="28"/>
          <w14:ligatures w14:val="standardContextual"/>
        </w:rPr>
        <w:t>This is a day for all members and friends of our churches in the Yorkshire Synod.  It will be led by Andrew Roberts, author of Holy Habits and Linda Rayner, URC co-ordinator for Fresh Expressions.</w:t>
      </w:r>
    </w:p>
    <w:p w14:paraId="564F4544" w14:textId="303ED60A"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r w:rsidRPr="007D23AD">
        <w:rPr>
          <w:rFonts w:ascii="Calibri" w:eastAsia="Calibri" w:hAnsi="Calibri"/>
          <w:noProof/>
          <w:snapToGrid/>
          <w:kern w:val="2"/>
          <w:sz w:val="30"/>
          <w:szCs w:val="24"/>
          <w14:ligatures w14:val="standardContextual"/>
        </w:rPr>
        <w:drawing>
          <wp:anchor distT="0" distB="0" distL="114300" distR="114300" simplePos="0" relativeHeight="251798537" behindDoc="1" locked="0" layoutInCell="1" allowOverlap="1" wp14:anchorId="2405F709" wp14:editId="70388E71">
            <wp:simplePos x="0" y="0"/>
            <wp:positionH relativeFrom="column">
              <wp:posOffset>771525</wp:posOffset>
            </wp:positionH>
            <wp:positionV relativeFrom="paragraph">
              <wp:posOffset>46990</wp:posOffset>
            </wp:positionV>
            <wp:extent cx="4895850" cy="2753360"/>
            <wp:effectExtent l="0" t="0" r="9525" b="0"/>
            <wp:wrapTight wrapText="bothSides">
              <wp:wrapPolygon edited="0">
                <wp:start x="0" y="0"/>
                <wp:lineTo x="0" y="21448"/>
                <wp:lineTo x="21557" y="21448"/>
                <wp:lineTo x="21557" y="0"/>
                <wp:lineTo x="0" y="0"/>
              </wp:wrapPolygon>
            </wp:wrapTight>
            <wp:docPr id="1803749849" name="Picture 1" descr="A person walking on a trail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9849" name="Picture 1" descr="A person walking on a trail with a cros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p>
    <w:p w14:paraId="3A211F97"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3C5AE30"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2AE62D1"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DF6F7BC"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F324629"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71B8221B"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40014844"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0C3E2642"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snapToGrid/>
          <w:kern w:val="2"/>
          <w:sz w:val="28"/>
          <w:szCs w:val="28"/>
          <w14:ligatures w14:val="standardContextual"/>
        </w:rPr>
        <w:t>Andrew and Linda write, “</w:t>
      </w:r>
      <w:r w:rsidRPr="00453F62">
        <w:rPr>
          <w:rFonts w:ascii="Calibri" w:eastAsia="Calibri" w:hAnsi="Calibri"/>
          <w:i/>
          <w:iCs/>
          <w:snapToGrid/>
          <w:kern w:val="2"/>
          <w:sz w:val="28"/>
          <w:szCs w:val="28"/>
          <w14:ligatures w14:val="standardContextual"/>
        </w:rPr>
        <w:t xml:space="preserve">In response to the call and commission of Jesus to go and make disciples we will share and explore stories of initiatives in this area that have been fruitful and consider stories that have not been so fruitful and see what learning we can take from these. </w:t>
      </w:r>
    </w:p>
    <w:p w14:paraId="474E6561"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i/>
          <w:iCs/>
          <w:snapToGrid/>
          <w:kern w:val="2"/>
          <w:sz w:val="28"/>
          <w:szCs w:val="28"/>
          <w14:ligatures w14:val="standardContextual"/>
        </w:rPr>
        <w:t>We will also take time to consider how we can be bearers of good news and people of hope as we seek to make God known in difficult times and situations.</w:t>
      </w:r>
    </w:p>
    <w:p w14:paraId="259404F2"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i/>
          <w:iCs/>
          <w:snapToGrid/>
          <w:kern w:val="2"/>
          <w:sz w:val="28"/>
          <w:szCs w:val="28"/>
          <w14:ligatures w14:val="standardContextual"/>
        </w:rPr>
        <w:t>There will be plenty of time for both group conversations and personal reflection which will include the provision of prayer stations.”</w:t>
      </w:r>
      <w:r w:rsidRPr="00453F62">
        <w:rPr>
          <w:rFonts w:ascii="Calibri" w:eastAsia="Calibri" w:hAnsi="Calibri"/>
          <w:i/>
          <w:iCs/>
          <w:snapToGrid/>
          <w:kern w:val="2"/>
          <w:sz w:val="28"/>
          <w:szCs w:val="28"/>
          <w14:ligatures w14:val="standardContextual"/>
        </w:rPr>
        <w:br/>
      </w:r>
    </w:p>
    <w:p w14:paraId="3A8E6F10" w14:textId="77777777" w:rsidR="007D23AD" w:rsidRPr="00453F62" w:rsidRDefault="007D23AD" w:rsidP="007D23AD">
      <w:pPr>
        <w:spacing w:after="160" w:line="259" w:lineRule="auto"/>
        <w:ind w:left="567"/>
        <w:rPr>
          <w:rFonts w:ascii="Calibri" w:eastAsia="Calibri" w:hAnsi="Calibri"/>
          <w:snapToGrid/>
          <w:kern w:val="2"/>
          <w:sz w:val="28"/>
          <w:szCs w:val="28"/>
          <w14:ligatures w14:val="standardContextual"/>
        </w:rPr>
      </w:pPr>
      <w:r w:rsidRPr="00453F62">
        <w:rPr>
          <w:rFonts w:ascii="Calibri" w:eastAsia="Calibri" w:hAnsi="Calibri"/>
          <w:snapToGrid/>
          <w:kern w:val="2"/>
          <w:sz w:val="28"/>
          <w:szCs w:val="28"/>
          <w14:ligatures w14:val="standardContextual"/>
        </w:rPr>
        <w:t>Please bring your own lunch – tea and coffee will be provided.</w:t>
      </w:r>
    </w:p>
    <w:p w14:paraId="054786AB" w14:textId="77777777" w:rsidR="007D23AD" w:rsidRPr="00453F62" w:rsidRDefault="007D23AD" w:rsidP="007D23AD">
      <w:pPr>
        <w:spacing w:line="259" w:lineRule="auto"/>
        <w:ind w:left="567"/>
        <w:rPr>
          <w:rFonts w:ascii="Calibri" w:eastAsia="Calibri" w:hAnsi="Calibri" w:cs="Calibri"/>
          <w:b/>
          <w:bCs/>
          <w:snapToGrid/>
          <w:color w:val="384639"/>
          <w:kern w:val="2"/>
          <w:sz w:val="28"/>
          <w:szCs w:val="28"/>
          <w14:ligatures w14:val="standardContextual"/>
        </w:rPr>
      </w:pPr>
      <w:r w:rsidRPr="00453F62">
        <w:rPr>
          <w:rFonts w:ascii="Calibri" w:eastAsia="Calibri" w:hAnsi="Calibri" w:cs="Calibri"/>
          <w:snapToGrid/>
          <w:kern w:val="2"/>
          <w:sz w:val="28"/>
          <w:szCs w:val="28"/>
          <w14:ligatures w14:val="standardContextual"/>
        </w:rPr>
        <w:t>To book a place please email</w:t>
      </w:r>
      <w:r w:rsidRPr="00453F62">
        <w:rPr>
          <w:rFonts w:ascii="Calibri" w:eastAsia="Calibri" w:hAnsi="Calibri" w:cs="Calibri"/>
          <w:b/>
          <w:bCs/>
          <w:snapToGrid/>
          <w:kern w:val="2"/>
          <w:sz w:val="28"/>
          <w:szCs w:val="28"/>
          <w14:ligatures w14:val="standardContextual"/>
        </w:rPr>
        <w:t xml:space="preserve"> </w:t>
      </w:r>
      <w:r w:rsidRPr="00453F62">
        <w:rPr>
          <w:rFonts w:ascii="Calibri" w:eastAsia="Calibri" w:hAnsi="Calibri" w:cs="Calibri"/>
          <w:b/>
          <w:bCs/>
          <w:snapToGrid/>
          <w:color w:val="244061" w:themeColor="accent1" w:themeShade="80"/>
          <w:kern w:val="2"/>
          <w:sz w:val="28"/>
          <w:szCs w:val="28"/>
          <w14:ligatures w14:val="standardContextual"/>
        </w:rPr>
        <w:t xml:space="preserve">valmorrison7@btinternet.com </w:t>
      </w:r>
    </w:p>
    <w:p w14:paraId="0448BF35" w14:textId="77777777" w:rsidR="007D23AD" w:rsidRPr="005E7925" w:rsidRDefault="007D23AD" w:rsidP="005E7925">
      <w:pPr>
        <w:rPr>
          <w:rFonts w:ascii="Calibri" w:eastAsia="Calibri" w:hAnsi="Calibri" w:cs="Calibri"/>
          <w:snapToGrid/>
          <w:sz w:val="24"/>
          <w:szCs w:val="24"/>
          <w:lang w:eastAsia="en-GB"/>
        </w:rPr>
      </w:pPr>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3B4D62F5">
            <wp:simplePos x="0" y="0"/>
            <wp:positionH relativeFrom="column">
              <wp:posOffset>74295</wp:posOffset>
            </wp:positionH>
            <wp:positionV relativeFrom="paragraph">
              <wp:posOffset>85090</wp:posOffset>
            </wp:positionV>
            <wp:extent cx="4729480" cy="6734175"/>
            <wp:effectExtent l="76200" t="76200" r="71120" b="85725"/>
            <wp:wrapTight wrapText="bothSides">
              <wp:wrapPolygon edited="0">
                <wp:start x="-348" y="-244"/>
                <wp:lineTo x="-348" y="21814"/>
                <wp:lineTo x="21838" y="21814"/>
                <wp:lineTo x="21838" y="-244"/>
                <wp:lineTo x="-348" y="-244"/>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38">
                      <a:extLst>
                        <a:ext uri="{28A0092B-C50C-407E-A947-70E740481C1C}">
                          <a14:useLocalDpi xmlns:a14="http://schemas.microsoft.com/office/drawing/2010/main" val="0"/>
                        </a:ext>
                      </a:extLst>
                    </a:blip>
                    <a:stretch>
                      <a:fillRect/>
                    </a:stretch>
                  </pic:blipFill>
                  <pic:spPr>
                    <a:xfrm>
                      <a:off x="0" y="0"/>
                      <a:ext cx="4729480" cy="67341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39"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594E77E8" w14:textId="77777777" w:rsidR="009C29C2" w:rsidRDefault="009C29C2" w:rsidP="00525D61">
      <w:pPr>
        <w:pStyle w:val="NoSpacing"/>
        <w:rPr>
          <w:rFonts w:asciiTheme="minorHAnsi" w:hAnsiTheme="minorHAnsi" w:cstheme="minorHAnsi"/>
          <w:sz w:val="24"/>
          <w:szCs w:val="24"/>
        </w:rPr>
      </w:pPr>
    </w:p>
    <w:p w14:paraId="0173F306" w14:textId="249D45FE" w:rsidR="009C29C2" w:rsidRDefault="009C29C2" w:rsidP="00196D03">
      <w:pPr>
        <w:jc w:val="cente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 </w:t>
      </w:r>
      <w:r w:rsidR="00453F62" w:rsidRPr="00453F62">
        <w:rPr>
          <w:rFonts w:ascii="Roboto Slab" w:hAnsi="Roboto Slab" w:cs="Roboto Slab"/>
          <w:b/>
          <w:bCs/>
          <w:noProof/>
          <w:snapToGrid/>
          <w:color w:val="242526"/>
          <w:spacing w:val="2"/>
          <w:sz w:val="20"/>
          <w:lang w:eastAsia="en-GB"/>
        </w:rPr>
        <w:drawing>
          <wp:inline distT="0" distB="0" distL="0" distR="0" wp14:anchorId="49D18490" wp14:editId="746795C8">
            <wp:extent cx="5593992" cy="8296275"/>
            <wp:effectExtent l="0" t="0" r="6985" b="0"/>
            <wp:docPr id="13507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6161" cy="8299492"/>
                    </a:xfrm>
                    <a:prstGeom prst="rect">
                      <a:avLst/>
                    </a:prstGeom>
                    <a:noFill/>
                    <a:ln>
                      <a:noFill/>
                    </a:ln>
                  </pic:spPr>
                </pic:pic>
              </a:graphicData>
            </a:graphic>
          </wp:inline>
        </w:drawing>
      </w:r>
    </w:p>
    <w:p w14:paraId="1664B655" w14:textId="77777777" w:rsidR="00453F62" w:rsidRPr="00453F62" w:rsidRDefault="00453F62" w:rsidP="00453F62">
      <w:pPr>
        <w:jc w:val="center"/>
        <w:rPr>
          <w:rFonts w:ascii="Roboto Slab" w:hAnsi="Roboto Slab" w:cs="Roboto Slab"/>
          <w:b/>
          <w:bCs/>
          <w:snapToGrid/>
          <w:color w:val="242526"/>
          <w:spacing w:val="2"/>
          <w:sz w:val="20"/>
          <w:lang w:eastAsia="en-GB"/>
        </w:rPr>
      </w:pPr>
    </w:p>
    <w:p w14:paraId="30B386A3" w14:textId="615A0737" w:rsidR="00453F62" w:rsidRPr="00453F62" w:rsidRDefault="00453F62" w:rsidP="00453F62">
      <w:pPr>
        <w:jc w:val="center"/>
        <w:rPr>
          <w:rFonts w:asciiTheme="minorHAnsi" w:hAnsiTheme="minorHAnsi" w:cstheme="minorHAnsi"/>
          <w:b/>
          <w:bCs/>
          <w:snapToGrid/>
          <w:color w:val="242526"/>
          <w:spacing w:val="2"/>
          <w:sz w:val="24"/>
          <w:szCs w:val="24"/>
          <w:lang w:eastAsia="en-GB"/>
        </w:rPr>
      </w:pPr>
      <w:r>
        <w:rPr>
          <w:rFonts w:asciiTheme="minorHAnsi" w:hAnsiTheme="minorHAnsi" w:cstheme="minorHAnsi"/>
          <w:b/>
          <w:bCs/>
          <w:snapToGrid/>
          <w:color w:val="242526"/>
          <w:spacing w:val="2"/>
          <w:sz w:val="24"/>
          <w:szCs w:val="24"/>
          <w:lang w:eastAsia="en-GB"/>
        </w:rPr>
        <w:t xml:space="preserve">For more </w:t>
      </w:r>
      <w:proofErr w:type="gramStart"/>
      <w:r>
        <w:rPr>
          <w:rFonts w:asciiTheme="minorHAnsi" w:hAnsiTheme="minorHAnsi" w:cstheme="minorHAnsi"/>
          <w:b/>
          <w:bCs/>
          <w:snapToGrid/>
          <w:color w:val="242526"/>
          <w:spacing w:val="2"/>
          <w:sz w:val="24"/>
          <w:szCs w:val="24"/>
          <w:lang w:eastAsia="en-GB"/>
        </w:rPr>
        <w:t>information</w:t>
      </w:r>
      <w:proofErr w:type="gramEnd"/>
      <w:r>
        <w:rPr>
          <w:rFonts w:asciiTheme="minorHAnsi" w:hAnsiTheme="minorHAnsi" w:cstheme="minorHAnsi"/>
          <w:b/>
          <w:bCs/>
          <w:snapToGrid/>
          <w:color w:val="242526"/>
          <w:spacing w:val="2"/>
          <w:sz w:val="24"/>
          <w:szCs w:val="24"/>
          <w:lang w:eastAsia="en-GB"/>
        </w:rPr>
        <w:t xml:space="preserve"> please contact </w:t>
      </w:r>
      <w:r w:rsidRPr="00453F62">
        <w:rPr>
          <w:rFonts w:asciiTheme="minorHAnsi" w:hAnsiTheme="minorHAnsi" w:cstheme="minorHAnsi"/>
          <w:b/>
          <w:bCs/>
          <w:snapToGrid/>
          <w:color w:val="242526"/>
          <w:spacing w:val="2"/>
          <w:sz w:val="24"/>
          <w:szCs w:val="24"/>
          <w:lang w:eastAsia="en-GB"/>
        </w:rPr>
        <w:t>Revd Sally Massey Thomas</w:t>
      </w:r>
    </w:p>
    <w:p w14:paraId="331D03D5" w14:textId="3A722DAD" w:rsidR="00453F62" w:rsidRPr="00453F62" w:rsidRDefault="00453F62" w:rsidP="00453F62">
      <w:pPr>
        <w:jc w:val="center"/>
        <w:rPr>
          <w:rFonts w:asciiTheme="minorHAnsi" w:hAnsiTheme="minorHAnsi" w:cstheme="minorHAnsi"/>
          <w:b/>
          <w:bCs/>
          <w:snapToGrid/>
          <w:color w:val="242526"/>
          <w:spacing w:val="2"/>
          <w:sz w:val="24"/>
          <w:szCs w:val="24"/>
          <w:lang w:eastAsia="en-GB"/>
        </w:rPr>
      </w:pPr>
      <w:r w:rsidRPr="00453F62">
        <w:rPr>
          <w:rFonts w:asciiTheme="minorHAnsi" w:hAnsiTheme="minorHAnsi" w:cstheme="minorHAnsi"/>
          <w:b/>
          <w:bCs/>
          <w:snapToGrid/>
          <w:color w:val="242526"/>
          <w:spacing w:val="2"/>
          <w:sz w:val="24"/>
          <w:szCs w:val="24"/>
          <w:lang w:eastAsia="en-GB"/>
        </w:rPr>
        <w:t>Minister with St Paul’s Bayswater and Kensington United Reformed Churches</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Acting Ecumenical Officer Thames North Synod</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 xml:space="preserve">Email - </w:t>
      </w:r>
      <w:hyperlink r:id="rId41" w:history="1">
        <w:r w:rsidRPr="00DD1D0B">
          <w:rPr>
            <w:rStyle w:val="Hyperlink"/>
            <w:rFonts w:asciiTheme="minorHAnsi" w:hAnsiTheme="minorHAnsi" w:cstheme="minorHAnsi"/>
            <w:b/>
            <w:bCs/>
            <w:snapToGrid/>
            <w:spacing w:val="2"/>
            <w:sz w:val="24"/>
            <w:szCs w:val="24"/>
            <w:lang w:eastAsia="en-GB"/>
          </w:rPr>
          <w:t>minister.stpaulsbayswaterurc@gmail.com</w:t>
        </w:r>
      </w:hyperlink>
      <w:r w:rsidRPr="00453F62">
        <w:rPr>
          <w:rFonts w:asciiTheme="minorHAnsi" w:hAnsiTheme="minorHAnsi" w:cstheme="minorHAnsi"/>
          <w:b/>
          <w:bCs/>
          <w:snapToGrid/>
          <w:color w:val="242526"/>
          <w:spacing w:val="2"/>
          <w:sz w:val="24"/>
          <w:szCs w:val="24"/>
          <w:lang w:eastAsia="en-GB"/>
        </w:rPr>
        <w:t xml:space="preserve"> </w:t>
      </w:r>
      <w:r>
        <w:rPr>
          <w:rFonts w:asciiTheme="minorHAnsi" w:hAnsiTheme="minorHAnsi" w:cstheme="minorHAnsi"/>
          <w:b/>
          <w:bCs/>
          <w:snapToGrid/>
          <w:color w:val="242526"/>
          <w:spacing w:val="2"/>
          <w:sz w:val="24"/>
          <w:szCs w:val="24"/>
          <w:lang w:eastAsia="en-GB"/>
        </w:rPr>
        <w:t xml:space="preserve">, </w:t>
      </w:r>
    </w:p>
    <w:p w14:paraId="624E117E" w14:textId="68637BAB" w:rsidR="00453F62" w:rsidRPr="00B53DE0" w:rsidRDefault="00453F62" w:rsidP="00453F62">
      <w:pPr>
        <w:jc w:val="center"/>
        <w:rPr>
          <w:rFonts w:ascii="Roboto Slab" w:hAnsi="Roboto Slab" w:cs="Roboto Slab"/>
          <w:b/>
          <w:bCs/>
          <w:snapToGrid/>
          <w:color w:val="242526"/>
          <w:spacing w:val="2"/>
          <w:sz w:val="20"/>
          <w:lang w:eastAsia="en-GB"/>
        </w:rPr>
      </w:pPr>
      <w:r w:rsidRPr="00453F62">
        <w:rPr>
          <w:rFonts w:ascii="Roboto Slab" w:hAnsi="Roboto Slab" w:cs="Roboto Slab"/>
          <w:b/>
          <w:bCs/>
          <w:snapToGrid/>
          <w:color w:val="242526"/>
          <w:spacing w:val="2"/>
          <w:sz w:val="20"/>
          <w:lang w:eastAsia="en-GB"/>
        </w:rPr>
        <w:t>Tel - 0207 912 3253 / 07738 766677</w: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C8EA85" w14:textId="28B30DCB" w:rsidR="00453F62" w:rsidRDefault="00453F62" w:rsidP="00453F62">
      <w:pPr>
        <w:pStyle w:val="NoSpacing"/>
        <w:jc w:val="center"/>
        <w:rPr>
          <w:rFonts w:asciiTheme="minorHAnsi" w:eastAsia="Calibri" w:hAnsiTheme="minorHAnsi" w:cstheme="minorHAnsi"/>
          <w:b/>
          <w:bCs/>
          <w:snapToGrid/>
          <w:color w:val="002060"/>
          <w:sz w:val="16"/>
          <w:szCs w:val="16"/>
        </w:rPr>
      </w:pPr>
    </w:p>
    <w:p w14:paraId="6FD9B4CC" w14:textId="77777777" w:rsidR="00453F62" w:rsidRPr="00FE6164" w:rsidRDefault="00453F62" w:rsidP="00453F62">
      <w:pPr>
        <w:pStyle w:val="NoSpacing"/>
        <w:rPr>
          <w:rFonts w:asciiTheme="minorHAnsi" w:eastAsia="Calibri" w:hAnsiTheme="minorHAnsi" w:cstheme="minorHAnsi"/>
          <w:b/>
          <w:bCs/>
          <w:snapToGrid/>
          <w:color w:val="002060"/>
          <w:sz w:val="16"/>
          <w:szCs w:val="16"/>
        </w:rPr>
      </w:pPr>
    </w:p>
    <w:p w14:paraId="0DF9F710" w14:textId="77777777"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77777777"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77777777"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37AF1715" w14:textId="77777777"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290E17A3">
            <wp:extent cx="6248400" cy="1572169"/>
            <wp:effectExtent l="0" t="0" r="0" b="9525"/>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42"/>
                    <a:stretch>
                      <a:fillRect/>
                    </a:stretch>
                  </pic:blipFill>
                  <pic:spPr>
                    <a:xfrm>
                      <a:off x="0" y="0"/>
                      <a:ext cx="6271157" cy="1577895"/>
                    </a:xfrm>
                    <a:prstGeom prst="rect">
                      <a:avLst/>
                    </a:prstGeom>
                  </pic:spPr>
                </pic:pic>
              </a:graphicData>
            </a:graphic>
          </wp:inline>
        </w:drawing>
      </w:r>
    </w:p>
    <w:p w14:paraId="53154FFA"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73AA115E"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Michael Pearson</w:t>
      </w:r>
    </w:p>
    <w:p w14:paraId="5E694466"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0771E3A3"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Peter Sinclair</w:t>
      </w:r>
    </w:p>
    <w:p w14:paraId="37368AE1"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 xml:space="preserve">After </w:t>
      </w:r>
      <w:proofErr w:type="gramStart"/>
      <w:r w:rsidRPr="00743A87">
        <w:rPr>
          <w:rFonts w:ascii="Calibri" w:eastAsia="Calibri" w:hAnsi="Calibri"/>
          <w:b/>
          <w:bCs/>
          <w:snapToGrid/>
          <w:sz w:val="24"/>
          <w:szCs w:val="24"/>
        </w:rPr>
        <w:t>Sunday :</w:t>
      </w:r>
      <w:proofErr w:type="gramEnd"/>
      <w:r w:rsidRPr="00743A87">
        <w:rPr>
          <w:rFonts w:ascii="Calibri" w:eastAsia="Calibri" w:hAnsi="Calibri"/>
          <w:b/>
          <w:bCs/>
          <w:snapToGrid/>
          <w:sz w:val="24"/>
          <w:szCs w:val="24"/>
        </w:rPr>
        <w:t xml:space="preserve"> Being Church Seven Days a Week</w:t>
      </w:r>
    </w:p>
    <w:p w14:paraId="427AA916"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Ms. Dorothy Thomson</w:t>
      </w:r>
    </w:p>
    <w:p w14:paraId="76B5988A" w14:textId="77777777" w:rsidR="00453F62" w:rsidRPr="00FE6164" w:rsidRDefault="00453F62" w:rsidP="00453F62">
      <w:pPr>
        <w:spacing w:after="160" w:line="259" w:lineRule="auto"/>
        <w:rPr>
          <w:rFonts w:asciiTheme="minorHAnsi" w:eastAsia="Calibri" w:hAnsiTheme="minorHAnsi" w:cstheme="minorHAnsi"/>
          <w:b/>
          <w:bCs/>
          <w:snapToGrid/>
          <w:sz w:val="24"/>
          <w:szCs w:val="24"/>
        </w:rPr>
      </w:pPr>
      <w:r w:rsidRPr="00FE6164">
        <w:rPr>
          <w:rFonts w:asciiTheme="minorHAnsi" w:eastAsia="Calibri" w:hAnsiTheme="minorHAnsi" w:cstheme="minorHAnsi"/>
          <w:snapToGrid/>
          <w:sz w:val="24"/>
          <w:szCs w:val="24"/>
        </w:rPr>
        <w:t xml:space="preserve">                                 </w:t>
      </w:r>
      <w:r w:rsidRPr="00FE6164">
        <w:rPr>
          <w:rFonts w:asciiTheme="minorHAnsi" w:eastAsia="Calibri" w:hAnsiTheme="minorHAnsi" w:cstheme="minorHAnsi"/>
          <w:b/>
          <w:bCs/>
          <w:snapToGrid/>
          <w:sz w:val="24"/>
          <w:szCs w:val="24"/>
        </w:rPr>
        <w:t>There’s a Sermon in There Somewhere!</w:t>
      </w:r>
    </w:p>
    <w:p w14:paraId="2FA9E763"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241E812E" w14:textId="77777777" w:rsidR="00453F62" w:rsidRDefault="00453F62" w:rsidP="00453F62">
      <w:pPr>
        <w:pStyle w:val="NoSpacing"/>
        <w:rPr>
          <w:rFonts w:asciiTheme="minorHAnsi" w:eastAsia="Calibri" w:hAnsiTheme="minorHAnsi" w:cstheme="minorHAnsi"/>
          <w:snapToGrid/>
          <w:sz w:val="24"/>
          <w:szCs w:val="24"/>
        </w:rPr>
        <w:sectPr w:rsidR="00453F62" w:rsidSect="00453F62">
          <w:headerReference w:type="default" r:id="rId43"/>
          <w:footerReference w:type="first" r:id="rId44"/>
          <w:type w:val="continuous"/>
          <w:pgSz w:w="11909" w:h="16834" w:code="9"/>
          <w:pgMar w:top="953" w:right="1008" w:bottom="1008" w:left="1008" w:header="709" w:footer="298" w:gutter="0"/>
          <w:cols w:space="720"/>
          <w:titlePg/>
          <w:docGrid w:linePitch="360"/>
        </w:sectPr>
      </w:pPr>
    </w:p>
    <w:p w14:paraId="414E8EBD"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10.30 :</w:t>
      </w:r>
      <w:proofErr w:type="gramEnd"/>
      <w:r w:rsidRPr="00FE6164">
        <w:rPr>
          <w:rFonts w:asciiTheme="minorHAnsi" w:eastAsia="Calibri" w:hAnsiTheme="minorHAnsi" w:cstheme="minorHAnsi"/>
          <w:snapToGrid/>
          <w:sz w:val="24"/>
          <w:szCs w:val="24"/>
        </w:rPr>
        <w:t xml:space="preserve"> Arrivals and Coffee</w:t>
      </w:r>
    </w:p>
    <w:p w14:paraId="7DC6B801"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11.00 :</w:t>
      </w:r>
      <w:proofErr w:type="gramEnd"/>
      <w:r w:rsidRPr="00FE6164">
        <w:rPr>
          <w:rFonts w:asciiTheme="minorHAnsi" w:eastAsia="Calibri" w:hAnsiTheme="minorHAnsi" w:cstheme="minorHAnsi"/>
          <w:snapToGrid/>
          <w:sz w:val="24"/>
          <w:szCs w:val="24"/>
        </w:rPr>
        <w:t xml:space="preserve"> Session One</w:t>
      </w:r>
    </w:p>
    <w:p w14:paraId="4B8E0C47"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12.30 :</w:t>
      </w:r>
      <w:proofErr w:type="gramEnd"/>
      <w:r w:rsidRPr="00FE6164">
        <w:rPr>
          <w:rFonts w:asciiTheme="minorHAnsi" w:eastAsia="Calibri" w:hAnsiTheme="minorHAnsi" w:cstheme="minorHAnsi"/>
          <w:snapToGrid/>
          <w:sz w:val="24"/>
          <w:szCs w:val="24"/>
        </w:rPr>
        <w:t xml:space="preserve"> Lunch</w:t>
      </w:r>
    </w:p>
    <w:p w14:paraId="2379DAD5"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13.30 :</w:t>
      </w:r>
      <w:proofErr w:type="gramEnd"/>
      <w:r w:rsidRPr="00FE6164">
        <w:rPr>
          <w:rFonts w:asciiTheme="minorHAnsi" w:eastAsia="Calibri" w:hAnsiTheme="minorHAnsi" w:cstheme="minorHAnsi"/>
          <w:snapToGrid/>
          <w:sz w:val="24"/>
          <w:szCs w:val="24"/>
        </w:rPr>
        <w:t xml:space="preserve"> Session Two</w:t>
      </w:r>
    </w:p>
    <w:p w14:paraId="14CCEB75" w14:textId="77777777" w:rsidR="00453F62" w:rsidRDefault="00453F62" w:rsidP="00453F62">
      <w:pPr>
        <w:pStyle w:val="NoSpacing"/>
        <w:rPr>
          <w:rFonts w:asciiTheme="minorHAnsi" w:eastAsia="Calibri" w:hAnsiTheme="minorHAnsi" w:cstheme="minorHAnsi"/>
          <w:snapToGrid/>
          <w:sz w:val="24"/>
          <w:szCs w:val="24"/>
        </w:rPr>
        <w:sectPr w:rsidR="00453F62" w:rsidSect="00453F62">
          <w:type w:val="continuous"/>
          <w:pgSz w:w="11909" w:h="16834" w:code="9"/>
          <w:pgMar w:top="953" w:right="1008" w:bottom="1008" w:left="1008" w:header="709" w:footer="298" w:gutter="0"/>
          <w:cols w:num="2" w:space="720"/>
          <w:titlePg/>
          <w:docGrid w:linePitch="360"/>
        </w:sectPr>
      </w:pPr>
    </w:p>
    <w:p w14:paraId="1471A553"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15.00 :</w:t>
      </w:r>
      <w:proofErr w:type="gramEnd"/>
      <w:r w:rsidRPr="00FE6164">
        <w:rPr>
          <w:rFonts w:asciiTheme="minorHAnsi" w:eastAsia="Calibri" w:hAnsiTheme="minorHAnsi" w:cstheme="minorHAnsi"/>
          <w:snapToGrid/>
          <w:sz w:val="24"/>
          <w:szCs w:val="24"/>
        </w:rPr>
        <w:t xml:space="preserve"> Refreshments and Departure</w:t>
      </w:r>
    </w:p>
    <w:p w14:paraId="66E00F02"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453F62">
      <w:pPr>
        <w:pStyle w:val="NoSpacing"/>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45"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7E02EB89" w14:textId="77777777" w:rsidR="00453F62" w:rsidRDefault="00453F62" w:rsidP="00453F62">
      <w:pPr>
        <w:pStyle w:val="NoSpacing"/>
        <w:rPr>
          <w:rFonts w:asciiTheme="minorHAnsi" w:eastAsia="Calibri" w:hAnsiTheme="minorHAnsi" w:cstheme="minorHAnsi"/>
          <w:snapToGrid/>
          <w:sz w:val="24"/>
          <w:szCs w:val="24"/>
        </w:rPr>
      </w:pPr>
    </w:p>
    <w:p w14:paraId="5112D477" w14:textId="77777777" w:rsidR="00453F62" w:rsidRPr="00FE6164" w:rsidRDefault="00453F62" w:rsidP="00453F62">
      <w:pPr>
        <w:pStyle w:val="NoSpacing"/>
        <w:rPr>
          <w:rFonts w:asciiTheme="minorHAnsi" w:eastAsia="Calibri" w:hAnsiTheme="minorHAnsi" w:cstheme="minorHAnsi"/>
          <w:snapToGrid/>
          <w:sz w:val="24"/>
          <w:szCs w:val="24"/>
        </w:rPr>
      </w:pPr>
    </w:p>
    <w:p w14:paraId="5A6DB012" w14:textId="77777777"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47241ED3">
            <wp:extent cx="6151245" cy="1406879"/>
            <wp:effectExtent l="0" t="0" r="1905" b="317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6">
                      <a:extLst>
                        <a:ext uri="{28A0092B-C50C-407E-A947-70E740481C1C}">
                          <a14:useLocalDpi xmlns:a14="http://schemas.microsoft.com/office/drawing/2010/main" val="0"/>
                        </a:ext>
                      </a:extLst>
                    </a:blip>
                    <a:srcRect l="4852" t="32641" r="4327" b="38131"/>
                    <a:stretch/>
                  </pic:blipFill>
                  <pic:spPr bwMode="auto">
                    <a:xfrm>
                      <a:off x="0" y="0"/>
                      <a:ext cx="6185620" cy="1414741"/>
                    </a:xfrm>
                    <a:prstGeom prst="rect">
                      <a:avLst/>
                    </a:prstGeom>
                    <a:ln>
                      <a:noFill/>
                    </a:ln>
                    <a:extLst>
                      <a:ext uri="{53640926-AAD7-44D8-BBD7-CCE9431645EC}">
                        <a14:shadowObscured xmlns:a14="http://schemas.microsoft.com/office/drawing/2010/main"/>
                      </a:ext>
                    </a:extLst>
                  </pic:spPr>
                </pic:pic>
              </a:graphicData>
            </a:graphic>
          </wp:inline>
        </w:drawing>
      </w: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imes New Roman" w:hAnsi="Times New Roman"/>
          <w:noProof/>
          <w:snapToGrid/>
          <w:sz w:val="24"/>
          <w:szCs w:val="24"/>
          <w:lang w:eastAsia="en-GB"/>
        </w:rPr>
      </w:pPr>
      <w:r w:rsidRPr="00883770">
        <w:rPr>
          <w:rFonts w:ascii="Times New Roman" w:hAnsi="Times New Roman"/>
          <w:noProof/>
          <w:snapToGrid/>
          <w:sz w:val="24"/>
          <w:szCs w:val="24"/>
          <w:lang w:eastAsia="en-GB"/>
        </w:rPr>
        <w:t xml:space="preserve"> </w:t>
      </w:r>
    </w:p>
    <w:p w14:paraId="4D737C10" w14:textId="77777777" w:rsidR="003E73BA" w:rsidRDefault="003E73BA" w:rsidP="003E73BA">
      <w:pPr>
        <w:jc w:val="center"/>
        <w:rPr>
          <w:rFonts w:asciiTheme="minorHAnsi" w:hAnsiTheme="minorHAnsi" w:cstheme="minorHAnsi"/>
          <w:b/>
          <w:bCs/>
          <w:noProof/>
          <w:snapToGrid/>
          <w:color w:val="215868" w:themeColor="accent5" w:themeShade="80"/>
          <w:sz w:val="48"/>
          <w:szCs w:val="48"/>
          <w:highlight w:val="yellow"/>
          <w:lang w:eastAsia="en-GB"/>
        </w:rPr>
      </w:pPr>
      <w:r>
        <w:rPr>
          <w:rFonts w:asciiTheme="minorHAnsi" w:hAnsiTheme="minorHAnsi" w:cstheme="minorHAnsi"/>
          <w:noProof/>
          <w:snapToGrid/>
          <w:sz w:val="24"/>
          <w:szCs w:val="24"/>
          <w:lang w:eastAsia="en-GB"/>
        </w:rPr>
        <w:drawing>
          <wp:inline distT="0" distB="0" distL="0" distR="0" wp14:anchorId="2C50913F" wp14:editId="14593B11">
            <wp:extent cx="2924175" cy="1112073"/>
            <wp:effectExtent l="0" t="0" r="0" b="0"/>
            <wp:docPr id="150936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6528" cy="1143392"/>
                    </a:xfrm>
                    <a:prstGeom prst="rect">
                      <a:avLst/>
                    </a:prstGeom>
                    <a:noFill/>
                  </pic:spPr>
                </pic:pic>
              </a:graphicData>
            </a:graphic>
          </wp:inline>
        </w:drawing>
      </w:r>
      <w:r w:rsidRPr="003E73BA">
        <w:rPr>
          <w:rFonts w:asciiTheme="minorHAnsi" w:hAnsiTheme="minorHAnsi" w:cstheme="minorHAnsi"/>
          <w:b/>
          <w:bCs/>
          <w:noProof/>
          <w:snapToGrid/>
          <w:color w:val="215868" w:themeColor="accent5" w:themeShade="80"/>
          <w:sz w:val="48"/>
          <w:szCs w:val="48"/>
          <w:highlight w:val="yellow"/>
          <w:lang w:eastAsia="en-GB"/>
        </w:rPr>
        <w:t xml:space="preserve"> </w:t>
      </w:r>
    </w:p>
    <w:p w14:paraId="1D414B50" w14:textId="13D42A9D" w:rsidR="003E73BA" w:rsidRPr="003E73BA" w:rsidRDefault="003E73BA" w:rsidP="003E73BA">
      <w:pPr>
        <w:jc w:val="center"/>
        <w:rPr>
          <w:rFonts w:asciiTheme="minorHAnsi" w:hAnsiTheme="minorHAnsi" w:cstheme="minorHAnsi"/>
          <w:b/>
          <w:bCs/>
          <w:noProof/>
          <w:snapToGrid/>
          <w:color w:val="215868" w:themeColor="accent5" w:themeShade="80"/>
          <w:sz w:val="48"/>
          <w:szCs w:val="48"/>
          <w:lang w:eastAsia="en-GB"/>
        </w:rPr>
      </w:pPr>
      <w:r w:rsidRPr="003E73BA">
        <w:rPr>
          <w:rFonts w:asciiTheme="minorHAnsi" w:hAnsiTheme="minorHAnsi" w:cstheme="minorHAnsi"/>
          <w:b/>
          <w:bCs/>
          <w:noProof/>
          <w:snapToGrid/>
          <w:color w:val="215868" w:themeColor="accent5" w:themeShade="80"/>
          <w:sz w:val="48"/>
          <w:szCs w:val="48"/>
          <w:highlight w:val="yellow"/>
          <w:lang w:eastAsia="en-GB"/>
        </w:rPr>
        <w:t>Church &amp; Community Engagement Newslette</w:t>
      </w:r>
      <w:r>
        <w:rPr>
          <w:rFonts w:asciiTheme="minorHAnsi" w:hAnsiTheme="minorHAnsi" w:cstheme="minorHAnsi"/>
          <w:b/>
          <w:bCs/>
          <w:noProof/>
          <w:snapToGrid/>
          <w:color w:val="215868" w:themeColor="accent5" w:themeShade="80"/>
          <w:sz w:val="48"/>
          <w:szCs w:val="48"/>
          <w:highlight w:val="yellow"/>
          <w:lang w:eastAsia="en-GB"/>
        </w:rPr>
        <w:t xml:space="preserve">r   </w:t>
      </w:r>
      <w:r>
        <w:rPr>
          <w:rFonts w:asciiTheme="minorHAnsi" w:hAnsiTheme="minorHAnsi" w:cstheme="minorHAnsi"/>
          <w:b/>
          <w:bCs/>
          <w:noProof/>
          <w:snapToGrid/>
          <w:color w:val="215868" w:themeColor="accent5" w:themeShade="80"/>
          <w:sz w:val="48"/>
          <w:szCs w:val="48"/>
          <w:lang w:eastAsia="en-GB"/>
        </w:rPr>
        <w:t xml:space="preserve">   </w:t>
      </w:r>
    </w:p>
    <w:p w14:paraId="59E675FE" w14:textId="6CF30B69" w:rsidR="003E73BA" w:rsidRDefault="003E73BA" w:rsidP="007D23AD">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 xml:space="preserve">New for May 2024 is the first edition of the Church &amp; </w:t>
      </w:r>
      <w:r w:rsidRPr="003E73BA">
        <w:rPr>
          <w:rFonts w:asciiTheme="minorHAnsi" w:hAnsiTheme="minorHAnsi" w:cstheme="minorHAnsi"/>
          <w:noProof/>
          <w:snapToGrid/>
          <w:sz w:val="24"/>
          <w:szCs w:val="24"/>
          <w:lang w:eastAsia="en-GB"/>
        </w:rPr>
        <w:t>Church &amp; Community Engagement Newsletter! It’s packed full of information, resources and means of encouragement to enable you and your church to be even more present and engaged within your local neighbourhood and with communities as an expression of God’s love and mission.</w:t>
      </w:r>
    </w:p>
    <w:p w14:paraId="6D4A2778" w14:textId="77777777" w:rsidR="0035032B" w:rsidRDefault="003E73BA" w:rsidP="007D23AD">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It is run by Steve Summers (</w:t>
      </w:r>
      <w:r w:rsidR="0035032B">
        <w:rPr>
          <w:rFonts w:asciiTheme="minorHAnsi" w:hAnsiTheme="minorHAnsi" w:cstheme="minorHAnsi"/>
          <w:noProof/>
          <w:snapToGrid/>
          <w:sz w:val="24"/>
          <w:szCs w:val="24"/>
          <w:lang w:eastAsia="en-GB"/>
        </w:rPr>
        <w:t>D</w:t>
      </w:r>
      <w:r>
        <w:rPr>
          <w:rFonts w:asciiTheme="minorHAnsi" w:hAnsiTheme="minorHAnsi" w:cstheme="minorHAnsi"/>
          <w:noProof/>
          <w:snapToGrid/>
          <w:sz w:val="24"/>
          <w:szCs w:val="24"/>
          <w:lang w:eastAsia="en-GB"/>
        </w:rPr>
        <w:t>evelopment Worker) and Samara Andrews (Administrator) who are based through Chruch House in the Church Related Community Work and Special Category Ministry  section.</w:t>
      </w:r>
      <w:r w:rsidR="0035032B">
        <w:rPr>
          <w:rFonts w:asciiTheme="minorHAnsi" w:hAnsiTheme="minorHAnsi" w:cstheme="minorHAnsi"/>
          <w:noProof/>
          <w:snapToGrid/>
          <w:sz w:val="24"/>
          <w:szCs w:val="24"/>
          <w:lang w:eastAsia="en-GB"/>
        </w:rPr>
        <w:t xml:space="preserve"> </w:t>
      </w:r>
      <w:r>
        <w:rPr>
          <w:rFonts w:asciiTheme="minorHAnsi" w:hAnsiTheme="minorHAnsi" w:cstheme="minorHAnsi"/>
          <w:noProof/>
          <w:snapToGrid/>
          <w:sz w:val="24"/>
          <w:szCs w:val="24"/>
          <w:lang w:eastAsia="en-GB"/>
        </w:rPr>
        <w:t xml:space="preserve">In each issue they will bring us news of all that is happening in the life of CRCW and SCM projects around the denomination as well as highlighting parter activities and resource sources. </w:t>
      </w:r>
    </w:p>
    <w:p w14:paraId="4E30E2C3" w14:textId="529D0809" w:rsidR="003E73BA" w:rsidRDefault="003E73BA" w:rsidP="007D23AD">
      <w:pPr>
        <w:rPr>
          <w:rFonts w:asciiTheme="minorHAnsi" w:hAnsiTheme="minorHAnsi" w:cstheme="minorHAnsi"/>
          <w:sz w:val="24"/>
          <w:szCs w:val="24"/>
        </w:rPr>
      </w:pPr>
      <w:r>
        <w:rPr>
          <w:rFonts w:asciiTheme="minorHAnsi" w:hAnsiTheme="minorHAnsi" w:cstheme="minorHAnsi"/>
          <w:noProof/>
          <w:snapToGrid/>
          <w:sz w:val="24"/>
          <w:szCs w:val="24"/>
          <w:lang w:eastAsia="en-GB"/>
        </w:rPr>
        <w:t xml:space="preserve">This is the link to this first issue </w:t>
      </w:r>
      <w:hyperlink r:id="rId48" w:history="1">
        <w:r w:rsidRPr="005900C9">
          <w:rPr>
            <w:rFonts w:asciiTheme="minorHAnsi" w:hAnsiTheme="minorHAnsi" w:cstheme="minorHAnsi"/>
            <w:b/>
            <w:bCs/>
            <w:color w:val="0000FF"/>
            <w:sz w:val="24"/>
            <w:szCs w:val="24"/>
            <w:u w:val="single"/>
          </w:rPr>
          <w:t>Church &amp; Community Engagement News (urc-news.org.uk)</w:t>
        </w:r>
      </w:hyperlink>
      <w:r w:rsidRPr="005900C9">
        <w:rPr>
          <w:rFonts w:asciiTheme="minorHAnsi" w:hAnsiTheme="minorHAnsi" w:cstheme="minorHAnsi"/>
          <w:b/>
          <w:bCs/>
          <w:sz w:val="24"/>
          <w:szCs w:val="24"/>
        </w:rPr>
        <w:t xml:space="preserve"> </w:t>
      </w:r>
      <w:r>
        <w:rPr>
          <w:rFonts w:asciiTheme="minorHAnsi" w:hAnsiTheme="minorHAnsi" w:cstheme="minorHAnsi"/>
          <w:sz w:val="24"/>
          <w:szCs w:val="24"/>
        </w:rPr>
        <w:t xml:space="preserve">or </w:t>
      </w:r>
      <w:hyperlink r:id="rId49" w:history="1">
        <w:r w:rsidRPr="005900C9">
          <w:rPr>
            <w:rStyle w:val="Hyperlink"/>
            <w:rFonts w:asciiTheme="minorHAnsi" w:hAnsiTheme="minorHAnsi" w:cstheme="minorHAnsi"/>
            <w:b/>
            <w:bCs/>
            <w:sz w:val="24"/>
            <w:szCs w:val="24"/>
          </w:rPr>
          <w:t>https://tinyurl.com/26wjxoe9</w:t>
        </w:r>
      </w:hyperlink>
      <w:r>
        <w:rPr>
          <w:rFonts w:asciiTheme="minorHAnsi" w:hAnsiTheme="minorHAnsi" w:cstheme="minorHAnsi"/>
          <w:sz w:val="24"/>
          <w:szCs w:val="24"/>
        </w:rPr>
        <w:t xml:space="preserve"> or for more information and to sign up to the newsletter contact Samara at </w:t>
      </w:r>
      <w:hyperlink r:id="rId50" w:history="1">
        <w:r w:rsidRPr="005900C9">
          <w:rPr>
            <w:rStyle w:val="Hyperlink"/>
            <w:rFonts w:asciiTheme="minorHAnsi" w:hAnsiTheme="minorHAnsi" w:cstheme="minorHAnsi"/>
            <w:b/>
            <w:bCs/>
            <w:sz w:val="24"/>
            <w:szCs w:val="24"/>
          </w:rPr>
          <w:t>samara.andrews@urc.org.uk</w:t>
        </w:r>
      </w:hyperlink>
      <w:r>
        <w:rPr>
          <w:rFonts w:asciiTheme="minorHAnsi" w:hAnsiTheme="minorHAnsi" w:cstheme="minorHAnsi"/>
          <w:sz w:val="24"/>
          <w:szCs w:val="24"/>
        </w:rPr>
        <w:t xml:space="preserve">. </w:t>
      </w:r>
    </w:p>
    <w:p w14:paraId="14B0619C" w14:textId="36444AB5" w:rsidR="0035032B" w:rsidRDefault="00C12220" w:rsidP="007D23AD">
      <w:pPr>
        <w:rPr>
          <w:rFonts w:asciiTheme="minorHAnsi" w:hAnsiTheme="minorHAnsi" w:cstheme="minorHAnsi"/>
          <w:sz w:val="24"/>
          <w:szCs w:val="24"/>
        </w:rPr>
      </w:pPr>
      <w:r>
        <w:rPr>
          <w:rFonts w:asciiTheme="minorHAnsi" w:hAnsiTheme="minorHAnsi" w:cstheme="minorHAnsi"/>
          <w:sz w:val="20"/>
        </w:rPr>
        <w:pict w14:anchorId="2D79D745">
          <v:rect id="_x0000_i1029" style="width:0;height:1.5pt" o:hralign="center" o:bullet="t" o:hrstd="t" o:hr="t" fillcolor="#a0a0a0" stroked="f"/>
        </w:pict>
      </w:r>
    </w:p>
    <w:p w14:paraId="6CC732B3" w14:textId="77777777" w:rsidR="0035032B" w:rsidRPr="003E73BA" w:rsidRDefault="0035032B" w:rsidP="007D23AD">
      <w:pPr>
        <w:rPr>
          <w:rFonts w:asciiTheme="minorHAnsi" w:hAnsiTheme="minorHAnsi" w:cstheme="minorHAnsi"/>
          <w:noProof/>
          <w:snapToGrid/>
          <w:sz w:val="24"/>
          <w:szCs w:val="24"/>
          <w:lang w:eastAsia="en-GB"/>
        </w:rPr>
      </w:pPr>
    </w:p>
    <w:p w14:paraId="3D67FA2E" w14:textId="77777777" w:rsidR="0035032B" w:rsidRPr="00B43627" w:rsidRDefault="0035032B" w:rsidP="0035032B">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863049" behindDoc="1" locked="0" layoutInCell="1" allowOverlap="1" wp14:anchorId="5E2928C6" wp14:editId="030948DE">
            <wp:simplePos x="0" y="0"/>
            <wp:positionH relativeFrom="column">
              <wp:posOffset>55245</wp:posOffset>
            </wp:positionH>
            <wp:positionV relativeFrom="paragraph">
              <wp:posOffset>43815</wp:posOffset>
            </wp:positionV>
            <wp:extent cx="1028700" cy="640715"/>
            <wp:effectExtent l="19050" t="19050" r="19050" b="26035"/>
            <wp:wrapTight wrapText="bothSides">
              <wp:wrapPolygon edited="0">
                <wp:start x="-400" y="-642"/>
                <wp:lineTo x="-400" y="21835"/>
                <wp:lineTo x="21600" y="21835"/>
                <wp:lineTo x="21600" y="-642"/>
                <wp:lineTo x="-400" y="-642"/>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028700" cy="64071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B43627">
        <w:rPr>
          <w:rFonts w:asciiTheme="minorHAnsi" w:eastAsia="Calibri" w:hAnsiTheme="minorHAnsi" w:cstheme="minorHAnsi"/>
          <w:b/>
          <w:bCs/>
          <w:noProof/>
          <w:sz w:val="48"/>
          <w:szCs w:val="48"/>
          <w:lang w:eastAsia="en-GB"/>
        </w:rPr>
        <w:t>The URC History Society Conference</w:t>
      </w:r>
    </w:p>
    <w:p w14:paraId="58F59EB6" w14:textId="77777777" w:rsidR="0035032B" w:rsidRPr="00DC3DC9" w:rsidRDefault="0035032B" w:rsidP="0035032B">
      <w:pPr>
        <w:jc w:val="center"/>
        <w:rPr>
          <w:rFonts w:asciiTheme="minorHAnsi" w:eastAsia="Calibri" w:hAnsiTheme="minorHAnsi" w:cstheme="minorHAnsi"/>
          <w:noProof/>
          <w:sz w:val="32"/>
          <w:szCs w:val="32"/>
          <w:lang w:eastAsia="en-GB"/>
        </w:rPr>
      </w:pPr>
      <w:r w:rsidRPr="00DC3DC9">
        <w:rPr>
          <w:rFonts w:asciiTheme="minorHAnsi" w:eastAsia="Calibri" w:hAnsiTheme="minorHAnsi" w:cstheme="minorHAnsi"/>
          <w:b/>
          <w:bCs/>
          <w:noProof/>
          <w:sz w:val="32"/>
          <w:szCs w:val="32"/>
          <w:lang w:eastAsia="en-GB"/>
        </w:rPr>
        <w:t>16-18 September 2024, University of Durham</w:t>
      </w:r>
    </w:p>
    <w:p w14:paraId="61D68A73" w14:textId="77777777" w:rsidR="0035032B" w:rsidRPr="00DC3DC9" w:rsidRDefault="0035032B" w:rsidP="0035032B">
      <w:pPr>
        <w:rPr>
          <w:rFonts w:asciiTheme="minorHAnsi" w:eastAsia="Calibri" w:hAnsiTheme="minorHAnsi" w:cstheme="minorHAnsi"/>
          <w:noProof/>
          <w:sz w:val="16"/>
          <w:szCs w:val="16"/>
          <w:lang w:eastAsia="en-GB"/>
        </w:rPr>
      </w:pPr>
      <w:r w:rsidRPr="00DC3DC9">
        <w:rPr>
          <w:rFonts w:asciiTheme="minorHAnsi" w:eastAsia="Calibri" w:hAnsiTheme="minorHAnsi" w:cstheme="minorHAnsi"/>
          <w:b/>
          <w:bCs/>
          <w:noProof/>
          <w:sz w:val="16"/>
          <w:szCs w:val="16"/>
          <w:lang w:eastAsia="en-GB"/>
        </w:rPr>
        <w:t> </w:t>
      </w:r>
    </w:p>
    <w:p w14:paraId="1B756CAE" w14:textId="725EFBB0" w:rsidR="0035032B" w:rsidRPr="001A76FE" w:rsidRDefault="0035032B" w:rsidP="0035032B">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The Church on the margins:</w:t>
      </w:r>
      <w:r>
        <w:rPr>
          <w:rFonts w:asciiTheme="minorHAnsi" w:eastAsia="Calibri" w:hAnsiTheme="minorHAnsi" w:cstheme="minorHAnsi"/>
          <w:b/>
          <w:bCs/>
          <w:i/>
          <w:iCs/>
          <w:noProof/>
          <w:sz w:val="24"/>
          <w:szCs w:val="24"/>
          <w:lang w:eastAsia="en-GB"/>
        </w:rPr>
        <w:t xml:space="preserve"> </w:t>
      </w:r>
      <w:r w:rsidRPr="001A76FE">
        <w:rPr>
          <w:rFonts w:asciiTheme="minorHAnsi" w:eastAsia="Calibri" w:hAnsiTheme="minorHAnsi" w:cstheme="minorHAnsi"/>
          <w:b/>
          <w:bCs/>
          <w:i/>
          <w:iCs/>
          <w:noProof/>
          <w:sz w:val="24"/>
          <w:szCs w:val="24"/>
          <w:lang w:eastAsia="en-GB"/>
        </w:rPr>
        <w:t>learning from the past to shape the future</w:t>
      </w:r>
    </w:p>
    <w:p w14:paraId="02D70DA1" w14:textId="77777777" w:rsidR="0035032B" w:rsidRPr="001A76FE" w:rsidRDefault="0035032B" w:rsidP="0035032B">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Speakers include:</w:t>
      </w:r>
    </w:p>
    <w:p w14:paraId="0F3298BB"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drawing>
          <wp:anchor distT="0" distB="0" distL="114300" distR="114300" simplePos="0" relativeHeight="251864073" behindDoc="1" locked="0" layoutInCell="1" allowOverlap="1" wp14:anchorId="75C2473D" wp14:editId="3933ECF7">
            <wp:simplePos x="0" y="0"/>
            <wp:positionH relativeFrom="column">
              <wp:posOffset>4350385</wp:posOffset>
            </wp:positionH>
            <wp:positionV relativeFrom="paragraph">
              <wp:posOffset>12700</wp:posOffset>
            </wp:positionV>
            <wp:extent cx="1731645" cy="1152525"/>
            <wp:effectExtent l="0" t="0" r="1905" b="9525"/>
            <wp:wrapTight wrapText="bothSides">
              <wp:wrapPolygon edited="0">
                <wp:start x="0" y="0"/>
                <wp:lineTo x="0" y="21421"/>
                <wp:lineTo x="21386" y="21421"/>
                <wp:lineTo x="21386"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DC9">
        <w:rPr>
          <w:rFonts w:asciiTheme="minorHAnsi" w:eastAsia="Calibri" w:hAnsiTheme="minorHAnsi" w:cstheme="minorHAnsi"/>
          <w:noProof/>
          <w:szCs w:val="22"/>
          <w:lang w:eastAsia="en-GB"/>
        </w:rPr>
        <w:t xml:space="preserve">Dr Michael Hopkins: </w:t>
      </w:r>
      <w:r w:rsidRPr="00DC3DC9">
        <w:rPr>
          <w:rFonts w:asciiTheme="minorHAnsi" w:eastAsia="Calibri" w:hAnsiTheme="minorHAnsi" w:cstheme="minorHAnsi"/>
          <w:i/>
          <w:iCs/>
          <w:noProof/>
          <w:szCs w:val="22"/>
          <w:lang w:eastAsia="en-GB"/>
        </w:rPr>
        <w:t>“Durham and its Dissent”</w:t>
      </w:r>
    </w:p>
    <w:p w14:paraId="2319FD1A"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Nancy Graham: </w:t>
      </w:r>
      <w:r w:rsidRPr="00DC3DC9">
        <w:rPr>
          <w:rFonts w:asciiTheme="minorHAnsi" w:eastAsia="Calibri" w:hAnsiTheme="minorHAnsi" w:cstheme="minorHAnsi"/>
          <w:i/>
          <w:iCs/>
          <w:noProof/>
          <w:szCs w:val="22"/>
          <w:lang w:eastAsia="en-GB"/>
        </w:rPr>
        <w:t>“The trajectory of Erik Routley”</w:t>
      </w:r>
    </w:p>
    <w:p w14:paraId="370F9DA5"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Alec Ryrie: </w:t>
      </w:r>
      <w:r w:rsidRPr="00DC3DC9">
        <w:rPr>
          <w:rFonts w:asciiTheme="minorHAnsi" w:eastAsia="Calibri" w:hAnsiTheme="minorHAnsi" w:cstheme="minorHAnsi"/>
          <w:i/>
          <w:iCs/>
          <w:noProof/>
          <w:szCs w:val="22"/>
          <w:lang w:eastAsia="en-GB"/>
        </w:rPr>
        <w:t>“A remarkable work of grace”: the first era of Presbyterian missions (c. 1740-70)</w:t>
      </w:r>
    </w:p>
    <w:p w14:paraId="6D1F9C8E"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Peter Ackers: </w:t>
      </w:r>
      <w:r w:rsidRPr="00DC3DC9">
        <w:rPr>
          <w:rFonts w:asciiTheme="minorHAnsi" w:eastAsia="Calibri" w:hAnsiTheme="minorHAnsi" w:cstheme="minorHAnsi"/>
          <w:i/>
          <w:iCs/>
          <w:noProof/>
          <w:szCs w:val="22"/>
          <w:lang w:eastAsia="en-GB"/>
        </w:rPr>
        <w:t>“The Churches of Christ and the early twentieth century British labour movement”</w:t>
      </w:r>
    </w:p>
    <w:p w14:paraId="70C5D6B7"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Dr Victoria Turner: </w:t>
      </w:r>
      <w:r w:rsidRPr="00DC3DC9">
        <w:rPr>
          <w:rFonts w:asciiTheme="minorHAnsi" w:eastAsia="Calibri" w:hAnsiTheme="minorHAnsi" w:cstheme="minorHAnsi"/>
          <w:i/>
          <w:iCs/>
          <w:noProof/>
          <w:szCs w:val="22"/>
          <w:lang w:eastAsia="en-GB"/>
        </w:rPr>
        <w:t>“Coming to terms with Coloniality: The Changed Mind of Bernard Thorogood as General Secretary of CWM”</w:t>
      </w:r>
    </w:p>
    <w:p w14:paraId="70CB104E"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Stephen Taylor: </w:t>
      </w:r>
      <w:r w:rsidRPr="00DC3DC9">
        <w:rPr>
          <w:rFonts w:asciiTheme="minorHAnsi" w:eastAsia="Calibri" w:hAnsiTheme="minorHAnsi" w:cstheme="minorHAnsi"/>
          <w:i/>
          <w:iCs/>
          <w:noProof/>
          <w:szCs w:val="22"/>
          <w:lang w:eastAsia="en-GB"/>
        </w:rPr>
        <w:t>“Episcopalian congregationalism: a neglected episode in the development of Anglicanism in the seventeenth and eighteenth centuries”</w:t>
      </w:r>
    </w:p>
    <w:p w14:paraId="393D7AD8" w14:textId="77777777" w:rsidR="0035032B" w:rsidRPr="001A76FE" w:rsidRDefault="0035032B" w:rsidP="0035032B">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069E89B6" w14:textId="77777777" w:rsidR="0035032B" w:rsidRPr="003823A3" w:rsidRDefault="0035032B" w:rsidP="0035032B">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We welcome serving ministers, because the conference is about exploring where we have come from in order to know where we are going.</w:t>
      </w:r>
      <w:r w:rsidRPr="003823A3">
        <w:rPr>
          <w:rFonts w:asciiTheme="minorHAnsi" w:eastAsia="Calibri" w:hAnsiTheme="minorHAnsi" w:cstheme="minorHAnsi"/>
          <w:b/>
          <w:bCs/>
          <w:i/>
          <w:iCs/>
          <w:noProof/>
          <w:szCs w:val="22"/>
          <w:lang w:eastAsia="en-GB"/>
        </w:rPr>
        <w:t xml:space="preserve"> £275 full board in single room, £250 per person sharing a double room. </w:t>
      </w:r>
      <w:r w:rsidRPr="003823A3">
        <w:rPr>
          <w:rFonts w:asciiTheme="minorHAnsi" w:eastAsia="Calibri" w:hAnsiTheme="minorHAnsi" w:cstheme="minorHAnsi"/>
          <w:noProof/>
          <w:szCs w:val="22"/>
          <w:lang w:eastAsia="en-GB"/>
        </w:rPr>
        <w:t>Payments to United Reformed Church History Society 40-52-40, 00032467</w:t>
      </w:r>
    </w:p>
    <w:p w14:paraId="0B15CB69" w14:textId="77777777" w:rsidR="0035032B" w:rsidRPr="003823A3" w:rsidRDefault="0035032B" w:rsidP="0035032B">
      <w:pPr>
        <w:jc w:val="center"/>
        <w:rPr>
          <w:rFonts w:asciiTheme="minorHAnsi" w:eastAsia="Calibri" w:hAnsiTheme="minorHAnsi" w:cstheme="minorHAnsi"/>
          <w:noProof/>
          <w:sz w:val="24"/>
          <w:szCs w:val="24"/>
          <w:lang w:eastAsia="en-GB"/>
        </w:rPr>
      </w:pPr>
      <w:r w:rsidRPr="00DC3DC9">
        <w:rPr>
          <w:rFonts w:asciiTheme="minorHAnsi" w:eastAsia="Calibri" w:hAnsiTheme="minorHAnsi" w:cstheme="minorHAnsi"/>
          <w:i/>
          <w:iCs/>
          <w:noProof/>
          <w:sz w:val="24"/>
          <w:szCs w:val="24"/>
          <w:lang w:eastAsia="en-GB"/>
        </w:rPr>
        <w:t xml:space="preserve">Ministers can access EM3 funding towards this and for others it comes within the scope of the small DDF grant application for lay folk in Synods. For more information on this contact Kath Lonsdale through the Synod office at </w:t>
      </w:r>
      <w:hyperlink r:id="rId55" w:history="1">
        <w:r w:rsidRPr="00DC3DC9">
          <w:rPr>
            <w:rStyle w:val="Hyperlink"/>
            <w:rFonts w:asciiTheme="minorHAnsi" w:eastAsia="Calibri" w:hAnsiTheme="minorHAnsi" w:cstheme="minorHAnsi"/>
            <w:i/>
            <w:iCs/>
            <w:noProof/>
            <w:sz w:val="24"/>
            <w:szCs w:val="24"/>
            <w:lang w:eastAsia="en-GB"/>
          </w:rPr>
          <w:t>office@urcyorkshire.org.uk</w:t>
        </w:r>
      </w:hyperlink>
      <w:r>
        <w:rPr>
          <w:rFonts w:asciiTheme="minorHAnsi" w:eastAsia="Calibri" w:hAnsiTheme="minorHAnsi" w:cstheme="minorHAnsi"/>
          <w:noProof/>
          <w:sz w:val="24"/>
          <w:szCs w:val="24"/>
          <w:lang w:eastAsia="en-GB"/>
        </w:rPr>
        <w:t>.</w:t>
      </w:r>
    </w:p>
    <w:p w14:paraId="50FAE505" w14:textId="77777777" w:rsidR="003E73BA" w:rsidRPr="003E73BA" w:rsidRDefault="003E73BA" w:rsidP="007D23AD">
      <w:pPr>
        <w:rPr>
          <w:rFonts w:asciiTheme="minorHAnsi" w:hAnsiTheme="minorHAnsi" w:cstheme="minorHAnsi"/>
          <w:noProof/>
          <w:snapToGrid/>
          <w:sz w:val="24"/>
          <w:szCs w:val="24"/>
          <w:lang w:eastAsia="en-GB"/>
        </w:rPr>
      </w:pP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56"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01A4B697" w14:textId="67B8034B" w:rsidR="007905CF" w:rsidRPr="007905CF" w:rsidRDefault="007905CF" w:rsidP="001B2AAE">
      <w:pPr>
        <w:jc w:val="center"/>
        <w:rPr>
          <w:rFonts w:asciiTheme="minorHAnsi" w:eastAsia="Calibri" w:hAnsiTheme="minorHAnsi" w:cstheme="minorHAnsi"/>
          <w:snapToGrid/>
          <w:sz w:val="24"/>
          <w:szCs w:val="24"/>
          <w14:ligatures w14:val="standardContextual"/>
        </w:rPr>
      </w:pP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24440927">
            <wp:extent cx="5581274" cy="7940040"/>
            <wp:effectExtent l="57150" t="57150" r="57785" b="6096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57"/>
                    <a:stretch>
                      <a:fillRect/>
                    </a:stretch>
                  </pic:blipFill>
                  <pic:spPr>
                    <a:xfrm>
                      <a:off x="0" y="0"/>
                      <a:ext cx="5631071" cy="8010883"/>
                    </a:xfrm>
                    <a:prstGeom prst="rect">
                      <a:avLst/>
                    </a:prstGeom>
                    <a:ln w="44450">
                      <a:solidFill>
                        <a:srgbClr val="00B0F0"/>
                      </a:solidFill>
                    </a:ln>
                  </pic:spPr>
                </pic:pic>
              </a:graphicData>
            </a:graphic>
          </wp:inline>
        </w:drawing>
      </w:r>
    </w:p>
    <w:p w14:paraId="5B60721B" w14:textId="77777777" w:rsidR="00FE6164" w:rsidRPr="001D4B69" w:rsidRDefault="00FE6164" w:rsidP="00FE6164">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802633" behindDoc="1" locked="0" layoutInCell="1" allowOverlap="1" wp14:anchorId="724FEECD" wp14:editId="0B9B56A3">
            <wp:simplePos x="0" y="0"/>
            <wp:positionH relativeFrom="column">
              <wp:posOffset>350520</wp:posOffset>
            </wp:positionH>
            <wp:positionV relativeFrom="paragraph">
              <wp:posOffset>23495</wp:posOffset>
            </wp:positionV>
            <wp:extent cx="5588000" cy="7391400"/>
            <wp:effectExtent l="19050" t="19050" r="12700" b="19050"/>
            <wp:wrapTight wrapText="bothSides">
              <wp:wrapPolygon edited="0">
                <wp:start x="-74" y="-56"/>
                <wp:lineTo x="-74" y="21600"/>
                <wp:lineTo x="21575" y="21600"/>
                <wp:lineTo x="21575" y="-56"/>
                <wp:lineTo x="-74" y="-56"/>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58">
                      <a:extLst>
                        <a:ext uri="{28A0092B-C50C-407E-A947-70E740481C1C}">
                          <a14:useLocalDpi xmlns:a14="http://schemas.microsoft.com/office/drawing/2010/main" val="0"/>
                        </a:ext>
                      </a:extLst>
                    </a:blip>
                    <a:stretch>
                      <a:fillRect/>
                    </a:stretch>
                  </pic:blipFill>
                  <pic:spPr>
                    <a:xfrm>
                      <a:off x="0" y="0"/>
                      <a:ext cx="5588000" cy="7391400"/>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1E0649F5" w14:textId="77777777" w:rsidR="00FE6164" w:rsidRDefault="00FE6164" w:rsidP="00FE6164">
      <w:pPr>
        <w:pStyle w:val="NoSpacing"/>
        <w:jc w:val="center"/>
        <w:rPr>
          <w:rStyle w:val="Hyperlink"/>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59" w:history="1">
        <w:r w:rsidRPr="002B555E">
          <w:rPr>
            <w:rStyle w:val="Hyperlink"/>
            <w:rFonts w:asciiTheme="minorHAnsi" w:hAnsiTheme="minorHAnsi" w:cstheme="minorHAnsi"/>
            <w:sz w:val="24"/>
            <w:szCs w:val="24"/>
            <w:lang w:val="en-US"/>
          </w:rPr>
          <w:t>https://www.westminster.cam.ac.uk/urc/events</w:t>
        </w:r>
      </w:hyperlink>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3514DC60" w14:textId="594B1B75" w:rsidR="0035032B" w:rsidRDefault="0035032B" w:rsidP="0035032B">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proofErr w:type="gramStart"/>
      <w:r>
        <w:rPr>
          <w:rFonts w:asciiTheme="minorHAnsi" w:hAnsiTheme="minorHAnsi" w:cstheme="minorHAnsi"/>
          <w:sz w:val="24"/>
          <w:szCs w:val="24"/>
        </w:rPr>
        <w:t>Also</w:t>
      </w:r>
      <w:proofErr w:type="gramEnd"/>
      <w:r>
        <w:rPr>
          <w:rFonts w:asciiTheme="minorHAnsi" w:hAnsiTheme="minorHAnsi" w:cstheme="minorHAnsi"/>
          <w:sz w:val="24"/>
          <w:szCs w:val="24"/>
        </w:rPr>
        <w:t xml:space="preserve"> </w:t>
      </w:r>
      <w:bookmarkStart w:id="3" w:name="_Hlk166079382"/>
      <w:r>
        <w:rPr>
          <w:rFonts w:asciiTheme="minorHAnsi" w:hAnsiTheme="minorHAnsi" w:cstheme="minorHAnsi"/>
          <w:sz w:val="24"/>
          <w:szCs w:val="24"/>
        </w:rPr>
        <w:t>the College is</w:t>
      </w:r>
      <w:r w:rsidRPr="0035032B">
        <w:rPr>
          <w:rFonts w:asciiTheme="minorHAnsi" w:hAnsiTheme="minorHAnsi" w:cstheme="minorHAnsi"/>
          <w:sz w:val="24"/>
          <w:szCs w:val="24"/>
        </w:rPr>
        <w:t xml:space="preserve"> seeking immediate nominations and applications for a Convenor of Governors for Westminster College. This is an opportunity to support the College at an exciting time of change and development.</w:t>
      </w:r>
      <w:r>
        <w:rPr>
          <w:rFonts w:asciiTheme="minorHAnsi" w:hAnsiTheme="minorHAnsi" w:cstheme="minorHAnsi"/>
          <w:sz w:val="24"/>
          <w:szCs w:val="24"/>
        </w:rPr>
        <w:t xml:space="preserve"> </w:t>
      </w:r>
      <w:r w:rsidRPr="0035032B">
        <w:rPr>
          <w:rFonts w:asciiTheme="minorHAnsi" w:hAnsiTheme="minorHAnsi" w:cstheme="minorHAnsi"/>
          <w:sz w:val="24"/>
          <w:szCs w:val="24"/>
        </w:rPr>
        <w:t>Do you have experience of UK higher education? Do you value good governance? Do you enjoy chairing meetings? If so then we would love to hear from you.</w:t>
      </w:r>
      <w:r>
        <w:rPr>
          <w:rFonts w:asciiTheme="minorHAnsi" w:hAnsiTheme="minorHAnsi" w:cstheme="minorHAnsi"/>
          <w:sz w:val="24"/>
          <w:szCs w:val="24"/>
        </w:rPr>
        <w:t xml:space="preserve"> For </w:t>
      </w:r>
      <w:proofErr w:type="gramStart"/>
      <w:r>
        <w:rPr>
          <w:rFonts w:asciiTheme="minorHAnsi" w:hAnsiTheme="minorHAnsi" w:cstheme="minorHAnsi"/>
          <w:sz w:val="24"/>
          <w:szCs w:val="24"/>
        </w:rPr>
        <w:t>details</w:t>
      </w:r>
      <w:proofErr w:type="gramEnd"/>
      <w:r>
        <w:rPr>
          <w:rFonts w:asciiTheme="minorHAnsi" w:hAnsiTheme="minorHAnsi" w:cstheme="minorHAnsi"/>
          <w:sz w:val="24"/>
          <w:szCs w:val="24"/>
        </w:rPr>
        <w:t xml:space="preserve"> please visit </w:t>
      </w:r>
    </w:p>
    <w:p w14:paraId="45B9812D" w14:textId="21835ECC" w:rsidR="00B04FFB" w:rsidRPr="0035032B" w:rsidRDefault="00C12220" w:rsidP="0035032B">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hyperlink r:id="rId60" w:history="1">
        <w:r w:rsidR="0035032B" w:rsidRPr="0035032B">
          <w:rPr>
            <w:rStyle w:val="Hyperlink"/>
            <w:rFonts w:asciiTheme="minorHAnsi" w:hAnsiTheme="minorHAnsi" w:cstheme="minorHAnsi"/>
            <w:sz w:val="24"/>
            <w:szCs w:val="24"/>
            <w:lang w:eastAsia="en-GB"/>
          </w:rPr>
          <w:t>https://urc.org.uk/jobs/</w:t>
        </w:r>
      </w:hyperlink>
      <w:bookmarkEnd w:id="3"/>
      <w:r w:rsidR="0035032B">
        <w:rPr>
          <w:rFonts w:asciiTheme="minorHAnsi" w:hAnsiTheme="minorHAnsi" w:cstheme="minorHAnsi"/>
          <w:sz w:val="24"/>
          <w:szCs w:val="24"/>
        </w:rPr>
        <w:t>.</w:t>
      </w:r>
      <w:r w:rsidR="0035032B" w:rsidRPr="0035032B">
        <w:rPr>
          <w:rFonts w:asciiTheme="minorHAnsi" w:hAnsiTheme="minorHAnsi" w:cstheme="minorHAnsi"/>
          <w:sz w:val="24"/>
          <w:szCs w:val="24"/>
        </w:rPr>
        <w:t xml:space="preserve"> </w:t>
      </w:r>
      <w:r w:rsidR="0035032B">
        <w:rPr>
          <w:rFonts w:asciiTheme="minorHAnsi" w:hAnsiTheme="minorHAnsi" w:cstheme="minorHAnsi"/>
          <w:sz w:val="24"/>
          <w:szCs w:val="24"/>
        </w:rPr>
        <w:t xml:space="preserve">To </w:t>
      </w:r>
      <w:r w:rsidR="0035032B" w:rsidRPr="0035032B">
        <w:rPr>
          <w:rFonts w:asciiTheme="minorHAnsi" w:hAnsiTheme="minorHAnsi" w:cstheme="minorHAnsi"/>
          <w:sz w:val="24"/>
          <w:szCs w:val="24"/>
        </w:rPr>
        <w:t>find out more about Education and Learning in the URC and how Westminster College fits into that</w:t>
      </w:r>
      <w:r w:rsidR="0035032B">
        <w:rPr>
          <w:rFonts w:asciiTheme="minorHAnsi" w:hAnsiTheme="minorHAnsi" w:cstheme="minorHAnsi"/>
          <w:sz w:val="24"/>
          <w:szCs w:val="24"/>
        </w:rPr>
        <w:t xml:space="preserve"> please contact</w:t>
      </w:r>
      <w:r w:rsidR="0035032B" w:rsidRPr="0035032B">
        <w:rPr>
          <w:rFonts w:asciiTheme="minorHAnsi" w:hAnsiTheme="minorHAnsi" w:cstheme="minorHAnsi"/>
          <w:sz w:val="24"/>
          <w:szCs w:val="24"/>
        </w:rPr>
        <w:t xml:space="preserve"> </w:t>
      </w:r>
      <w:hyperlink r:id="rId61" w:history="1">
        <w:r w:rsidR="0035032B" w:rsidRPr="003704E5">
          <w:rPr>
            <w:rStyle w:val="Hyperlink"/>
            <w:rFonts w:asciiTheme="minorHAnsi" w:hAnsiTheme="minorHAnsi" w:cstheme="minorHAnsi"/>
            <w:sz w:val="24"/>
            <w:szCs w:val="24"/>
          </w:rPr>
          <w:t>jenny.mills@urc.org.uk</w:t>
        </w:r>
      </w:hyperlink>
      <w:r w:rsidR="0035032B">
        <w:rPr>
          <w:rFonts w:asciiTheme="minorHAnsi" w:hAnsiTheme="minorHAnsi" w:cstheme="minorHAnsi"/>
          <w:sz w:val="24"/>
          <w:szCs w:val="24"/>
        </w:rPr>
        <w:t>.</w:t>
      </w:r>
    </w:p>
    <w:p w14:paraId="4F773690" w14:textId="77777777" w:rsidR="0035032B" w:rsidRDefault="0035032B" w:rsidP="00B04FFB">
      <w:pPr>
        <w:rPr>
          <w:rFonts w:ascii="Arial" w:hAnsi="Arial" w:cs="Arial"/>
          <w:sz w:val="24"/>
          <w:szCs w:val="24"/>
        </w:rPr>
      </w:pPr>
    </w:p>
    <w:p w14:paraId="3C9B456F" w14:textId="2BC38D04" w:rsidR="00453F62" w:rsidRDefault="00453F62" w:rsidP="00536653">
      <w:pPr>
        <w:pStyle w:val="NoSpacing"/>
        <w:jc w:val="center"/>
        <w:rPr>
          <w:rFonts w:asciiTheme="minorHAnsi" w:hAnsiTheme="minorHAnsi" w:cstheme="minorHAnsi"/>
          <w:b/>
          <w:bCs/>
          <w:color w:val="0070C0"/>
          <w:sz w:val="44"/>
          <w:szCs w:val="44"/>
        </w:rPr>
      </w:pPr>
      <w:r>
        <w:rPr>
          <w:noProof/>
          <w:lang w:eastAsia="en-GB"/>
        </w:rPr>
        <w:drawing>
          <wp:inline distT="0" distB="0" distL="0" distR="0" wp14:anchorId="08059631" wp14:editId="595F9111">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3BDBB9DB" w14:textId="7824F36B" w:rsidR="00536653" w:rsidRPr="00B53DE0" w:rsidRDefault="00536653" w:rsidP="00536653">
      <w:pPr>
        <w:pStyle w:val="NoSpacing"/>
        <w:jc w:val="center"/>
        <w:rPr>
          <w:rFonts w:asciiTheme="minorHAnsi" w:hAnsiTheme="minorHAnsi" w:cstheme="minorHAnsi"/>
          <w:b/>
          <w:bCs/>
          <w:color w:val="0070C0"/>
          <w:sz w:val="44"/>
          <w:szCs w:val="44"/>
        </w:rPr>
      </w:pPr>
      <w:r w:rsidRPr="00B53DE0">
        <w:rPr>
          <w:rFonts w:asciiTheme="minorHAnsi" w:hAnsiTheme="minorHAnsi" w:cstheme="minorHAnsi"/>
          <w:b/>
          <w:bCs/>
          <w:color w:val="0070C0"/>
          <w:sz w:val="44"/>
          <w:szCs w:val="44"/>
        </w:rPr>
        <w:t>United Reformed Church Buildings Forum Webinar</w:t>
      </w:r>
    </w:p>
    <w:p w14:paraId="7775E1BE" w14:textId="77777777" w:rsidR="00536653" w:rsidRPr="00B53DE0" w:rsidRDefault="00536653" w:rsidP="00536653">
      <w:pPr>
        <w:pStyle w:val="NoSpacing"/>
        <w:jc w:val="center"/>
        <w:rPr>
          <w:rFonts w:asciiTheme="minorHAnsi" w:hAnsiTheme="minorHAnsi" w:cstheme="minorHAnsi"/>
          <w:sz w:val="28"/>
          <w:szCs w:val="28"/>
        </w:rPr>
      </w:pPr>
      <w:r w:rsidRPr="00B53DE0">
        <w:rPr>
          <w:rFonts w:asciiTheme="minorHAnsi" w:hAnsiTheme="minorHAnsi" w:cstheme="minorHAnsi"/>
          <w:b/>
          <w:bCs/>
          <w:i/>
          <w:iCs/>
          <w:sz w:val="28"/>
          <w:szCs w:val="28"/>
        </w:rPr>
        <w:t xml:space="preserve">‘Living stones for a living church: buildings for the ministry of </w:t>
      </w:r>
      <w:proofErr w:type="gramStart"/>
      <w:r w:rsidRPr="00B53DE0">
        <w:rPr>
          <w:rFonts w:asciiTheme="minorHAnsi" w:hAnsiTheme="minorHAnsi" w:cstheme="minorHAnsi"/>
          <w:b/>
          <w:bCs/>
          <w:i/>
          <w:iCs/>
          <w:sz w:val="28"/>
          <w:szCs w:val="28"/>
        </w:rPr>
        <w:t>Mission’</w:t>
      </w:r>
      <w:proofErr w:type="gramEnd"/>
    </w:p>
    <w:p w14:paraId="00623867" w14:textId="77777777" w:rsidR="00536653" w:rsidRPr="00B53DE0" w:rsidRDefault="00536653" w:rsidP="00536653">
      <w:pPr>
        <w:pStyle w:val="NoSpacing"/>
        <w:ind w:firstLine="720"/>
        <w:rPr>
          <w:rFonts w:asciiTheme="minorHAnsi" w:hAnsiTheme="minorHAnsi" w:cstheme="minorHAnsi"/>
          <w:b/>
          <w:bCs/>
          <w:color w:val="0070C0"/>
          <w:sz w:val="28"/>
          <w:szCs w:val="28"/>
        </w:rPr>
      </w:pPr>
      <w:r w:rsidRPr="00B53DE0">
        <w:rPr>
          <w:rFonts w:asciiTheme="minorHAnsi" w:hAnsiTheme="minorHAnsi" w:cstheme="minorHAnsi"/>
          <w:b/>
          <w:bCs/>
          <w:color w:val="0070C0"/>
          <w:sz w:val="28"/>
          <w:szCs w:val="28"/>
        </w:rPr>
        <w:t>Part 1</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21</w:t>
      </w:r>
      <w:r w:rsidRPr="00B53DE0">
        <w:rPr>
          <w:rFonts w:asciiTheme="minorHAnsi" w:hAnsiTheme="minorHAnsi" w:cstheme="minorHAnsi"/>
          <w:b/>
          <w:bCs/>
          <w:color w:val="0070C0"/>
          <w:sz w:val="28"/>
          <w:szCs w:val="28"/>
          <w:vertAlign w:val="superscript"/>
        </w:rPr>
        <w:t>st</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 xml:space="preserve">May 7.30pm </w:t>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t>Part 2</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4</w:t>
      </w:r>
      <w:r w:rsidRPr="00B53DE0">
        <w:rPr>
          <w:rFonts w:asciiTheme="minorHAnsi" w:hAnsiTheme="minorHAnsi" w:cstheme="minorHAnsi"/>
          <w:b/>
          <w:bCs/>
          <w:color w:val="0070C0"/>
          <w:sz w:val="28"/>
          <w:szCs w:val="28"/>
          <w:vertAlign w:val="superscript"/>
        </w:rPr>
        <w:t>th</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June 7.30pm</w:t>
      </w:r>
    </w:p>
    <w:p w14:paraId="7E553BD2" w14:textId="77777777" w:rsidR="00536653" w:rsidRDefault="00536653" w:rsidP="00536653">
      <w:pPr>
        <w:pStyle w:val="NoSpacing"/>
        <w:rPr>
          <w:rFonts w:asciiTheme="minorHAnsi" w:hAnsiTheme="minorHAnsi" w:cstheme="minorHAnsi"/>
          <w:sz w:val="24"/>
          <w:szCs w:val="24"/>
        </w:rPr>
      </w:pPr>
    </w:p>
    <w:p w14:paraId="531A7CFE" w14:textId="5F658AE7" w:rsidR="00536653" w:rsidRPr="00B53DE0" w:rsidRDefault="00536653" w:rsidP="00536653">
      <w:pPr>
        <w:pStyle w:val="NoSpacing"/>
        <w:rPr>
          <w:rFonts w:asciiTheme="minorHAnsi" w:hAnsiTheme="minorHAnsi" w:cstheme="minorHAnsi"/>
          <w:sz w:val="24"/>
          <w:szCs w:val="24"/>
        </w:rPr>
      </w:pPr>
      <w:r w:rsidRPr="00B53DE0">
        <w:rPr>
          <w:rFonts w:asciiTheme="minorHAnsi" w:hAnsiTheme="minorHAnsi" w:cstheme="minorHAnsi"/>
          <w:sz w:val="24"/>
          <w:szCs w:val="24"/>
        </w:rPr>
        <w:t xml:space="preserve">This is an open invitation to attend the </w:t>
      </w:r>
      <w:r w:rsidRPr="00B53DE0">
        <w:rPr>
          <w:rFonts w:asciiTheme="minorHAnsi" w:hAnsiTheme="minorHAnsi" w:cstheme="minorHAnsi"/>
          <w:b/>
          <w:bCs/>
          <w:color w:val="0070C0"/>
          <w:sz w:val="24"/>
          <w:szCs w:val="24"/>
        </w:rPr>
        <w:t>URC Church Buildings Forum webinar</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on Zoom on 21</w:t>
      </w:r>
      <w:r w:rsidR="00453F62" w:rsidRPr="00453F62">
        <w:rPr>
          <w:rFonts w:asciiTheme="minorHAnsi" w:hAnsiTheme="minorHAnsi" w:cstheme="minorHAnsi"/>
          <w:sz w:val="24"/>
          <w:szCs w:val="24"/>
          <w:vertAlign w:val="superscript"/>
        </w:rPr>
        <w:t>st</w:t>
      </w:r>
      <w:r w:rsidRPr="00B53DE0">
        <w:rPr>
          <w:rFonts w:asciiTheme="minorHAnsi" w:hAnsiTheme="minorHAnsi" w:cstheme="minorHAnsi"/>
          <w:sz w:val="24"/>
          <w:szCs w:val="24"/>
        </w:rPr>
        <w:t xml:space="preserve"> May 2024 7.30-9pm. Following the launch of these webinars just over three years ago, The Revd Dr John P. Bradbury will return as the keynote speaker to address how we may best use our building and assets for mission and ministry, particularly within the context of the </w:t>
      </w:r>
      <w:r w:rsidRPr="00B53DE0">
        <w:rPr>
          <w:rFonts w:asciiTheme="minorHAnsi" w:hAnsiTheme="minorHAnsi" w:cstheme="minorHAnsi"/>
          <w:b/>
          <w:bCs/>
          <w:color w:val="0070C0"/>
          <w:sz w:val="24"/>
          <w:szCs w:val="24"/>
        </w:rPr>
        <w:t>Church Life Review</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and its outworking. As always with the webinars, you will have the opportunity for conversation in breakout rooms and, importantly, it will also be a listening exercise to hear the questions that you have, the challenges that churches face, and positive ideas, examples and news to be shared.</w:t>
      </w:r>
    </w:p>
    <w:p w14:paraId="3A39F13F" w14:textId="77777777" w:rsidR="00536653" w:rsidRPr="00453F62" w:rsidRDefault="00536653" w:rsidP="00536653">
      <w:pPr>
        <w:pStyle w:val="NoSpacing"/>
        <w:rPr>
          <w:rFonts w:asciiTheme="minorHAnsi" w:hAnsiTheme="minorHAnsi" w:cstheme="minorHAnsi"/>
          <w:sz w:val="16"/>
          <w:szCs w:val="16"/>
        </w:rPr>
      </w:pPr>
    </w:p>
    <w:p w14:paraId="5BE8BEFF" w14:textId="53A4412F"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rPr>
        <w:t>A complementary and more pragmatically focussed Part Two will take place on 4</w:t>
      </w:r>
      <w:proofErr w:type="gramStart"/>
      <w:r w:rsidR="00453F62" w:rsidRPr="00453F62">
        <w:rPr>
          <w:rFonts w:asciiTheme="minorHAnsi" w:hAnsiTheme="minorHAnsi" w:cstheme="minorHAnsi"/>
          <w:sz w:val="24"/>
          <w:szCs w:val="24"/>
          <w:vertAlign w:val="superscript"/>
        </w:rPr>
        <w:t>th</w:t>
      </w:r>
      <w:r w:rsidR="00453F62">
        <w:rPr>
          <w:rFonts w:asciiTheme="minorHAnsi" w:hAnsiTheme="minorHAnsi" w:cstheme="minorHAnsi"/>
          <w:sz w:val="24"/>
          <w:szCs w:val="24"/>
        </w:rPr>
        <w:t xml:space="preserve"> </w:t>
      </w:r>
      <w:r w:rsidRPr="00B53DE0">
        <w:rPr>
          <w:rFonts w:asciiTheme="minorHAnsi" w:hAnsiTheme="minorHAnsi" w:cstheme="minorHAnsi"/>
          <w:sz w:val="24"/>
          <w:szCs w:val="24"/>
        </w:rPr>
        <w:t xml:space="preserve"> June</w:t>
      </w:r>
      <w:proofErr w:type="gramEnd"/>
      <w:r w:rsidRPr="00B53DE0">
        <w:rPr>
          <w:rFonts w:asciiTheme="minorHAnsi" w:hAnsiTheme="minorHAnsi" w:cstheme="minorHAnsi"/>
          <w:sz w:val="24"/>
          <w:szCs w:val="24"/>
        </w:rPr>
        <w:t xml:space="preserve"> 2024 7.30-9pm.  There will be a presentation of </w:t>
      </w:r>
      <w:proofErr w:type="gramStart"/>
      <w:r w:rsidRPr="00B53DE0">
        <w:rPr>
          <w:rFonts w:asciiTheme="minorHAnsi" w:hAnsiTheme="minorHAnsi" w:cstheme="minorHAnsi"/>
          <w:sz w:val="24"/>
          <w:szCs w:val="24"/>
        </w:rPr>
        <w:t>North Western</w:t>
      </w:r>
      <w:proofErr w:type="gramEnd"/>
      <w:r w:rsidRPr="00B53DE0">
        <w:rPr>
          <w:rFonts w:asciiTheme="minorHAnsi" w:hAnsiTheme="minorHAnsi" w:cstheme="minorHAnsi"/>
          <w:sz w:val="24"/>
          <w:szCs w:val="24"/>
        </w:rPr>
        <w:t xml:space="preserve"> Synod’s strategy </w:t>
      </w:r>
      <w:r w:rsidRPr="00B53DE0">
        <w:rPr>
          <w:rFonts w:asciiTheme="minorHAnsi" w:hAnsiTheme="minorHAnsi" w:cstheme="minorHAnsi"/>
          <w:i/>
          <w:iCs/>
          <w:sz w:val="24"/>
          <w:szCs w:val="24"/>
          <w:lang w:val="en-US"/>
        </w:rPr>
        <w:t xml:space="preserve">‘A Church with People at the Margins: A Strategy for Mission and Ministry’ </w:t>
      </w:r>
      <w:r w:rsidRPr="00B53DE0">
        <w:rPr>
          <w:rFonts w:asciiTheme="minorHAnsi" w:hAnsiTheme="minorHAnsi" w:cstheme="minorHAnsi"/>
          <w:sz w:val="24"/>
          <w:szCs w:val="24"/>
          <w:lang w:val="en-US"/>
        </w:rPr>
        <w:t xml:space="preserve">and examples of a number of local churches already on that journey, in order to stimulate debate and encourage other synods and local churches. </w:t>
      </w:r>
    </w:p>
    <w:p w14:paraId="0AF436EC" w14:textId="77777777" w:rsidR="00536653" w:rsidRPr="00453F62" w:rsidRDefault="00536653" w:rsidP="00536653">
      <w:pPr>
        <w:pStyle w:val="NoSpacing"/>
        <w:rPr>
          <w:rFonts w:asciiTheme="minorHAnsi" w:hAnsiTheme="minorHAnsi" w:cstheme="minorHAnsi"/>
          <w:sz w:val="16"/>
          <w:szCs w:val="16"/>
          <w:lang w:val="en-US"/>
        </w:rPr>
      </w:pPr>
    </w:p>
    <w:p w14:paraId="50315F52" w14:textId="184B2D81"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lang w:val="en-US"/>
        </w:rPr>
        <w:t>Coming along to one of the webinars will be more useful than not coming to either, but we do hope that you will be able to attend both.</w:t>
      </w:r>
    </w:p>
    <w:p w14:paraId="1122A3C9" w14:textId="5458F89C" w:rsidR="00536653" w:rsidRDefault="00536653" w:rsidP="00536653">
      <w:pPr>
        <w:pStyle w:val="NoSpacing"/>
        <w:rPr>
          <w:rFonts w:asciiTheme="minorHAnsi" w:hAnsiTheme="minorHAnsi" w:cstheme="minorHAnsi"/>
          <w:b/>
          <w:bCs/>
          <w:sz w:val="24"/>
          <w:szCs w:val="24"/>
          <w:lang w:val="en-US"/>
        </w:rPr>
      </w:pPr>
      <w:r w:rsidRPr="00B53DE0">
        <w:rPr>
          <w:rFonts w:asciiTheme="minorHAnsi" w:hAnsiTheme="minorHAnsi" w:cstheme="minorHAnsi"/>
          <w:b/>
          <w:bCs/>
          <w:sz w:val="24"/>
          <w:szCs w:val="24"/>
          <w:lang w:val="en-US"/>
        </w:rPr>
        <w:t xml:space="preserve">To register for either or both seminars please email </w:t>
      </w:r>
      <w:hyperlink r:id="rId62" w:history="1">
        <w:r w:rsidRPr="00B53DE0">
          <w:rPr>
            <w:rStyle w:val="Hyperlink"/>
            <w:rFonts w:asciiTheme="minorHAnsi" w:hAnsiTheme="minorHAnsi" w:cstheme="minorHAnsi"/>
            <w:b/>
            <w:bCs/>
            <w:sz w:val="24"/>
            <w:szCs w:val="24"/>
            <w:lang w:val="en-US"/>
          </w:rPr>
          <w:t>mission@urc.org.uk</w:t>
        </w:r>
      </w:hyperlink>
      <w:r w:rsidR="00001C1F" w:rsidRPr="00B53DE0">
        <w:rPr>
          <w:rFonts w:asciiTheme="minorHAnsi" w:hAnsiTheme="minorHAnsi" w:cstheme="minorHAnsi"/>
          <w:b/>
          <w:bCs/>
          <w:sz w:val="24"/>
          <w:szCs w:val="24"/>
          <w:lang w:val="en-US"/>
        </w:rPr>
        <w:t xml:space="preserve">. </w:t>
      </w:r>
    </w:p>
    <w:p w14:paraId="1A8E2143" w14:textId="6A7E458B" w:rsidR="00453F62" w:rsidRPr="00453F62" w:rsidRDefault="00C12220" w:rsidP="00453F62">
      <w:pPr>
        <w:pStyle w:val="NoSpacing"/>
        <w:rPr>
          <w:rFonts w:asciiTheme="minorHAnsi" w:hAnsiTheme="minorHAnsi" w:cstheme="minorHAnsi"/>
          <w:sz w:val="24"/>
          <w:szCs w:val="24"/>
          <w:lang w:val="en-US"/>
        </w:rPr>
      </w:pPr>
      <w:r>
        <w:rPr>
          <w:rFonts w:asciiTheme="minorHAnsi" w:hAnsiTheme="minorHAnsi" w:cstheme="minorHAnsi"/>
          <w:sz w:val="20"/>
        </w:rPr>
        <w:pict w14:anchorId="6AB36D72">
          <v:rect id="_x0000_i1030" style="width:0;height:1.5pt" o:hralign="center" o:bullet="t" o:hrstd="t" o:hr="t" fillcolor="#a0a0a0" stroked="f"/>
        </w:pict>
      </w:r>
    </w:p>
    <w:p w14:paraId="2FD71F71" w14:textId="4C9FF9F7" w:rsidR="00CF08D9" w:rsidRPr="00CF08D9" w:rsidRDefault="00CF08D9" w:rsidP="00CF08D9">
      <w:pPr>
        <w:pStyle w:val="NoSpacing"/>
        <w:rPr>
          <w:rFonts w:asciiTheme="minorHAnsi" w:hAnsiTheme="minorHAnsi" w:cstheme="minorHAnsi"/>
          <w:b/>
          <w:bCs/>
          <w:snapToGrid/>
          <w:sz w:val="48"/>
          <w:szCs w:val="48"/>
          <w:lang w:eastAsia="en-GB"/>
        </w:rPr>
      </w:pPr>
      <w:r w:rsidRPr="00CF08D9">
        <w:rPr>
          <w:rFonts w:asciiTheme="minorHAnsi" w:hAnsiTheme="minorHAnsi" w:cstheme="minorHAnsi"/>
          <w:b/>
          <w:bCs/>
          <w:snapToGrid/>
          <w:color w:val="00B0F0"/>
          <w:sz w:val="48"/>
          <w:szCs w:val="48"/>
          <w:lang w:eastAsia="en-GB"/>
        </w:rPr>
        <w:t>Resources Committee HR Volunteer Opportunity</w:t>
      </w:r>
    </w:p>
    <w:p w14:paraId="60FFB814" w14:textId="3E31996D" w:rsidR="00CF08D9" w:rsidRPr="00CF08D9" w:rsidRDefault="00CF08D9" w:rsidP="00CF08D9">
      <w:pPr>
        <w:pStyle w:val="NoSpacing"/>
        <w:rPr>
          <w:rFonts w:ascii="Calibri" w:hAnsi="Calibri" w:cs="Calibri"/>
          <w:snapToGrid/>
          <w:sz w:val="24"/>
          <w:szCs w:val="24"/>
          <w:lang w:eastAsia="en-GB"/>
        </w:rPr>
      </w:pPr>
      <w:r w:rsidRPr="00CF08D9">
        <w:rPr>
          <w:rFonts w:asciiTheme="minorHAnsi" w:hAnsiTheme="minorHAnsi" w:cstheme="minorHAnsi"/>
          <w:b/>
          <w:bCs/>
          <w:noProof/>
          <w:snapToGrid/>
          <w:color w:val="00B0F0"/>
          <w:sz w:val="48"/>
          <w:szCs w:val="48"/>
          <w:lang w:eastAsia="en-GB"/>
        </w:rPr>
        <w:drawing>
          <wp:anchor distT="0" distB="0" distL="114300" distR="114300" simplePos="0" relativeHeight="251847689" behindDoc="1" locked="0" layoutInCell="1" allowOverlap="1" wp14:anchorId="0E1909EA" wp14:editId="64302781">
            <wp:simplePos x="0" y="0"/>
            <wp:positionH relativeFrom="column">
              <wp:posOffset>55245</wp:posOffset>
            </wp:positionH>
            <wp:positionV relativeFrom="paragraph">
              <wp:posOffset>133985</wp:posOffset>
            </wp:positionV>
            <wp:extent cx="1391285" cy="1057275"/>
            <wp:effectExtent l="0" t="0" r="0" b="9525"/>
            <wp:wrapTight wrapText="bothSides">
              <wp:wrapPolygon edited="0">
                <wp:start x="0" y="0"/>
                <wp:lineTo x="0" y="21405"/>
                <wp:lineTo x="21294" y="21405"/>
                <wp:lineTo x="21294" y="0"/>
                <wp:lineTo x="0" y="0"/>
              </wp:wrapPolygon>
            </wp:wrapTight>
            <wp:docPr id="3" name="Picture 4" descr="A logo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logo for a church"/>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855"/>
                    <a:stretch/>
                  </pic:blipFill>
                  <pic:spPr bwMode="auto">
                    <a:xfrm>
                      <a:off x="0" y="0"/>
                      <a:ext cx="139128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8D9">
        <w:rPr>
          <w:rFonts w:ascii="Calibri" w:hAnsi="Calibri" w:cs="Calibri"/>
          <w:snapToGrid/>
          <w:sz w:val="24"/>
          <w:szCs w:val="24"/>
          <w:lang w:eastAsia="en-GB"/>
        </w:rPr>
        <w:t>The United Reformed Church recently announced some new and exciting opportunities to contribute to its governance and operational effectiveness.</w:t>
      </w:r>
    </w:p>
    <w:p w14:paraId="4D45CD21" w14:textId="502497D0"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We are looking for an HR volunteer to join the new Resources Committee that will not only support key operational services delivered from Church House but will also serve the wider denomination.</w:t>
      </w:r>
    </w:p>
    <w:p w14:paraId="09DB3A1E" w14:textId="359B439F"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Do you have experience in HR? Do you want to be part of this exciting and transformational committee?</w:t>
      </w:r>
    </w:p>
    <w:p w14:paraId="3A513D2F" w14:textId="6482A312" w:rsidR="00CF08D9" w:rsidRPr="00CF08D9" w:rsidRDefault="00CF08D9" w:rsidP="00CF08D9">
      <w:pPr>
        <w:shd w:val="clear" w:color="auto" w:fill="FFFFFF"/>
        <w:textAlignment w:val="top"/>
        <w:rPr>
          <w:rFonts w:ascii="Rubik" w:hAnsi="Rubik"/>
          <w:snapToGrid/>
          <w:color w:val="010101"/>
          <w:sz w:val="23"/>
          <w:szCs w:val="23"/>
          <w:lang w:eastAsia="en-GB"/>
        </w:rPr>
      </w:pPr>
    </w:p>
    <w:p w14:paraId="59A4F4F6" w14:textId="1812D061" w:rsidR="00CF08D9" w:rsidRPr="00CF08D9" w:rsidRDefault="00CF08D9" w:rsidP="00CF08D9">
      <w:pPr>
        <w:pStyle w:val="NoSpacing"/>
        <w:rPr>
          <w:rFonts w:asciiTheme="minorHAnsi" w:hAnsiTheme="minorHAnsi" w:cstheme="minorHAnsi"/>
          <w:snapToGrid/>
          <w:sz w:val="24"/>
          <w:szCs w:val="24"/>
          <w:lang w:eastAsia="en-GB"/>
        </w:rPr>
      </w:pPr>
      <w:r w:rsidRPr="00CF08D9">
        <w:rPr>
          <w:rFonts w:ascii="Rubik" w:hAnsi="Rubik"/>
          <w:noProof/>
          <w:snapToGrid/>
          <w:color w:val="010101"/>
          <w:sz w:val="23"/>
          <w:szCs w:val="23"/>
          <w:lang w:eastAsia="en-GB"/>
        </w:rPr>
        <w:drawing>
          <wp:anchor distT="0" distB="0" distL="114300" distR="114300" simplePos="0" relativeHeight="251848713" behindDoc="1" locked="0" layoutInCell="1" allowOverlap="1" wp14:anchorId="58B61682" wp14:editId="401A0F5A">
            <wp:simplePos x="0" y="0"/>
            <wp:positionH relativeFrom="column">
              <wp:posOffset>4693920</wp:posOffset>
            </wp:positionH>
            <wp:positionV relativeFrom="paragraph">
              <wp:posOffset>48260</wp:posOffset>
            </wp:positionV>
            <wp:extent cx="1549400" cy="1162050"/>
            <wp:effectExtent l="0" t="0" r="0" b="0"/>
            <wp:wrapTight wrapText="bothSides">
              <wp:wrapPolygon edited="0">
                <wp:start x="0" y="0"/>
                <wp:lineTo x="0" y="21246"/>
                <wp:lineTo x="21246" y="21246"/>
                <wp:lineTo x="21246" y="0"/>
                <wp:lineTo x="0" y="0"/>
              </wp:wrapPolygon>
            </wp:wrapTight>
            <wp:docPr id="4" name="Picture 3" descr="URC Resources Committee Volunte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C Resources Committee Volunteer Ro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8D9">
        <w:rPr>
          <w:rFonts w:asciiTheme="minorHAnsi" w:hAnsiTheme="minorHAnsi" w:cstheme="minorHAnsi"/>
          <w:snapToGrid/>
          <w:sz w:val="24"/>
          <w:szCs w:val="24"/>
          <w:lang w:eastAsia="en-GB"/>
        </w:rPr>
        <w:t>If so, we invite you to apply for the following voluntary position: –</w:t>
      </w:r>
    </w:p>
    <w:p w14:paraId="285666BF" w14:textId="072CA3A9" w:rsidR="00CF08D9" w:rsidRPr="00CF08D9" w:rsidRDefault="00C12220" w:rsidP="00CF08D9">
      <w:pPr>
        <w:pStyle w:val="NoSpacing"/>
        <w:numPr>
          <w:ilvl w:val="0"/>
          <w:numId w:val="10"/>
        </w:numPr>
        <w:rPr>
          <w:rFonts w:asciiTheme="minorHAnsi" w:hAnsiTheme="minorHAnsi" w:cstheme="minorHAnsi"/>
          <w:snapToGrid/>
          <w:sz w:val="24"/>
          <w:szCs w:val="24"/>
          <w:lang w:eastAsia="en-GB"/>
        </w:rPr>
      </w:pPr>
      <w:hyperlink r:id="rId65" w:history="1">
        <w:r w:rsidR="00CF08D9" w:rsidRPr="00CF08D9">
          <w:rPr>
            <w:rFonts w:asciiTheme="minorHAnsi" w:hAnsiTheme="minorHAnsi" w:cstheme="minorHAnsi"/>
            <w:snapToGrid/>
            <w:color w:val="0099FF"/>
            <w:sz w:val="24"/>
            <w:szCs w:val="24"/>
            <w:u w:val="single"/>
            <w:lang w:eastAsia="en-GB"/>
          </w:rPr>
          <w:t>One HR specialist committee member – Role description</w:t>
        </w:r>
      </w:hyperlink>
      <w:r w:rsidR="00CF08D9" w:rsidRPr="00CF08D9">
        <w:rPr>
          <w:rFonts w:asciiTheme="minorHAnsi" w:hAnsiTheme="minorHAnsi" w:cstheme="minorHAnsi"/>
          <w:snapToGrid/>
          <w:sz w:val="24"/>
          <w:szCs w:val="24"/>
          <w:lang w:eastAsia="en-GB"/>
        </w:rPr>
        <w:t> </w:t>
      </w:r>
    </w:p>
    <w:p w14:paraId="15B07E03" w14:textId="05A61C84" w:rsidR="00CF08D9" w:rsidRPr="00CF08D9" w:rsidRDefault="00C12220" w:rsidP="00CF08D9">
      <w:pPr>
        <w:pStyle w:val="NoSpacing"/>
        <w:numPr>
          <w:ilvl w:val="0"/>
          <w:numId w:val="10"/>
        </w:numPr>
        <w:rPr>
          <w:rFonts w:asciiTheme="minorHAnsi" w:hAnsiTheme="minorHAnsi" w:cstheme="minorHAnsi"/>
          <w:snapToGrid/>
          <w:sz w:val="24"/>
          <w:szCs w:val="24"/>
          <w:lang w:eastAsia="en-GB"/>
        </w:rPr>
      </w:pPr>
      <w:hyperlink r:id="rId66" w:history="1">
        <w:r w:rsidR="00CF08D9" w:rsidRPr="00CF08D9">
          <w:rPr>
            <w:rFonts w:asciiTheme="minorHAnsi" w:hAnsiTheme="minorHAnsi" w:cstheme="minorHAnsi"/>
            <w:snapToGrid/>
            <w:color w:val="0099FF"/>
            <w:sz w:val="24"/>
            <w:szCs w:val="24"/>
            <w:u w:val="single"/>
            <w:lang w:eastAsia="en-GB"/>
          </w:rPr>
          <w:t>Resources Committee – Terms of Reference</w:t>
        </w:r>
      </w:hyperlink>
    </w:p>
    <w:p w14:paraId="2EDEFDA7" w14:textId="49153C0A" w:rsidR="00CF08D9" w:rsidRPr="00CF08D9" w:rsidRDefault="00CF08D9" w:rsidP="00CF08D9">
      <w:pPr>
        <w:pStyle w:val="NoSpacing"/>
        <w:jc w:val="center"/>
        <w:rPr>
          <w:rFonts w:asciiTheme="minorHAnsi" w:hAnsiTheme="minorHAnsi" w:cstheme="minorHAnsi"/>
          <w:b/>
          <w:bCs/>
          <w:snapToGrid/>
          <w:color w:val="00B0F0"/>
          <w:sz w:val="32"/>
          <w:szCs w:val="32"/>
          <w:lang w:eastAsia="en-GB"/>
        </w:rPr>
      </w:pPr>
      <w:r w:rsidRPr="00CF08D9">
        <w:rPr>
          <w:rFonts w:asciiTheme="minorHAnsi" w:hAnsiTheme="minorHAnsi" w:cstheme="minorHAnsi"/>
          <w:b/>
          <w:bCs/>
          <w:snapToGrid/>
          <w:color w:val="00B0F0"/>
          <w:sz w:val="32"/>
          <w:szCs w:val="32"/>
          <w:lang w:eastAsia="en-GB"/>
        </w:rPr>
        <w:t>Interested?</w:t>
      </w:r>
    </w:p>
    <w:p w14:paraId="3BB5AADD" w14:textId="5A9AE1EB"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If you have any questions or would like further information, please contact Victoria James, Chief Operating Officer on 07540 146 883 or email </w:t>
      </w:r>
      <w:hyperlink r:id="rId67" w:history="1">
        <w:r w:rsidRPr="00CF08D9">
          <w:rPr>
            <w:rFonts w:asciiTheme="minorHAnsi" w:hAnsiTheme="minorHAnsi" w:cstheme="minorHAnsi"/>
            <w:snapToGrid/>
            <w:color w:val="0099FF"/>
            <w:sz w:val="24"/>
            <w:szCs w:val="24"/>
            <w:lang w:eastAsia="en-GB"/>
          </w:rPr>
          <w:t>victoria.james@urc.org.uk</w:t>
        </w:r>
      </w:hyperlink>
      <w:r w:rsidRPr="00CF08D9">
        <w:rPr>
          <w:rFonts w:asciiTheme="minorHAnsi" w:hAnsiTheme="minorHAnsi" w:cstheme="minorHAnsi"/>
          <w:i/>
          <w:iCs/>
          <w:snapToGrid/>
          <w:sz w:val="24"/>
          <w:szCs w:val="24"/>
          <w:lang w:eastAsia="en-GB"/>
        </w:rPr>
        <w:t>.</w:t>
      </w:r>
    </w:p>
    <w:p w14:paraId="133A962B" w14:textId="17A558A5" w:rsidR="00CF08D9" w:rsidRDefault="00CF08D9" w:rsidP="00CF08D9">
      <w:pPr>
        <w:pStyle w:val="NoSpacing"/>
        <w:rPr>
          <w:rFonts w:asciiTheme="minorHAnsi" w:hAnsiTheme="minorHAnsi" w:cstheme="minorHAnsi"/>
          <w:snapToGrid/>
          <w:sz w:val="24"/>
          <w:szCs w:val="24"/>
          <w:lang w:eastAsia="en-GB"/>
        </w:rPr>
      </w:pPr>
    </w:p>
    <w:p w14:paraId="4368A6CB" w14:textId="24666C20"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To apply, please send a CV by email to Victoria James. Nominations can also be sent to Victoria.</w:t>
      </w:r>
    </w:p>
    <w:p w14:paraId="20D390AA" w14:textId="4AC31A91"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Please submit your application or nominations by 12pm on 15 May.</w:t>
      </w:r>
    </w:p>
    <w:p w14:paraId="6F619835" w14:textId="41BC5A07"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Applications will be screened by the Chief Operating Officer and a relevant staff member. Shortlisted applicants will be asked to attend a short meeting with them. References for all volunteers will be sought prior to positions being confirmed.</w:t>
      </w:r>
    </w:p>
    <w:p w14:paraId="632AE56B" w14:textId="39960F63" w:rsidR="00CF08D9" w:rsidRDefault="00C12220" w:rsidP="00796537">
      <w:pPr>
        <w:jc w:val="center"/>
        <w:rPr>
          <w:rFonts w:asciiTheme="minorHAnsi" w:hAnsiTheme="minorHAnsi" w:cstheme="minorHAnsi"/>
          <w:b/>
          <w:bCs/>
          <w:color w:val="002060"/>
          <w:sz w:val="48"/>
          <w:szCs w:val="48"/>
        </w:rPr>
      </w:pPr>
      <w:bookmarkStart w:id="4" w:name="_Hlk166079998"/>
      <w:r>
        <w:rPr>
          <w:rFonts w:asciiTheme="minorHAnsi" w:hAnsiTheme="minorHAnsi" w:cstheme="minorHAnsi"/>
          <w:sz w:val="20"/>
        </w:rPr>
        <w:pict w14:anchorId="4EF10CB0">
          <v:rect id="_x0000_i1031" style="width:0;height:1.5pt" o:hralign="center" o:bullet="t" o:hrstd="t" o:hr="t" fillcolor="#a0a0a0" stroked="f"/>
        </w:pict>
      </w:r>
      <w:bookmarkEnd w:id="4"/>
    </w:p>
    <w:p w14:paraId="54E5DAD3" w14:textId="77777777" w:rsidR="0035032B" w:rsidRPr="0035032B" w:rsidRDefault="0035032B" w:rsidP="0035032B">
      <w:pPr>
        <w:pStyle w:val="NoSpacing"/>
        <w:jc w:val="center"/>
        <w:rPr>
          <w:rFonts w:asciiTheme="minorHAnsi" w:hAnsiTheme="minorHAnsi" w:cstheme="minorHAnsi"/>
          <w:b/>
          <w:bCs/>
          <w:color w:val="FFC000"/>
          <w:sz w:val="52"/>
          <w:szCs w:val="52"/>
          <w:lang w:val="en-US"/>
        </w:rPr>
      </w:pPr>
      <w:r w:rsidRPr="0035032B">
        <w:rPr>
          <w:rFonts w:asciiTheme="minorHAnsi" w:hAnsiTheme="minorHAnsi" w:cstheme="minorHAnsi"/>
          <w:b/>
          <w:bCs/>
          <w:color w:val="FFC000"/>
          <w:sz w:val="52"/>
          <w:szCs w:val="52"/>
          <w:lang w:val="en-US"/>
        </w:rPr>
        <w:t>Solar Panels</w:t>
      </w:r>
    </w:p>
    <w:p w14:paraId="1108A1A7" w14:textId="77777777" w:rsidR="0035032B" w:rsidRPr="0035032B" w:rsidRDefault="0035032B" w:rsidP="0035032B">
      <w:pPr>
        <w:pStyle w:val="NoSpacing"/>
        <w:shd w:val="clear" w:color="auto" w:fill="FFFF00"/>
        <w:rPr>
          <w:rFonts w:asciiTheme="minorHAnsi" w:hAnsiTheme="minorHAnsi" w:cstheme="minorHAnsi"/>
          <w:sz w:val="28"/>
          <w:szCs w:val="28"/>
          <w:lang w:val="en-US"/>
        </w:rPr>
      </w:pPr>
      <w:r w:rsidRPr="0035032B">
        <w:rPr>
          <w:rFonts w:asciiTheme="minorHAnsi" w:hAnsiTheme="minorHAnsi" w:cstheme="minorHAnsi"/>
          <w:sz w:val="28"/>
          <w:szCs w:val="28"/>
          <w:lang w:val="en-US"/>
        </w:rPr>
        <w:t xml:space="preserve">Our erstwhile Property Officer, Jane Bunyan (as well as the Eco Apostles), have been made aware of new guidance for the installation of Solar panels to church buildings. Full details can be found through the Historic England website at </w:t>
      </w:r>
      <w:hyperlink r:id="rId68" w:history="1">
        <w:r w:rsidRPr="0035032B">
          <w:rPr>
            <w:rStyle w:val="Hyperlink"/>
            <w:rFonts w:asciiTheme="minorHAnsi" w:hAnsiTheme="minorHAnsi" w:cstheme="minorHAnsi"/>
            <w:sz w:val="28"/>
            <w:szCs w:val="28"/>
            <w:lang w:val="en-US"/>
          </w:rPr>
          <w:t>https://historicengland.org.uk/advice/technical-advice/building-services-engineering/installing-photovoltaics/</w:t>
        </w:r>
      </w:hyperlink>
      <w:r w:rsidRPr="0035032B">
        <w:rPr>
          <w:rFonts w:asciiTheme="minorHAnsi" w:hAnsiTheme="minorHAnsi" w:cstheme="minorHAnsi"/>
          <w:sz w:val="28"/>
          <w:szCs w:val="28"/>
          <w:lang w:val="en-US"/>
        </w:rPr>
        <w:t xml:space="preserve">, so if you are thinking of helping God’s planet, please take a look here and contact Jane at </w:t>
      </w:r>
      <w:hyperlink r:id="rId69" w:history="1">
        <w:r w:rsidRPr="0035032B">
          <w:rPr>
            <w:rStyle w:val="Hyperlink"/>
            <w:rFonts w:asciiTheme="minorHAnsi" w:hAnsiTheme="minorHAnsi" w:cstheme="minorHAnsi"/>
            <w:sz w:val="28"/>
            <w:szCs w:val="28"/>
            <w:lang w:val="en-US"/>
          </w:rPr>
          <w:t>property@urcyorkshire.org.uk</w:t>
        </w:r>
      </w:hyperlink>
    </w:p>
    <w:p w14:paraId="132E44B5" w14:textId="28359309" w:rsidR="0035032B" w:rsidRDefault="00C12220" w:rsidP="0035032B">
      <w:pPr>
        <w:pStyle w:val="NoSpacing"/>
        <w:rPr>
          <w:rFonts w:asciiTheme="minorHAnsi" w:hAnsiTheme="minorHAnsi" w:cstheme="minorHAnsi"/>
          <w:sz w:val="20"/>
        </w:rPr>
      </w:pPr>
      <w:r>
        <w:rPr>
          <w:rFonts w:asciiTheme="minorHAnsi" w:hAnsiTheme="minorHAnsi" w:cstheme="minorHAnsi"/>
          <w:sz w:val="20"/>
        </w:rPr>
        <w:pict w14:anchorId="5CB1B33A">
          <v:rect id="_x0000_i1032" style="width:0;height:1.5pt" o:hralign="center" o:bullet="t" o:hrstd="t" o:hr="t" fillcolor="#a0a0a0" stroked="f"/>
        </w:pict>
      </w:r>
    </w:p>
    <w:p w14:paraId="407F8D88" w14:textId="423D67B2" w:rsidR="00796537" w:rsidRPr="00300D3A" w:rsidRDefault="005E07DF" w:rsidP="00796537">
      <w:pPr>
        <w:jc w:val="center"/>
        <w:rPr>
          <w:rFonts w:asciiTheme="minorHAnsi" w:hAnsiTheme="minorHAnsi" w:cstheme="minorHAnsi"/>
          <w:b/>
          <w:bCs/>
          <w:color w:val="002060"/>
          <w:sz w:val="24"/>
          <w:szCs w:val="24"/>
        </w:rPr>
      </w:pPr>
      <w:r w:rsidRPr="00CB186D">
        <w:rPr>
          <w:rFonts w:asciiTheme="minorHAnsi" w:hAnsiTheme="minorHAnsi" w:cstheme="minorHAnsi"/>
          <w:b/>
          <w:bCs/>
          <w:color w:val="002060"/>
          <w:sz w:val="48"/>
          <w:szCs w:val="48"/>
        </w:rPr>
        <w:t>And Finally</w:t>
      </w:r>
    </w:p>
    <w:p w14:paraId="66F708C4" w14:textId="5AC14B84" w:rsidR="00453F62" w:rsidRDefault="006D248A" w:rsidP="006D248A">
      <w:pPr>
        <w:rPr>
          <w:rFonts w:asciiTheme="minorHAnsi" w:hAnsiTheme="minorHAnsi"/>
          <w:sz w:val="24"/>
          <w:szCs w:val="24"/>
        </w:rPr>
      </w:pPr>
      <w:r>
        <w:rPr>
          <w:rFonts w:asciiTheme="minorHAnsi" w:hAnsiTheme="minorHAnsi"/>
          <w:noProof/>
          <w:snapToGrid/>
          <w:sz w:val="24"/>
          <w:szCs w:val="24"/>
        </w:rPr>
        <w:drawing>
          <wp:anchor distT="0" distB="0" distL="114300" distR="114300" simplePos="0" relativeHeight="251859977" behindDoc="1" locked="0" layoutInCell="1" allowOverlap="1" wp14:anchorId="510A7521" wp14:editId="5F6BA807">
            <wp:simplePos x="0" y="0"/>
            <wp:positionH relativeFrom="column">
              <wp:posOffset>4617720</wp:posOffset>
            </wp:positionH>
            <wp:positionV relativeFrom="paragraph">
              <wp:posOffset>48260</wp:posOffset>
            </wp:positionV>
            <wp:extent cx="1638300" cy="1303655"/>
            <wp:effectExtent l="0" t="0" r="0" b="0"/>
            <wp:wrapTight wrapText="bothSides">
              <wp:wrapPolygon edited="0">
                <wp:start x="0" y="0"/>
                <wp:lineTo x="0" y="21148"/>
                <wp:lineTo x="21349" y="21148"/>
                <wp:lineTo x="21349" y="0"/>
                <wp:lineTo x="0" y="0"/>
              </wp:wrapPolygon>
            </wp:wrapTight>
            <wp:docPr id="2061574657" name="Picture 4" descr="A dog sitting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74657" name="Picture 4" descr="A dog sitting in a garden"/>
                    <pic:cNvPicPr/>
                  </pic:nvPicPr>
                  <pic:blipFill rotWithShape="1">
                    <a:blip r:embed="rId70" cstate="print">
                      <a:extLst>
                        <a:ext uri="{28A0092B-C50C-407E-A947-70E740481C1C}">
                          <a14:useLocalDpi xmlns:a14="http://schemas.microsoft.com/office/drawing/2010/main" val="0"/>
                        </a:ext>
                      </a:extLst>
                    </a:blip>
                    <a:srcRect t="10022" r="15252"/>
                    <a:stretch/>
                  </pic:blipFill>
                  <pic:spPr bwMode="auto">
                    <a:xfrm>
                      <a:off x="0" y="0"/>
                      <a:ext cx="1638300"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 xml:space="preserve">You may have noticed that there have been a few horticultural references in this time’s Briefing. Part of that is to do with the Clerk’s wife hinting that now that the days are getting longer and weather a bit dryer there is work to be done in a certain garden near Bingley. Another part of that has been the news that at </w:t>
      </w:r>
      <w:r w:rsidRPr="006D248A">
        <w:rPr>
          <w:rFonts w:asciiTheme="minorHAnsi" w:hAnsiTheme="minorHAnsi"/>
          <w:b/>
          <w:bCs/>
          <w:sz w:val="36"/>
          <w:szCs w:val="36"/>
        </w:rPr>
        <w:t>Heath URC</w:t>
      </w:r>
      <w:r>
        <w:rPr>
          <w:rFonts w:asciiTheme="minorHAnsi" w:hAnsiTheme="minorHAnsi"/>
          <w:sz w:val="24"/>
          <w:szCs w:val="24"/>
        </w:rPr>
        <w:t xml:space="preserve"> in Halifax they are continuing to work with their local community on their garden project.</w:t>
      </w:r>
    </w:p>
    <w:p w14:paraId="49C6E865" w14:textId="2D88D0A0" w:rsidR="006D248A" w:rsidRDefault="0035032B" w:rsidP="006D248A">
      <w:pPr>
        <w:rPr>
          <w:rFonts w:asciiTheme="minorHAnsi" w:hAnsiTheme="minorHAnsi"/>
          <w:sz w:val="24"/>
          <w:szCs w:val="24"/>
        </w:rPr>
      </w:pPr>
      <w:r>
        <w:rPr>
          <w:rFonts w:asciiTheme="minorHAnsi" w:hAnsiTheme="minorHAnsi"/>
          <w:noProof/>
          <w:snapToGrid/>
          <w:sz w:val="24"/>
          <w:szCs w:val="24"/>
        </w:rPr>
        <w:drawing>
          <wp:anchor distT="0" distB="0" distL="114300" distR="114300" simplePos="0" relativeHeight="251857929" behindDoc="1" locked="0" layoutInCell="1" allowOverlap="1" wp14:anchorId="68C655DD" wp14:editId="77DC746E">
            <wp:simplePos x="0" y="0"/>
            <wp:positionH relativeFrom="column">
              <wp:posOffset>4389120</wp:posOffset>
            </wp:positionH>
            <wp:positionV relativeFrom="paragraph">
              <wp:posOffset>1366520</wp:posOffset>
            </wp:positionV>
            <wp:extent cx="1756410" cy="2334260"/>
            <wp:effectExtent l="0" t="0" r="0" b="8890"/>
            <wp:wrapTight wrapText="bothSides">
              <wp:wrapPolygon edited="0">
                <wp:start x="0" y="0"/>
                <wp:lineTo x="0" y="21506"/>
                <wp:lineTo x="21319" y="21506"/>
                <wp:lineTo x="21319" y="0"/>
                <wp:lineTo x="0" y="0"/>
              </wp:wrapPolygon>
            </wp:wrapTight>
            <wp:docPr id="620432502" name="Picture 1" descr="A group of people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32502" name="Picture 1" descr="A group of people in a garden"/>
                    <pic:cNvPicPr/>
                  </pic:nvPicPr>
                  <pic:blipFill rotWithShape="1">
                    <a:blip r:embed="rId71" cstate="print">
                      <a:extLst>
                        <a:ext uri="{28A0092B-C50C-407E-A947-70E740481C1C}">
                          <a14:useLocalDpi xmlns:a14="http://schemas.microsoft.com/office/drawing/2010/main" val="0"/>
                        </a:ext>
                      </a:extLst>
                    </a:blip>
                    <a:srcRect t="12288" b="12912"/>
                    <a:stretch/>
                  </pic:blipFill>
                  <pic:spPr bwMode="auto">
                    <a:xfrm>
                      <a:off x="0" y="0"/>
                      <a:ext cx="1756410" cy="233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48A">
        <w:rPr>
          <w:rFonts w:asciiTheme="minorHAnsi" w:hAnsiTheme="minorHAnsi"/>
          <w:noProof/>
          <w:snapToGrid/>
          <w:sz w:val="24"/>
          <w:szCs w:val="24"/>
        </w:rPr>
        <w:drawing>
          <wp:anchor distT="0" distB="0" distL="114300" distR="114300" simplePos="0" relativeHeight="251858953" behindDoc="1" locked="0" layoutInCell="1" allowOverlap="1" wp14:anchorId="0A20B9B9" wp14:editId="17CB933E">
            <wp:simplePos x="0" y="0"/>
            <wp:positionH relativeFrom="column">
              <wp:posOffset>7620</wp:posOffset>
            </wp:positionH>
            <wp:positionV relativeFrom="paragraph">
              <wp:posOffset>62865</wp:posOffset>
            </wp:positionV>
            <wp:extent cx="1758315" cy="2543175"/>
            <wp:effectExtent l="0" t="0" r="0" b="9525"/>
            <wp:wrapTight wrapText="bothSides">
              <wp:wrapPolygon edited="0">
                <wp:start x="0" y="0"/>
                <wp:lineTo x="0" y="21519"/>
                <wp:lineTo x="21296" y="21519"/>
                <wp:lineTo x="21296" y="0"/>
                <wp:lineTo x="0" y="0"/>
              </wp:wrapPolygon>
            </wp:wrapTight>
            <wp:docPr id="1524517612" name="Picture 2" descr="A small pond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17612" name="Picture 2" descr="A small pond in a garden&#10;&#10;Description automatically generated"/>
                    <pic:cNvPicPr/>
                  </pic:nvPicPr>
                  <pic:blipFill rotWithShape="1">
                    <a:blip r:embed="rId72" cstate="print">
                      <a:extLst>
                        <a:ext uri="{28A0092B-C50C-407E-A947-70E740481C1C}">
                          <a14:useLocalDpi xmlns:a14="http://schemas.microsoft.com/office/drawing/2010/main" val="0"/>
                        </a:ext>
                      </a:extLst>
                    </a:blip>
                    <a:srcRect t="6068" b="12621"/>
                    <a:stretch/>
                  </pic:blipFill>
                  <pic:spPr bwMode="auto">
                    <a:xfrm>
                      <a:off x="0" y="0"/>
                      <a:ext cx="175831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48A">
        <w:rPr>
          <w:rFonts w:asciiTheme="minorHAnsi" w:hAnsiTheme="minorHAnsi"/>
          <w:sz w:val="24"/>
          <w:szCs w:val="24"/>
        </w:rPr>
        <w:t xml:space="preserve">Last year, the gardens, both in the grounds of the church and along the adjacent Manor Drive, needed some tender loving care, and through a collaborative effort they applied for and received a local council Ward Forum grant of £500 to develop it. The area was cleaned up, planters were obtained, flowers, fruit trees and herbs were donated to create a garden which is now a welcoming space for people to enjoy. This year they are continuing to develop the garden. They hope to have more flowers to attract bees, grow more tomatoes and strawberries, which were a great success last year, and develop the woodland area to attract more bugs. </w:t>
      </w:r>
    </w:p>
    <w:p w14:paraId="24455BF9" w14:textId="722D2FD0" w:rsidR="006D248A" w:rsidRDefault="006D248A" w:rsidP="006D248A">
      <w:pPr>
        <w:rPr>
          <w:rFonts w:asciiTheme="minorHAnsi" w:hAnsiTheme="minorHAnsi"/>
          <w:sz w:val="24"/>
          <w:szCs w:val="24"/>
        </w:rPr>
      </w:pPr>
      <w:r>
        <w:rPr>
          <w:rFonts w:asciiTheme="minorHAnsi" w:hAnsiTheme="minorHAnsi"/>
          <w:sz w:val="24"/>
          <w:szCs w:val="24"/>
        </w:rPr>
        <w:t>This year they hope to link in with their local “Incredible Edible” group whose vision is to create kind, confident and connected communities through the power of f</w:t>
      </w:r>
      <w:r w:rsidR="00C12220">
        <w:rPr>
          <w:rFonts w:asciiTheme="minorHAnsi" w:hAnsiTheme="minorHAnsi"/>
          <w:sz w:val="24"/>
          <w:szCs w:val="24"/>
        </w:rPr>
        <w:t>oo</w:t>
      </w:r>
      <w:r>
        <w:rPr>
          <w:rFonts w:asciiTheme="minorHAnsi" w:hAnsiTheme="minorHAnsi"/>
          <w:sz w:val="24"/>
          <w:szCs w:val="24"/>
        </w:rPr>
        <w:t xml:space="preserve">d. You can find out more here </w:t>
      </w:r>
      <w:hyperlink r:id="rId73" w:history="1">
        <w:r w:rsidRPr="00CD7216">
          <w:rPr>
            <w:rStyle w:val="Hyperlink"/>
            <w:rFonts w:asciiTheme="minorHAnsi" w:hAnsiTheme="minorHAnsi"/>
            <w:sz w:val="24"/>
            <w:szCs w:val="24"/>
          </w:rPr>
          <w:t>https://www.incredibleedible.org.uk/</w:t>
        </w:r>
      </w:hyperlink>
      <w:r>
        <w:rPr>
          <w:rFonts w:asciiTheme="minorHAnsi" w:hAnsiTheme="minorHAnsi"/>
          <w:sz w:val="24"/>
          <w:szCs w:val="24"/>
        </w:rPr>
        <w:t xml:space="preserve"> and even find a group local to you.</w:t>
      </w:r>
    </w:p>
    <w:p w14:paraId="20254D28" w14:textId="77277EEB" w:rsidR="006D248A" w:rsidRPr="00166F2D" w:rsidRDefault="006D248A" w:rsidP="006D248A">
      <w:pPr>
        <w:rPr>
          <w:rFonts w:asciiTheme="minorHAnsi" w:hAnsiTheme="minorHAnsi"/>
          <w:sz w:val="24"/>
          <w:szCs w:val="24"/>
        </w:rPr>
      </w:pPr>
      <w:r>
        <w:rPr>
          <w:rFonts w:asciiTheme="minorHAnsi" w:hAnsiTheme="minorHAnsi"/>
          <w:sz w:val="24"/>
          <w:szCs w:val="24"/>
        </w:rPr>
        <w:t xml:space="preserve">So, by bringing the church out into the community they have been able to create a place where you can breathe in the atmosphere and enjoy a peaceful haven in a </w:t>
      </w:r>
      <w:proofErr w:type="gramStart"/>
      <w:r>
        <w:rPr>
          <w:rFonts w:asciiTheme="minorHAnsi" w:hAnsiTheme="minorHAnsi"/>
          <w:sz w:val="24"/>
          <w:szCs w:val="24"/>
        </w:rPr>
        <w:t>much loved</w:t>
      </w:r>
      <w:proofErr w:type="gramEnd"/>
      <w:r>
        <w:rPr>
          <w:rFonts w:asciiTheme="minorHAnsi" w:hAnsiTheme="minorHAnsi"/>
          <w:sz w:val="24"/>
          <w:szCs w:val="24"/>
        </w:rPr>
        <w:t xml:space="preserve"> place.</w:t>
      </w:r>
    </w:p>
    <w:p w14:paraId="35DA53CC" w14:textId="7232B6FF" w:rsidR="00943508" w:rsidRDefault="00C12220" w:rsidP="00262B99">
      <w:pPr>
        <w:pStyle w:val="NoSpacing"/>
        <w:rPr>
          <w:rFonts w:asciiTheme="minorHAnsi" w:hAnsiTheme="minorHAnsi" w:cstheme="minorHAnsi"/>
          <w:sz w:val="24"/>
          <w:szCs w:val="24"/>
        </w:rPr>
      </w:pPr>
      <w:r>
        <w:rPr>
          <w:rFonts w:asciiTheme="minorHAnsi" w:hAnsiTheme="minorHAnsi" w:cstheme="minorHAnsi"/>
          <w:sz w:val="20"/>
        </w:rPr>
        <w:pict w14:anchorId="717A0C31">
          <v:rect id="_x0000_i1033" style="width:0;height:1.5pt" o:hralign="center" o:bullet="t" o:hrstd="t" o:hr="t" fillcolor="#a0a0a0" stroked="f"/>
        </w:pict>
      </w:r>
    </w:p>
    <w:p w14:paraId="51741B79" w14:textId="77777777" w:rsidR="00943508" w:rsidRDefault="00943508" w:rsidP="00262B99">
      <w:pPr>
        <w:pStyle w:val="NoSpacing"/>
        <w:rPr>
          <w:rFonts w:asciiTheme="minorHAnsi" w:hAnsiTheme="minorHAnsi" w:cstheme="minorHAnsi"/>
          <w:sz w:val="24"/>
          <w:szCs w:val="24"/>
        </w:rPr>
      </w:pPr>
    </w:p>
    <w:p w14:paraId="41F47FAB" w14:textId="663A7C78" w:rsidR="00262B99" w:rsidRPr="0035032B"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74"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85B429E" w:rsidR="00262B99" w:rsidRPr="0035032B" w:rsidRDefault="00262B99" w:rsidP="00400A69">
      <w:pPr>
        <w:pStyle w:val="NoSpacing"/>
        <w:rPr>
          <w:rFonts w:asciiTheme="minorHAnsi" w:hAnsiTheme="minorHAnsi" w:cstheme="minorHAnsi"/>
          <w:sz w:val="16"/>
          <w:szCs w:val="16"/>
        </w:rPr>
      </w:pPr>
    </w:p>
    <w:p w14:paraId="1FD3645E" w14:textId="2590E233" w:rsidR="00A43D67" w:rsidRPr="0035032B" w:rsidRDefault="008216A7" w:rsidP="0035032B">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75"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76"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7"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8"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79"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16DB2E93" w14:textId="77777777" w:rsidR="001D338E" w:rsidRDefault="001D338E" w:rsidP="005E07DF">
      <w:pPr>
        <w:pStyle w:val="NoSpacing"/>
        <w:rPr>
          <w:rFonts w:asciiTheme="minorHAnsi" w:eastAsia="Calibri" w:hAnsiTheme="minorHAnsi" w:cstheme="minorHAnsi"/>
          <w:b/>
          <w:bCs/>
          <w:color w:val="C00000"/>
          <w:sz w:val="24"/>
          <w:szCs w:val="24"/>
          <w:u w:val="single"/>
        </w:rPr>
      </w:pPr>
    </w:p>
    <w:sectPr w:rsidR="001D338E" w:rsidSect="00334BF4">
      <w:headerReference w:type="default" r:id="rId80"/>
      <w:footerReference w:type="first" r:id="rId81"/>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8"/>
  </w:num>
  <w:num w:numId="2" w16cid:durableId="1853101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
  </w:num>
  <w:num w:numId="4" w16cid:durableId="2113472804">
    <w:abstractNumId w:val="7"/>
  </w:num>
  <w:num w:numId="5" w16cid:durableId="809060073">
    <w:abstractNumId w:val="0"/>
  </w:num>
  <w:num w:numId="6" w16cid:durableId="851186805">
    <w:abstractNumId w:val="2"/>
  </w:num>
  <w:num w:numId="7" w16cid:durableId="973213905">
    <w:abstractNumId w:val="6"/>
  </w:num>
  <w:num w:numId="8" w16cid:durableId="887717518">
    <w:abstractNumId w:val="9"/>
  </w:num>
  <w:num w:numId="9" w16cid:durableId="49548431">
    <w:abstractNumId w:val="5"/>
  </w:num>
  <w:num w:numId="10" w16cid:durableId="185938923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07FA"/>
    <w:rsid w:val="00061ED3"/>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1F1"/>
    <w:rsid w:val="002048F2"/>
    <w:rsid w:val="0020544A"/>
    <w:rsid w:val="00206B7C"/>
    <w:rsid w:val="00206E8E"/>
    <w:rsid w:val="00211E51"/>
    <w:rsid w:val="0021362B"/>
    <w:rsid w:val="00216635"/>
    <w:rsid w:val="0021785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9FE"/>
    <w:rsid w:val="002A6F54"/>
    <w:rsid w:val="002A7852"/>
    <w:rsid w:val="002A7E11"/>
    <w:rsid w:val="002B04B2"/>
    <w:rsid w:val="002B0B12"/>
    <w:rsid w:val="002B15EA"/>
    <w:rsid w:val="002B1D06"/>
    <w:rsid w:val="002B2314"/>
    <w:rsid w:val="002B3694"/>
    <w:rsid w:val="002B36D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0D3A"/>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032B"/>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13CF"/>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752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5005E6"/>
    <w:rsid w:val="00500AB1"/>
    <w:rsid w:val="0050215A"/>
    <w:rsid w:val="00502853"/>
    <w:rsid w:val="0050289A"/>
    <w:rsid w:val="00502A23"/>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A76B4"/>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248A"/>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5EA7"/>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45FA"/>
    <w:rsid w:val="0089555D"/>
    <w:rsid w:val="00895B1E"/>
    <w:rsid w:val="00896548"/>
    <w:rsid w:val="00896EB4"/>
    <w:rsid w:val="008A4AA9"/>
    <w:rsid w:val="008A53BF"/>
    <w:rsid w:val="008A580F"/>
    <w:rsid w:val="008A6C38"/>
    <w:rsid w:val="008A7645"/>
    <w:rsid w:val="008B08E7"/>
    <w:rsid w:val="008B1559"/>
    <w:rsid w:val="008B217B"/>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A94"/>
    <w:rsid w:val="00922621"/>
    <w:rsid w:val="0092279A"/>
    <w:rsid w:val="009230DF"/>
    <w:rsid w:val="009231F7"/>
    <w:rsid w:val="00923938"/>
    <w:rsid w:val="00924441"/>
    <w:rsid w:val="00924E1D"/>
    <w:rsid w:val="00925C9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CDD"/>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57D19"/>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4FFB"/>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455"/>
    <w:rsid w:val="00B43627"/>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10E37"/>
    <w:rsid w:val="00C12220"/>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08D9"/>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36E56"/>
    <w:rsid w:val="00E4243C"/>
    <w:rsid w:val="00E44E42"/>
    <w:rsid w:val="00E459E6"/>
    <w:rsid w:val="00E45CAA"/>
    <w:rsid w:val="00E4630E"/>
    <w:rsid w:val="00E47E98"/>
    <w:rsid w:val="00E51EFA"/>
    <w:rsid w:val="00E53A1B"/>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8CE"/>
    <w:rsid w:val="00FB7C93"/>
    <w:rsid w:val="00FB7CAC"/>
    <w:rsid w:val="00FC19E8"/>
    <w:rsid w:val="00FC2CC9"/>
    <w:rsid w:val="00FC644A"/>
    <w:rsid w:val="00FC7C23"/>
    <w:rsid w:val="00FD132B"/>
    <w:rsid w:val="00FD1FE3"/>
    <w:rsid w:val="00FD21BD"/>
    <w:rsid w:val="00FD24BE"/>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devotions.urc.org.uk/todays-daily-devotion/" TargetMode="External"/><Relationship Id="rId42" Type="http://schemas.openxmlformats.org/officeDocument/2006/relationships/image" Target="media/image15.jpeg"/><Relationship Id="rId47" Type="http://schemas.openxmlformats.org/officeDocument/2006/relationships/image" Target="media/image17.png"/><Relationship Id="rId63" Type="http://schemas.openxmlformats.org/officeDocument/2006/relationships/image" Target="media/image22.jpeg"/><Relationship Id="rId68" Type="http://schemas.openxmlformats.org/officeDocument/2006/relationships/hyperlink" Target="https://historicengland.org.uk/advice/technical-advice/building-services-engineering/installing-photovoltaics/" TargetMode="External"/><Relationship Id="rId16" Type="http://schemas.openxmlformats.org/officeDocument/2006/relationships/hyperlink" Target="mailto:lynne.barker@urc.org.uk" TargetMode="External"/><Relationship Id="rId11" Type="http://schemas.openxmlformats.org/officeDocument/2006/relationships/hyperlink" Target="https://urcyorkshire.org.uk/worship/" TargetMode="External"/><Relationship Id="rId32" Type="http://schemas.openxmlformats.org/officeDocument/2006/relationships/image" Target="media/image9.jpg"/><Relationship Id="rId37" Type="http://schemas.openxmlformats.org/officeDocument/2006/relationships/image" Target="media/image12.jpeg"/><Relationship Id="rId53" Type="http://schemas.openxmlformats.org/officeDocument/2006/relationships/image" Target="media/image19.jpeg"/><Relationship Id="rId58" Type="http://schemas.openxmlformats.org/officeDocument/2006/relationships/image" Target="media/image21.png"/><Relationship Id="rId74" Type="http://schemas.openxmlformats.org/officeDocument/2006/relationships/hyperlink" Target="mailto:clerk@urcyorkshire.org.uk" TargetMode="External"/><Relationship Id="rId79" Type="http://schemas.openxmlformats.org/officeDocument/2006/relationships/hyperlink" Target="https://twitter.com/URCYorkshire" TargetMode="External"/><Relationship Id="rId5" Type="http://schemas.openxmlformats.org/officeDocument/2006/relationships/webSettings" Target="webSettings.xml"/><Relationship Id="rId61" Type="http://schemas.openxmlformats.org/officeDocument/2006/relationships/hyperlink" Target="mailto:jenny.mills@urc.org.uk"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mailto:kathlonsdale@talktalk.net" TargetMode="External"/><Relationship Id="rId30" Type="http://schemas.openxmlformats.org/officeDocument/2006/relationships/hyperlink" Target="https://give.christianaid.org.uk/donate/CAM-005943" TargetMode="External"/><Relationship Id="rId35" Type="http://schemas.openxmlformats.org/officeDocument/2006/relationships/hyperlink" Target="https://www.facebook.com/herringthorpeurc?__cft__%5b0%5d=AZXTJ9krXoyr1U-t3KIFQFFSk_HKT5ipyPsmMyxX8f1-L7L_UzTlY9Kij8sxcnGpbK-7uM5YFTtWCsj4AH42FeW0jgPiE_yx5KdCsTtQG22Kn_ihvWqxiBL-ox3LJrlq--rVE3i-gnA7HHDrnj-jqO1uHKXy8vky2P67iT_bqRl301mAgCGU_58AKC3GwzAEGnaM6hF8oDYp3NvvvpvV_atm&amp;__tn__=-%5dK-R" TargetMode="External"/><Relationship Id="rId43" Type="http://schemas.openxmlformats.org/officeDocument/2006/relationships/header" Target="header1.xml"/><Relationship Id="rId48" Type="http://schemas.openxmlformats.org/officeDocument/2006/relationships/hyperlink" Target="https://urc-news.org.uk/cr/AQi9nAcQu-fNARjcs9GXATers-QISzHHWW6hlBpF1QG6zKICGRXHUVCeGj50qBRP" TargetMode="External"/><Relationship Id="rId56" Type="http://schemas.openxmlformats.org/officeDocument/2006/relationships/hyperlink" Target="https://urcyorkshire.org.uk/safeguarding/" TargetMode="External"/><Relationship Id="rId64" Type="http://schemas.openxmlformats.org/officeDocument/2006/relationships/image" Target="media/image23.jpeg"/><Relationship Id="rId69" Type="http://schemas.openxmlformats.org/officeDocument/2006/relationships/hyperlink" Target="mailto:property@urcyorkshire.org.uk" TargetMode="External"/><Relationship Id="rId77" Type="http://schemas.openxmlformats.org/officeDocument/2006/relationships/hyperlink" Target="https://www.facebook.com/wildernessyorkshireurc/" TargetMode="Externa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26.jpe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image" Target="media/image5.png"/><Relationship Id="rId25" Type="http://schemas.openxmlformats.org/officeDocument/2006/relationships/hyperlink" Target="mailto:office@urcyorkshire.org.uk"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6.jpg"/><Relationship Id="rId59" Type="http://schemas.openxmlformats.org/officeDocument/2006/relationships/hyperlink" Target="https://www.westminster.cam.ac.uk/urc/events" TargetMode="External"/><Relationship Id="rId67" Type="http://schemas.openxmlformats.org/officeDocument/2006/relationships/hyperlink" Target="mailto:victoria.james@urc.org.uk" TargetMode="External"/><Relationship Id="rId20" Type="http://schemas.openxmlformats.org/officeDocument/2006/relationships/hyperlink" Target="mailto:andy.braunston@urc.org.uk" TargetMode="External"/><Relationship Id="rId41" Type="http://schemas.openxmlformats.org/officeDocument/2006/relationships/hyperlink" Target="mailto:minister.stpaulsbayswaterurc@gmail.com" TargetMode="External"/><Relationship Id="rId54" Type="http://schemas.openxmlformats.org/officeDocument/2006/relationships/image" Target="cid:part1.a3WQMq40.Pm18looO@clara.co.uk" TargetMode="External"/><Relationship Id="rId62" Type="http://schemas.openxmlformats.org/officeDocument/2006/relationships/hyperlink" Target="mailto:mission@urc.org.uk" TargetMode="External"/><Relationship Id="rId70" Type="http://schemas.openxmlformats.org/officeDocument/2006/relationships/image" Target="media/image24.jpeg"/><Relationship Id="rId75" Type="http://schemas.openxmlformats.org/officeDocument/2006/relationships/hyperlink" Target="https://urcyorkshire.org.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ynne.barker@urc.org.uk?subject=GA%20Mod%20bookings" TargetMode="External"/><Relationship Id="rId23" Type="http://schemas.openxmlformats.org/officeDocument/2006/relationships/hyperlink" Target="mailto:mission@urc.org.uk" TargetMode="External"/><Relationship Id="rId28" Type="http://schemas.openxmlformats.org/officeDocument/2006/relationships/hyperlink" Target="https://urc.org.uk/our-news-stories/christian-aid-middle-east-crisis-appeal/" TargetMode="External"/><Relationship Id="rId36" Type="http://schemas.openxmlformats.org/officeDocument/2006/relationships/hyperlink" Target="mailto:wilderness@urc.org.uk" TargetMode="External"/><Relationship Id="rId49" Type="http://schemas.openxmlformats.org/officeDocument/2006/relationships/hyperlink" Target="https://tinyurl.com/26wjxoe9" TargetMode="External"/><Relationship Id="rId57" Type="http://schemas.openxmlformats.org/officeDocument/2006/relationships/image" Target="media/image20.png"/><Relationship Id="rId10" Type="http://schemas.openxmlformats.org/officeDocument/2006/relationships/hyperlink" Target="https://urcyorkshire.org.uk/worship/" TargetMode="External"/><Relationship Id="rId31" Type="http://schemas.openxmlformats.org/officeDocument/2006/relationships/hyperlink" Target="https://urc.org.uk/your-church/church-local-and-global/commitment-for-life/israel-and-the-occupied-palestinian-territory/" TargetMode="External"/><Relationship Id="rId44" Type="http://schemas.openxmlformats.org/officeDocument/2006/relationships/footer" Target="footer1.xml"/><Relationship Id="rId52" Type="http://schemas.openxmlformats.org/officeDocument/2006/relationships/image" Target="cid:part2.QDOeZv8m.8Gwq0pcX@clara.co.uk" TargetMode="External"/><Relationship Id="rId60" Type="http://schemas.openxmlformats.org/officeDocument/2006/relationships/hyperlink" Target="https://urc.org.uk/jobs/" TargetMode="External"/><Relationship Id="rId65" Type="http://schemas.openxmlformats.org/officeDocument/2006/relationships/hyperlink" Target="https://urc.org.uk/wp-content/uploads/2024/03/Role-Description-Commitee-Member-HR.docx" TargetMode="External"/><Relationship Id="rId73" Type="http://schemas.openxmlformats.org/officeDocument/2006/relationships/hyperlink" Target="https://www.incredibleedible.org.uk/" TargetMode="External"/><Relationship Id="rId78" Type="http://schemas.openxmlformats.org/officeDocument/2006/relationships/hyperlink" Target="https://www.youtube.com/channel/UCSAly5eC6tBlmY52dLxrylg"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www.bit.ly/URCTalkingAbout" TargetMode="External"/><Relationship Id="rId39" Type="http://schemas.openxmlformats.org/officeDocument/2006/relationships/hyperlink" Target="https://www.theosthinktank.co.uk/cmsfiles/URC-report-Final.pdf" TargetMode="External"/><Relationship Id="rId34" Type="http://schemas.openxmlformats.org/officeDocument/2006/relationships/image" Target="media/image11.png"/><Relationship Id="rId50" Type="http://schemas.openxmlformats.org/officeDocument/2006/relationships/hyperlink" Target="mailto:samara.andrews@urc.org.uk" TargetMode="External"/><Relationship Id="rId55" Type="http://schemas.openxmlformats.org/officeDocument/2006/relationships/hyperlink" Target="mailto:office@urcyorkshire.org.uk" TargetMode="External"/><Relationship Id="rId76" Type="http://schemas.openxmlformats.org/officeDocument/2006/relationships/hyperlink" Target="https://www.facebook.com/urcyorkshire" TargetMode="Externa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hyperlink" Target="https://www.christianaid.org.uk/appeals/emergencies/middle-east-crisis-appeal" TargetMode="External"/><Relationship Id="rId24" Type="http://schemas.openxmlformats.org/officeDocument/2006/relationships/hyperlink" Target="https://www.wydale.org" TargetMode="External"/><Relationship Id="rId40" Type="http://schemas.openxmlformats.org/officeDocument/2006/relationships/image" Target="media/image14.emf"/><Relationship Id="rId45" Type="http://schemas.openxmlformats.org/officeDocument/2006/relationships/hyperlink" Target="mailto:david.wood4@btinternet.com" TargetMode="External"/><Relationship Id="rId66" Type="http://schemas.openxmlformats.org/officeDocument/2006/relationships/hyperlink" Target="https://urc.org.uk/wp-content/uploads/2024/03/Resources-Committee-Terms-of-Referenc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14</Pages>
  <Words>3275</Words>
  <Characters>19722</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17</cp:revision>
  <cp:lastPrinted>2024-04-25T11:22:00Z</cp:lastPrinted>
  <dcterms:created xsi:type="dcterms:W3CDTF">2024-04-29T10:01:00Z</dcterms:created>
  <dcterms:modified xsi:type="dcterms:W3CDTF">2024-05-09T08:58:00Z</dcterms:modified>
</cp:coreProperties>
</file>