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2BF92A0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4525457"/>
      <w:bookmarkEnd w:id="0"/>
      <w:r w:rsidRPr="001461DD">
        <w:rPr>
          <w:noProof/>
          <w:sz w:val="56"/>
          <w:szCs w:val="56"/>
          <w:lang w:eastAsia="en-GB"/>
        </w:rPr>
        <w:drawing>
          <wp:anchor distT="0" distB="0" distL="114300" distR="114300" simplePos="0" relativeHeight="251650048" behindDoc="1" locked="0" layoutInCell="1" allowOverlap="1" wp14:anchorId="438186D8" wp14:editId="0F72EB74">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45110DAA"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End w:id="1"/>
      <w:bookmarkEnd w:id="2"/>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E24F4C">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70A826B3" w14:textId="6A664689"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7E2B35A4" w:rsidR="00A37FE3" w:rsidRPr="005069FC" w:rsidRDefault="00E24F4C"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w:t>
      </w:r>
      <w:r w:rsidR="00BF7C69">
        <w:rPr>
          <w:rFonts w:asciiTheme="minorHAnsi" w:hAnsiTheme="minorHAnsi" w:cstheme="minorHAnsi"/>
          <w:b/>
          <w:color w:val="4A442A" w:themeColor="background2" w:themeShade="40"/>
          <w:sz w:val="28"/>
          <w:szCs w:val="28"/>
          <w:u w:val="single"/>
        </w:rPr>
        <w:t>5</w:t>
      </w:r>
      <w:r w:rsidRPr="00E24F4C">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August</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0D2A3AA9"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53655DF9" w:rsidR="00EB3712" w:rsidRPr="00C0196C" w:rsidRDefault="00C0196C" w:rsidP="00EB3712">
      <w:pPr>
        <w:jc w:val="center"/>
        <w:rPr>
          <w:rFonts w:asciiTheme="minorHAnsi" w:hAnsiTheme="minorHAnsi"/>
          <w:b/>
          <w:color w:val="FF0000"/>
          <w:sz w:val="48"/>
          <w:szCs w:val="48"/>
        </w:rPr>
      </w:pPr>
      <w:r w:rsidRPr="00C0196C">
        <w:rPr>
          <w:rFonts w:asciiTheme="minorHAnsi" w:hAnsiTheme="minorHAnsi"/>
          <w:b/>
          <w:color w:val="FF0000"/>
          <w:sz w:val="48"/>
          <w:szCs w:val="48"/>
        </w:rPr>
        <w:t>A Quiet Summer? Hardly……</w:t>
      </w:r>
    </w:p>
    <w:p w14:paraId="20418F83" w14:textId="3234C278" w:rsidR="00C0196C" w:rsidRDefault="000C22C3" w:rsidP="00C0196C">
      <w:pPr>
        <w:rPr>
          <w:rFonts w:asciiTheme="minorHAnsi" w:hAnsiTheme="minorHAnsi"/>
          <w:bCs/>
          <w:noProof/>
          <w:snapToGrid/>
          <w:sz w:val="24"/>
          <w:szCs w:val="24"/>
        </w:rPr>
      </w:pPr>
      <w:r>
        <w:rPr>
          <w:rFonts w:asciiTheme="minorHAnsi" w:hAnsiTheme="minorHAnsi"/>
          <w:bCs/>
          <w:noProof/>
          <w:snapToGrid/>
          <w:sz w:val="24"/>
          <w:szCs w:val="24"/>
        </w:rPr>
        <mc:AlternateContent>
          <mc:Choice Requires="wps">
            <w:drawing>
              <wp:anchor distT="0" distB="0" distL="114300" distR="114300" simplePos="0" relativeHeight="251708416" behindDoc="0" locked="0" layoutInCell="1" allowOverlap="1" wp14:anchorId="12BAC67F" wp14:editId="0FAFA94B">
                <wp:simplePos x="0" y="0"/>
                <wp:positionH relativeFrom="column">
                  <wp:posOffset>4779645</wp:posOffset>
                </wp:positionH>
                <wp:positionV relativeFrom="paragraph">
                  <wp:posOffset>82550</wp:posOffset>
                </wp:positionV>
                <wp:extent cx="1781175" cy="4933950"/>
                <wp:effectExtent l="0" t="0" r="9525" b="0"/>
                <wp:wrapSquare wrapText="bothSides"/>
                <wp:docPr id="420066262" name="Rectangle 203"/>
                <wp:cNvGraphicFramePr/>
                <a:graphic xmlns:a="http://schemas.openxmlformats.org/drawingml/2006/main">
                  <a:graphicData uri="http://schemas.microsoft.com/office/word/2010/wordprocessingShape">
                    <wps:wsp>
                      <wps:cNvSpPr/>
                      <wps:spPr>
                        <a:xfrm>
                          <a:off x="0" y="0"/>
                          <a:ext cx="1781175" cy="493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E9871" w14:textId="0EC7FCDB"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God of all life,</w:t>
                            </w:r>
                          </w:p>
                          <w:p w14:paraId="717AFCEB" w14:textId="77777777" w:rsidR="00C0196C" w:rsidRPr="000C22C3" w:rsidRDefault="00C0196C" w:rsidP="00C0196C">
                            <w:pPr>
                              <w:rPr>
                                <w:rFonts w:asciiTheme="minorHAnsi" w:hAnsiTheme="minorHAnsi" w:cstheme="minorHAnsi"/>
                                <w:sz w:val="20"/>
                              </w:rPr>
                            </w:pPr>
                          </w:p>
                          <w:p w14:paraId="1645BA5C"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ask for peace in a time of strife.</w:t>
                            </w:r>
                          </w:p>
                          <w:p w14:paraId="0C0B1FFC"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ask for healing in a time of trouble.</w:t>
                            </w:r>
                          </w:p>
                          <w:p w14:paraId="21D6C1BE"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pray for the end of violence and intimidation,</w:t>
                            </w:r>
                          </w:p>
                          <w:p w14:paraId="46D35C88"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expressed in our towns and on our streets in recent days.</w:t>
                            </w:r>
                          </w:p>
                          <w:p w14:paraId="3591A453"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You call us to care for the vulnerable in our society without prejudice.</w:t>
                            </w:r>
                          </w:p>
                          <w:p w14:paraId="2F59D29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Help us to respond to hatred and violence</w:t>
                            </w:r>
                          </w:p>
                          <w:p w14:paraId="23F13E9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with love and support for the victims,</w:t>
                            </w:r>
                          </w:p>
                          <w:p w14:paraId="78FB7FE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with solidarity and kindness towards those who are afraid.</w:t>
                            </w:r>
                          </w:p>
                          <w:p w14:paraId="636762BD"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know that living in harmony is not easy.</w:t>
                            </w:r>
                          </w:p>
                          <w:p w14:paraId="1043DCF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know we often fall short.</w:t>
                            </w:r>
                          </w:p>
                          <w:p w14:paraId="16814760"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But we know that, with your help and inspiration,</w:t>
                            </w:r>
                          </w:p>
                          <w:p w14:paraId="789BFE92"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can be a people known</w:t>
                            </w:r>
                          </w:p>
                          <w:p w14:paraId="138218EF"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for their strong compassion and deep welcome.</w:t>
                            </w:r>
                          </w:p>
                          <w:p w14:paraId="01033FE7"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God of peace, bring peace.</w:t>
                            </w:r>
                          </w:p>
                          <w:p w14:paraId="765924B5" w14:textId="6941723A"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Amen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AC67F" id="Rectangle 203" o:spid="_x0000_s1026" style="position:absolute;margin-left:376.35pt;margin-top:6.5pt;width:140.25pt;height:3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" fillcolor="#4f81bd [3204]" stroked="f" strokeweight="2pt">
                <v:textbox inset=",14.4pt,8.64pt,18pt">
                  <w:txbxContent>
                    <w:p w14:paraId="588E9871" w14:textId="0EC7FCDB"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God of all life,</w:t>
                      </w:r>
                    </w:p>
                    <w:p w14:paraId="717AFCEB" w14:textId="77777777" w:rsidR="00C0196C" w:rsidRPr="000C22C3" w:rsidRDefault="00C0196C" w:rsidP="00C0196C">
                      <w:pPr>
                        <w:rPr>
                          <w:rFonts w:asciiTheme="minorHAnsi" w:hAnsiTheme="minorHAnsi" w:cstheme="minorHAnsi"/>
                          <w:sz w:val="20"/>
                        </w:rPr>
                      </w:pPr>
                    </w:p>
                    <w:p w14:paraId="1645BA5C"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ask for peace in a time of strife.</w:t>
                      </w:r>
                    </w:p>
                    <w:p w14:paraId="0C0B1FFC"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ask for healing in a time of trouble.</w:t>
                      </w:r>
                    </w:p>
                    <w:p w14:paraId="21D6C1BE"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pray for the end of violence and intimidation,</w:t>
                      </w:r>
                    </w:p>
                    <w:p w14:paraId="46D35C88"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expressed in our towns and on our streets in recent days.</w:t>
                      </w:r>
                    </w:p>
                    <w:p w14:paraId="3591A453"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You call us to care for the vulnerable in our society without prejudice.</w:t>
                      </w:r>
                    </w:p>
                    <w:p w14:paraId="2F59D29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Help us to respond to hatred and violence</w:t>
                      </w:r>
                    </w:p>
                    <w:p w14:paraId="23F13E9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with love and support for the victims,</w:t>
                      </w:r>
                    </w:p>
                    <w:p w14:paraId="78FB7FE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with solidarity and kindness towards those who are afraid.</w:t>
                      </w:r>
                    </w:p>
                    <w:p w14:paraId="636762BD"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know that living in harmony is not easy.</w:t>
                      </w:r>
                    </w:p>
                    <w:p w14:paraId="1043DCFB"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know we often fall short.</w:t>
                      </w:r>
                    </w:p>
                    <w:p w14:paraId="16814760"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But we know that, with your help and inspiration,</w:t>
                      </w:r>
                    </w:p>
                    <w:p w14:paraId="789BFE92"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we can be a people known</w:t>
                      </w:r>
                    </w:p>
                    <w:p w14:paraId="138218EF"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for their strong compassion and deep welcome.</w:t>
                      </w:r>
                    </w:p>
                    <w:p w14:paraId="01033FE7" w14:textId="77777777"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God of peace, bring peace.</w:t>
                      </w:r>
                    </w:p>
                    <w:p w14:paraId="765924B5" w14:textId="6941723A" w:rsidR="00C0196C" w:rsidRPr="000C22C3" w:rsidRDefault="00C0196C" w:rsidP="00C0196C">
                      <w:pPr>
                        <w:rPr>
                          <w:rFonts w:asciiTheme="minorHAnsi" w:hAnsiTheme="minorHAnsi" w:cstheme="minorHAnsi"/>
                          <w:sz w:val="20"/>
                        </w:rPr>
                      </w:pPr>
                      <w:r w:rsidRPr="000C22C3">
                        <w:rPr>
                          <w:rFonts w:asciiTheme="minorHAnsi" w:hAnsiTheme="minorHAnsi" w:cstheme="minorHAnsi"/>
                          <w:sz w:val="20"/>
                        </w:rPr>
                        <w:t>Amen</w:t>
                      </w:r>
                    </w:p>
                  </w:txbxContent>
                </v:textbox>
                <w10:wrap type="square"/>
              </v:rect>
            </w:pict>
          </mc:Fallback>
        </mc:AlternateContent>
      </w:r>
      <w:r w:rsidR="00C0196C">
        <w:rPr>
          <w:rFonts w:asciiTheme="minorHAnsi" w:hAnsiTheme="minorHAnsi"/>
          <w:bCs/>
          <w:noProof/>
          <w:snapToGrid/>
          <w:sz w:val="24"/>
          <w:szCs w:val="24"/>
        </w:rPr>
        <w:t>It doesn’t seem like three weeks since I was dusting off the knotted hankie, looking for the factor 50 and heading off on holiday and I’m sure that the last three weeks have flown by for many of you as there has been so much going on in the Synod to keep us occupied over the “quiet” summer months. As you will see, we have had ordinations, induction</w:t>
      </w:r>
      <w:r w:rsidR="00BF050C">
        <w:rPr>
          <w:rFonts w:asciiTheme="minorHAnsi" w:hAnsiTheme="minorHAnsi"/>
          <w:bCs/>
          <w:noProof/>
          <w:snapToGrid/>
          <w:sz w:val="24"/>
          <w:szCs w:val="24"/>
        </w:rPr>
        <w:t>s</w:t>
      </w:r>
      <w:r w:rsidR="00C0196C">
        <w:rPr>
          <w:rFonts w:asciiTheme="minorHAnsi" w:hAnsiTheme="minorHAnsi"/>
          <w:bCs/>
          <w:noProof/>
          <w:snapToGrid/>
          <w:sz w:val="24"/>
          <w:szCs w:val="24"/>
        </w:rPr>
        <w:t>, return visits and collective gatherings. Not only that</w:t>
      </w:r>
      <w:r w:rsidR="00BF050C">
        <w:rPr>
          <w:rFonts w:asciiTheme="minorHAnsi" w:hAnsiTheme="minorHAnsi"/>
          <w:bCs/>
          <w:noProof/>
          <w:snapToGrid/>
          <w:sz w:val="24"/>
          <w:szCs w:val="24"/>
        </w:rPr>
        <w:t>,</w:t>
      </w:r>
      <w:r w:rsidR="00C0196C">
        <w:rPr>
          <w:rFonts w:asciiTheme="minorHAnsi" w:hAnsiTheme="minorHAnsi"/>
          <w:bCs/>
          <w:noProof/>
          <w:snapToGrid/>
          <w:sz w:val="24"/>
          <w:szCs w:val="24"/>
        </w:rPr>
        <w:t xml:space="preserve"> preparations are being made for events in the late summer, through </w:t>
      </w:r>
      <w:r w:rsidR="00BF050C">
        <w:rPr>
          <w:rFonts w:asciiTheme="minorHAnsi" w:hAnsiTheme="minorHAnsi"/>
          <w:bCs/>
          <w:noProof/>
          <w:snapToGrid/>
          <w:sz w:val="24"/>
          <w:szCs w:val="24"/>
        </w:rPr>
        <w:t>a</w:t>
      </w:r>
      <w:r w:rsidR="00C0196C">
        <w:rPr>
          <w:rFonts w:asciiTheme="minorHAnsi" w:hAnsiTheme="minorHAnsi"/>
          <w:bCs/>
          <w:noProof/>
          <w:snapToGrid/>
          <w:sz w:val="24"/>
          <w:szCs w:val="24"/>
        </w:rPr>
        <w:t xml:space="preserve">utumn, dare I </w:t>
      </w:r>
      <w:r w:rsidR="00456652">
        <w:rPr>
          <w:rFonts w:asciiTheme="minorHAnsi" w:hAnsiTheme="minorHAnsi"/>
          <w:bCs/>
          <w:noProof/>
          <w:snapToGrid/>
          <w:sz w:val="24"/>
          <w:szCs w:val="24"/>
        </w:rPr>
        <w:t>s</w:t>
      </w:r>
      <w:r w:rsidR="00C0196C">
        <w:rPr>
          <w:rFonts w:asciiTheme="minorHAnsi" w:hAnsiTheme="minorHAnsi"/>
          <w:bCs/>
          <w:noProof/>
          <w:snapToGrid/>
          <w:sz w:val="24"/>
          <w:szCs w:val="24"/>
        </w:rPr>
        <w:t xml:space="preserve">ay Christmas and even into 2025. All this shows the depth and breadth of activity within the churches in the Yorkshire Synod and it is really good to hear about it. </w:t>
      </w:r>
    </w:p>
    <w:p w14:paraId="068D9CA4" w14:textId="2A55EA56" w:rsidR="00C0196C" w:rsidRDefault="000C22C3" w:rsidP="00C0196C">
      <w:pPr>
        <w:rPr>
          <w:rFonts w:asciiTheme="minorHAnsi" w:hAnsiTheme="minorHAnsi"/>
          <w:bCs/>
          <w:noProof/>
          <w:snapToGrid/>
          <w:sz w:val="24"/>
          <w:szCs w:val="24"/>
        </w:rPr>
      </w:pPr>
      <w:r>
        <w:rPr>
          <w:rFonts w:asciiTheme="minorHAnsi" w:hAnsiTheme="minorHAnsi"/>
          <w:bCs/>
          <w:noProof/>
          <w:snapToGrid/>
          <w:sz w:val="24"/>
          <w:szCs w:val="24"/>
        </w:rPr>
        <w:drawing>
          <wp:anchor distT="0" distB="0" distL="114300" distR="114300" simplePos="0" relativeHeight="251705344" behindDoc="1" locked="0" layoutInCell="1" allowOverlap="1" wp14:anchorId="7F6E7BBE" wp14:editId="4A9A5E94">
            <wp:simplePos x="0" y="0"/>
            <wp:positionH relativeFrom="column">
              <wp:posOffset>-1905</wp:posOffset>
            </wp:positionH>
            <wp:positionV relativeFrom="paragraph">
              <wp:posOffset>60960</wp:posOffset>
            </wp:positionV>
            <wp:extent cx="1968500" cy="1476375"/>
            <wp:effectExtent l="0" t="0" r="0" b="9525"/>
            <wp:wrapTight wrapText="bothSides">
              <wp:wrapPolygon edited="0">
                <wp:start x="0" y="0"/>
                <wp:lineTo x="0" y="21461"/>
                <wp:lineTo x="21321" y="21461"/>
                <wp:lineTo x="21321" y="0"/>
                <wp:lineTo x="0" y="0"/>
              </wp:wrapPolygon>
            </wp:wrapTight>
            <wp:docPr id="1425238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pic:spPr>
                </pic:pic>
              </a:graphicData>
            </a:graphic>
            <wp14:sizeRelH relativeFrom="margin">
              <wp14:pctWidth>0</wp14:pctWidth>
            </wp14:sizeRelH>
            <wp14:sizeRelV relativeFrom="margin">
              <wp14:pctHeight>0</wp14:pctHeight>
            </wp14:sizeRelV>
          </wp:anchor>
        </w:drawing>
      </w:r>
      <w:r w:rsidR="00C0196C">
        <w:rPr>
          <w:rFonts w:asciiTheme="minorHAnsi" w:hAnsiTheme="minorHAnsi"/>
          <w:bCs/>
          <w:noProof/>
          <w:snapToGrid/>
          <w:sz w:val="24"/>
          <w:szCs w:val="24"/>
        </w:rPr>
        <w:t xml:space="preserve"> As you will see below in the article celebrating Rev Simon Cross’s Ordination and Induction into the Hull Pastorate, the Synod’s goal of bringing the Gospel to one and all faced a major challenge as a result of public disturbances. Yorkshire Synod stands firmly with the whole of the United Reformed Church in standing against hate in all its forms.</w:t>
      </w:r>
    </w:p>
    <w:p w14:paraId="10530FD3" w14:textId="3A8EACD0" w:rsidR="00C0196C" w:rsidRPr="00C0196C" w:rsidRDefault="00C0196C" w:rsidP="00C0196C">
      <w:pPr>
        <w:rPr>
          <w:rFonts w:asciiTheme="minorHAnsi" w:hAnsiTheme="minorHAnsi"/>
          <w:bCs/>
          <w:i/>
          <w:iCs/>
          <w:noProof/>
          <w:snapToGrid/>
          <w:sz w:val="24"/>
          <w:szCs w:val="24"/>
        </w:rPr>
      </w:pPr>
      <w:r w:rsidRPr="00C0196C">
        <w:rPr>
          <w:rFonts w:asciiTheme="minorHAnsi" w:hAnsiTheme="minorHAnsi"/>
          <w:bCs/>
          <w:i/>
          <w:iCs/>
          <w:noProof/>
          <w:snapToGrid/>
          <w:sz w:val="24"/>
          <w:szCs w:val="24"/>
        </w:rPr>
        <w:t xml:space="preserve">No-one should suffer intimidation and violence because of their religious beliefs or ethnic background. People fleeing from threat and persecution in other places should be able to find a safe place in the UK. </w:t>
      </w:r>
    </w:p>
    <w:p w14:paraId="6308D001" w14:textId="2D15514F" w:rsidR="00C0196C" w:rsidRPr="00C0196C" w:rsidRDefault="00C0196C" w:rsidP="00C0196C">
      <w:pPr>
        <w:rPr>
          <w:rFonts w:asciiTheme="minorHAnsi" w:hAnsiTheme="minorHAnsi"/>
          <w:bCs/>
          <w:i/>
          <w:iCs/>
          <w:noProof/>
          <w:snapToGrid/>
          <w:sz w:val="24"/>
          <w:szCs w:val="24"/>
        </w:rPr>
      </w:pPr>
      <w:r w:rsidRPr="00C0196C">
        <w:rPr>
          <w:rFonts w:asciiTheme="minorHAnsi" w:hAnsiTheme="minorHAnsi"/>
          <w:bCs/>
          <w:i/>
          <w:iCs/>
          <w:noProof/>
          <w:snapToGrid/>
          <w:sz w:val="24"/>
          <w:szCs w:val="24"/>
        </w:rPr>
        <w:t xml:space="preserve">British values of mutual respect and tolerance of different faiths and beliefs underpin our society. As Christians, we are called to care for vulnerable people and speak up for those who suffer. </w:t>
      </w:r>
    </w:p>
    <w:p w14:paraId="50FB248B" w14:textId="25DD03C4" w:rsidR="00C0196C" w:rsidRPr="00C0196C" w:rsidRDefault="00C0196C" w:rsidP="00C0196C">
      <w:pPr>
        <w:rPr>
          <w:rFonts w:asciiTheme="minorHAnsi" w:hAnsiTheme="minorHAnsi"/>
          <w:bCs/>
          <w:i/>
          <w:iCs/>
          <w:noProof/>
          <w:snapToGrid/>
          <w:sz w:val="24"/>
          <w:szCs w:val="24"/>
        </w:rPr>
      </w:pPr>
      <w:r w:rsidRPr="00C0196C">
        <w:rPr>
          <w:rFonts w:asciiTheme="minorHAnsi" w:hAnsiTheme="minorHAnsi"/>
          <w:bCs/>
          <w:i/>
          <w:iCs/>
          <w:noProof/>
          <w:snapToGrid/>
          <w:sz w:val="24"/>
          <w:szCs w:val="24"/>
        </w:rPr>
        <w:t xml:space="preserve">The moderators of the United Reformed Church and its synods are united in their deep concern for those who have been targeted in recent civil unrest. The hallmarks of racial prejudice have been on display. An initial solemn response to a terrible attack in Southport has been subverted into further violence. No good will come of it. </w:t>
      </w:r>
    </w:p>
    <w:p w14:paraId="1CB78F40" w14:textId="2AE6354B" w:rsidR="00C0196C" w:rsidRDefault="00C0196C" w:rsidP="00C0196C">
      <w:pPr>
        <w:rPr>
          <w:rFonts w:asciiTheme="minorHAnsi" w:hAnsiTheme="minorHAnsi"/>
          <w:bCs/>
          <w:noProof/>
          <w:snapToGrid/>
          <w:sz w:val="24"/>
          <w:szCs w:val="24"/>
        </w:rPr>
      </w:pPr>
      <w:r w:rsidRPr="00C0196C">
        <w:rPr>
          <w:rFonts w:asciiTheme="minorHAnsi" w:hAnsiTheme="minorHAnsi"/>
          <w:bCs/>
          <w:i/>
          <w:iCs/>
          <w:noProof/>
          <w:snapToGrid/>
          <w:sz w:val="24"/>
          <w:szCs w:val="24"/>
        </w:rPr>
        <w:t>We stand with Black and Asian friends and neighbours, and with asylum seekers and refugees. We stand against hate in all its forms, including islamophobia and antisemitism, and call for all Christians to offer friendship and support to all those who are frightened or in need today.</w:t>
      </w:r>
    </w:p>
    <w:p w14:paraId="0FE6D327" w14:textId="77777777" w:rsidR="00C0196C" w:rsidRPr="00BF050C" w:rsidRDefault="00C0196C" w:rsidP="00C0196C">
      <w:pPr>
        <w:rPr>
          <w:rFonts w:asciiTheme="minorHAnsi" w:hAnsiTheme="minorHAnsi"/>
          <w:bCs/>
          <w:noProof/>
          <w:snapToGrid/>
          <w:sz w:val="12"/>
          <w:szCs w:val="16"/>
        </w:rPr>
      </w:pPr>
    </w:p>
    <w:p w14:paraId="1646B11F" w14:textId="1539811C" w:rsidR="000C0417" w:rsidRPr="00896423" w:rsidRDefault="00A4582F"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 xml:space="preserve">Finally, please let me know what you have been up to in your churches and the plans you have for the </w:t>
      </w:r>
      <w:r w:rsidR="009B50F0">
        <w:rPr>
          <w:rFonts w:asciiTheme="minorHAnsi" w:eastAsia="Calibri" w:hAnsiTheme="minorHAnsi" w:cstheme="minorHAnsi"/>
          <w:b/>
          <w:noProof/>
          <w:color w:val="002060"/>
          <w:sz w:val="24"/>
          <w:szCs w:val="24"/>
          <w:lang w:eastAsia="en-GB"/>
        </w:rPr>
        <w:t xml:space="preserve">next few weeks </w:t>
      </w:r>
      <w:r>
        <w:rPr>
          <w:rFonts w:asciiTheme="minorHAnsi" w:eastAsia="Calibri" w:hAnsiTheme="minorHAnsi" w:cstheme="minorHAnsi"/>
          <w:b/>
          <w:noProof/>
          <w:color w:val="002060"/>
          <w:sz w:val="24"/>
          <w:szCs w:val="24"/>
          <w:lang w:eastAsia="en-GB"/>
        </w:rPr>
        <w:t>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1"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9B50F0">
        <w:rPr>
          <w:rFonts w:asciiTheme="minorHAnsi" w:eastAsia="Calibri" w:hAnsiTheme="minorHAnsi" w:cstheme="minorHAnsi"/>
          <w:b/>
          <w:noProof/>
          <w:color w:val="002060"/>
          <w:sz w:val="24"/>
          <w:szCs w:val="24"/>
          <w:lang w:eastAsia="en-GB"/>
        </w:rPr>
        <w:t>29</w:t>
      </w:r>
      <w:r w:rsidR="00F622FC" w:rsidRPr="00F622FC">
        <w:rPr>
          <w:rFonts w:asciiTheme="minorHAnsi" w:eastAsia="Calibri" w:hAnsiTheme="minorHAnsi" w:cstheme="minorHAnsi"/>
          <w:b/>
          <w:noProof/>
          <w:color w:val="002060"/>
          <w:sz w:val="24"/>
          <w:szCs w:val="24"/>
          <w:vertAlign w:val="superscript"/>
          <w:lang w:eastAsia="en-GB"/>
        </w:rPr>
        <w:t>th</w:t>
      </w:r>
      <w:r w:rsidR="00F622FC">
        <w:rPr>
          <w:rFonts w:asciiTheme="minorHAnsi" w:eastAsia="Calibri" w:hAnsiTheme="minorHAnsi" w:cstheme="minorHAnsi"/>
          <w:b/>
          <w:noProof/>
          <w:color w:val="002060"/>
          <w:sz w:val="24"/>
          <w:szCs w:val="24"/>
          <w:lang w:eastAsia="en-GB"/>
        </w:rPr>
        <w:t xml:space="preserve"> August</w:t>
      </w:r>
      <w:r w:rsidR="00896423">
        <w:rPr>
          <w:rFonts w:asciiTheme="minorHAnsi" w:eastAsia="Calibri" w:hAnsiTheme="minorHAnsi" w:cstheme="minorHAnsi"/>
          <w:b/>
          <w:noProof/>
          <w:color w:val="002060"/>
          <w:sz w:val="24"/>
          <w:szCs w:val="24"/>
          <w:lang w:eastAsia="en-GB"/>
        </w:rPr>
        <w:t>.</w:t>
      </w:r>
    </w:p>
    <w:p w14:paraId="31059E78" w14:textId="22753DB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28AC1B2"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4ED3C275" w:rsidR="00536653" w:rsidRDefault="000C0417" w:rsidP="00536653">
      <w:pPr>
        <w:jc w:val="center"/>
        <w:rPr>
          <w:rFonts w:asciiTheme="minorHAnsi" w:hAnsiTheme="minorHAnsi"/>
          <w:b/>
          <w:bCs/>
          <w:color w:val="002060"/>
          <w:sz w:val="24"/>
          <w:szCs w:val="24"/>
        </w:rPr>
      </w:pPr>
      <w:r w:rsidRPr="00B31E83">
        <w:rPr>
          <w:rFonts w:asciiTheme="minorHAnsi" w:hAnsiTheme="minorHAnsi"/>
          <w:b/>
          <w:bCs/>
          <w:color w:val="002060"/>
          <w:sz w:val="24"/>
          <w:szCs w:val="24"/>
        </w:rPr>
        <w:lastRenderedPageBreak/>
        <w:t>Synod Clerk</w:t>
      </w:r>
    </w:p>
    <w:p w14:paraId="2DD90449" w14:textId="05457872" w:rsidR="0035203F" w:rsidRDefault="0035203F" w:rsidP="00536653">
      <w:pPr>
        <w:jc w:val="center"/>
        <w:rPr>
          <w:rFonts w:asciiTheme="minorHAnsi" w:hAnsiTheme="minorHAnsi"/>
          <w:b/>
          <w:bCs/>
          <w:color w:val="002060"/>
          <w:sz w:val="48"/>
          <w:szCs w:val="48"/>
        </w:rPr>
      </w:pPr>
      <w:r>
        <w:rPr>
          <w:noProof/>
        </w:rPr>
        <mc:AlternateContent>
          <mc:Choice Requires="wps">
            <w:drawing>
              <wp:anchor distT="0" distB="0" distL="114300" distR="114300" simplePos="0" relativeHeight="251721728" behindDoc="1" locked="0" layoutInCell="1" allowOverlap="1" wp14:anchorId="79A57E54" wp14:editId="32BCF3BC">
                <wp:simplePos x="0" y="0"/>
                <wp:positionH relativeFrom="column">
                  <wp:posOffset>-97155</wp:posOffset>
                </wp:positionH>
                <wp:positionV relativeFrom="paragraph">
                  <wp:posOffset>4795520</wp:posOffset>
                </wp:positionV>
                <wp:extent cx="6381750" cy="304800"/>
                <wp:effectExtent l="0" t="0" r="0" b="0"/>
                <wp:wrapTight wrapText="bothSides">
                  <wp:wrapPolygon edited="0">
                    <wp:start x="0" y="0"/>
                    <wp:lineTo x="0" y="20250"/>
                    <wp:lineTo x="21536" y="20250"/>
                    <wp:lineTo x="21536"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6381750" cy="304800"/>
                        </a:xfrm>
                        <a:prstGeom prst="rect">
                          <a:avLst/>
                        </a:prstGeom>
                        <a:solidFill>
                          <a:prstClr val="white"/>
                        </a:solidFill>
                        <a:ln>
                          <a:noFill/>
                        </a:ln>
                      </wps:spPr>
                      <wps:txbx>
                        <w:txbxContent>
                          <w:p w14:paraId="7685ED7E" w14:textId="2BB86EA2" w:rsidR="0035203F" w:rsidRPr="0035203F" w:rsidRDefault="0035203F" w:rsidP="0035203F">
                            <w:pPr>
                              <w:pStyle w:val="Caption"/>
                              <w:jc w:val="center"/>
                              <w:rPr>
                                <w:rFonts w:asciiTheme="minorHAnsi" w:hAnsiTheme="minorHAnsi" w:cstheme="minorHAnsi"/>
                                <w:b/>
                                <w:bCs/>
                                <w:noProof/>
                                <w:color w:val="002060"/>
                                <w:sz w:val="20"/>
                                <w:szCs w:val="20"/>
                              </w:rPr>
                            </w:pPr>
                            <w:r w:rsidRPr="0035203F">
                              <w:rPr>
                                <w:rFonts w:asciiTheme="minorHAnsi" w:hAnsiTheme="minorHAnsi" w:cstheme="minorHAnsi"/>
                                <w:sz w:val="20"/>
                                <w:szCs w:val="20"/>
                              </w:rPr>
                              <w:t>From L to R: URC Youth Reps Japan Tuner, Heather Moore URC Youth Moderator), Philippa Osei, Revd Joseph Amoah, Megan Westgarth &amp; Daniel Raddings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7" type="#_x0000_t202" style="position:absolute;left:0;text-align:left;margin-left:-7.65pt;margin-top:377.6pt;width:50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" stroked="f">
                <v:textbox inset="0,0,0,0">
                  <w:txbxContent>
                    <w:p w14:paraId="7685ED7E" w14:textId="2BB86EA2" w:rsidR="0035203F" w:rsidRPr="0035203F" w:rsidRDefault="0035203F" w:rsidP="0035203F">
                      <w:pPr>
                        <w:pStyle w:val="Caption"/>
                        <w:jc w:val="center"/>
                        <w:rPr>
                          <w:rFonts w:asciiTheme="minorHAnsi" w:hAnsiTheme="minorHAnsi" w:cstheme="minorHAnsi"/>
                          <w:b/>
                          <w:bCs/>
                          <w:noProof/>
                          <w:color w:val="002060"/>
                          <w:sz w:val="20"/>
                          <w:szCs w:val="20"/>
                        </w:rPr>
                      </w:pPr>
                      <w:r w:rsidRPr="0035203F">
                        <w:rPr>
                          <w:rFonts w:asciiTheme="minorHAnsi" w:hAnsiTheme="minorHAnsi" w:cstheme="minorHAnsi"/>
                          <w:sz w:val="20"/>
                          <w:szCs w:val="20"/>
                        </w:rPr>
                        <w:t>From L to R: URC Youth Reps Japan Tuner, Heather Moore URC Youth Moderator), Philippa Osei, Revd Joseph Amoah, Megan Westgarth &amp; Daniel Raddings</w:t>
                      </w:r>
                    </w:p>
                  </w:txbxContent>
                </v:textbox>
                <w10:wrap type="tight"/>
              </v:shape>
            </w:pict>
          </mc:Fallback>
        </mc:AlternateContent>
      </w:r>
      <w:r>
        <w:rPr>
          <w:rFonts w:asciiTheme="minorHAnsi" w:hAnsiTheme="minorHAnsi"/>
          <w:b/>
          <w:bCs/>
          <w:noProof/>
          <w:color w:val="002060"/>
          <w:sz w:val="48"/>
          <w:szCs w:val="48"/>
        </w:rPr>
        <w:drawing>
          <wp:anchor distT="0" distB="0" distL="114300" distR="114300" simplePos="0" relativeHeight="251718656" behindDoc="1" locked="0" layoutInCell="1" allowOverlap="1" wp14:anchorId="31140F99" wp14:editId="5C260456">
            <wp:simplePos x="0" y="0"/>
            <wp:positionH relativeFrom="column">
              <wp:posOffset>-11430</wp:posOffset>
            </wp:positionH>
            <wp:positionV relativeFrom="paragraph">
              <wp:posOffset>509270</wp:posOffset>
            </wp:positionV>
            <wp:extent cx="6248400" cy="4286250"/>
            <wp:effectExtent l="0" t="0" r="0" b="0"/>
            <wp:wrapTight wrapText="bothSides">
              <wp:wrapPolygon edited="0">
                <wp:start x="0" y="0"/>
                <wp:lineTo x="0" y="21504"/>
                <wp:lineTo x="21534" y="21504"/>
                <wp:lineTo x="21534" y="0"/>
                <wp:lineTo x="0" y="0"/>
              </wp:wrapPolygon>
            </wp:wrapTight>
            <wp:docPr id="1279644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502" b="-95"/>
                    <a:stretch/>
                  </pic:blipFill>
                  <pic:spPr bwMode="auto">
                    <a:xfrm>
                      <a:off x="0" y="0"/>
                      <a:ext cx="6248400" cy="428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203F">
        <w:rPr>
          <w:rFonts w:asciiTheme="minorHAnsi" w:hAnsiTheme="minorHAnsi"/>
          <w:b/>
          <w:bCs/>
          <w:color w:val="002060"/>
          <w:sz w:val="48"/>
          <w:szCs w:val="48"/>
        </w:rPr>
        <w:t>A Yorkshire Welcome to Revd Joseph Amoah!</w:t>
      </w:r>
    </w:p>
    <w:p w14:paraId="44971E96" w14:textId="5C9755D6" w:rsidR="0035203F" w:rsidRDefault="0035203F" w:rsidP="0035203F">
      <w:pPr>
        <w:rPr>
          <w:rFonts w:asciiTheme="minorHAnsi" w:hAnsiTheme="minorHAnsi"/>
          <w:sz w:val="24"/>
          <w:szCs w:val="24"/>
        </w:rPr>
      </w:pPr>
      <w:r w:rsidRPr="0035203F">
        <w:rPr>
          <w:rFonts w:asciiTheme="minorHAnsi" w:hAnsiTheme="minorHAnsi"/>
          <w:sz w:val="24"/>
          <w:szCs w:val="24"/>
        </w:rPr>
        <w:t xml:space="preserve">On Saturday 27th July Joseph Amoah, was welcomed, ordained and inducted as minister of St Paul’s URC, Harrogate. The service was a wonderful celebration for the church, family and all those who came along to support him, including some </w:t>
      </w:r>
      <w:r>
        <w:rPr>
          <w:rFonts w:asciiTheme="minorHAnsi" w:hAnsiTheme="minorHAnsi"/>
          <w:sz w:val="24"/>
          <w:szCs w:val="24"/>
        </w:rPr>
        <w:t>United Reformed Church Youth</w:t>
      </w:r>
      <w:r w:rsidRPr="0035203F">
        <w:rPr>
          <w:rFonts w:asciiTheme="minorHAnsi" w:hAnsiTheme="minorHAnsi"/>
          <w:sz w:val="24"/>
          <w:szCs w:val="24"/>
        </w:rPr>
        <w:t xml:space="preserve"> representatives, as Joe had been their chaplain for the last year</w:t>
      </w:r>
      <w:r>
        <w:rPr>
          <w:rFonts w:asciiTheme="minorHAnsi" w:hAnsiTheme="minorHAnsi"/>
          <w:sz w:val="24"/>
          <w:szCs w:val="24"/>
        </w:rPr>
        <w:t>.</w:t>
      </w:r>
    </w:p>
    <w:p w14:paraId="4DD5E152" w14:textId="77777777" w:rsidR="0035203F" w:rsidRPr="0035203F" w:rsidRDefault="0035203F" w:rsidP="0035203F">
      <w:pPr>
        <w:rPr>
          <w:rFonts w:asciiTheme="minorHAnsi" w:hAnsiTheme="minorHAnsi"/>
          <w:sz w:val="24"/>
          <w:szCs w:val="24"/>
        </w:rPr>
      </w:pPr>
    </w:p>
    <w:p w14:paraId="018D1391" w14:textId="34C4D98B" w:rsidR="0035203F" w:rsidRDefault="0035203F" w:rsidP="0035203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19680" behindDoc="1" locked="0" layoutInCell="1" allowOverlap="1" wp14:anchorId="7A63E63B" wp14:editId="7F7A2E82">
            <wp:simplePos x="0" y="0"/>
            <wp:positionH relativeFrom="column">
              <wp:posOffset>42545</wp:posOffset>
            </wp:positionH>
            <wp:positionV relativeFrom="paragraph">
              <wp:posOffset>92710</wp:posOffset>
            </wp:positionV>
            <wp:extent cx="3314700" cy="2486025"/>
            <wp:effectExtent l="0" t="0" r="0" b="9525"/>
            <wp:wrapTight wrapText="bothSides">
              <wp:wrapPolygon edited="0">
                <wp:start x="0" y="0"/>
                <wp:lineTo x="0" y="21517"/>
                <wp:lineTo x="21476" y="21517"/>
                <wp:lineTo x="21476" y="0"/>
                <wp:lineTo x="0" y="0"/>
              </wp:wrapPolygon>
            </wp:wrapTight>
            <wp:docPr id="1073410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pic:spPr>
                </pic:pic>
              </a:graphicData>
            </a:graphic>
            <wp14:sizeRelH relativeFrom="margin">
              <wp14:pctWidth>0</wp14:pctWidth>
            </wp14:sizeRelH>
            <wp14:sizeRelV relativeFrom="margin">
              <wp14:pctHeight>0</wp14:pctHeight>
            </wp14:sizeRelV>
          </wp:anchor>
        </w:drawing>
      </w:r>
      <w:r w:rsidRPr="0035203F">
        <w:rPr>
          <w:rFonts w:asciiTheme="minorHAnsi" w:hAnsiTheme="minorHAnsi"/>
          <w:sz w:val="24"/>
          <w:szCs w:val="24"/>
        </w:rPr>
        <w:t>Revd Jamie Kissack, Yorkshire Synod Moderator, said: “There was a real sense of excitement as St Paul’s Harrogate hosted the Ordination and Induction service for Joe Amoah – the first time in its history that it had hosted an Ordination service.  The St Paul’s congregation was joined by a large contingent from Joe’s home church in Thames North, and from his various placement churches.  After a long vacancy, there was a strong sense of God’s timing in calling Joe to Harrogate and to his Synod-directed ministry.”</w:t>
      </w:r>
    </w:p>
    <w:p w14:paraId="10444085" w14:textId="77777777" w:rsidR="0035203F" w:rsidRPr="0035203F" w:rsidRDefault="0035203F" w:rsidP="0035203F">
      <w:pPr>
        <w:rPr>
          <w:rFonts w:asciiTheme="minorHAnsi" w:hAnsiTheme="minorHAnsi"/>
          <w:sz w:val="24"/>
          <w:szCs w:val="24"/>
        </w:rPr>
      </w:pPr>
    </w:p>
    <w:p w14:paraId="51A63978" w14:textId="5F0FC248" w:rsidR="0035203F" w:rsidRDefault="0035203F" w:rsidP="0035203F">
      <w:pPr>
        <w:jc w:val="center"/>
        <w:rPr>
          <w:rFonts w:asciiTheme="minorHAnsi" w:hAnsiTheme="minorHAnsi"/>
          <w:sz w:val="24"/>
          <w:szCs w:val="24"/>
        </w:rPr>
      </w:pPr>
      <w:r w:rsidRPr="0035203F">
        <w:rPr>
          <w:rFonts w:asciiTheme="minorHAnsi" w:hAnsiTheme="minorHAnsi"/>
          <w:sz w:val="24"/>
          <w:szCs w:val="24"/>
        </w:rPr>
        <w:t>We welcome Joe to Yorkshire Synod and pray God’s blessings on his ministry!</w:t>
      </w:r>
    </w:p>
    <w:p w14:paraId="12213B50" w14:textId="77777777" w:rsidR="0035203F" w:rsidRDefault="0035203F" w:rsidP="0035203F">
      <w:pPr>
        <w:jc w:val="center"/>
        <w:rPr>
          <w:rFonts w:asciiTheme="minorHAnsi" w:hAnsiTheme="minorHAnsi"/>
          <w:sz w:val="24"/>
          <w:szCs w:val="24"/>
        </w:rPr>
      </w:pPr>
    </w:p>
    <w:p w14:paraId="671EFFF5" w14:textId="0ED3C5F5" w:rsidR="0035203F" w:rsidRDefault="0035203F" w:rsidP="002537E4">
      <w:pPr>
        <w:jc w:val="center"/>
        <w:rPr>
          <w:rFonts w:asciiTheme="minorHAnsi" w:hAnsiTheme="minorHAnsi"/>
          <w:b/>
          <w:bCs/>
          <w:color w:val="0070C0"/>
          <w:sz w:val="48"/>
          <w:szCs w:val="48"/>
        </w:rPr>
      </w:pPr>
      <w:r w:rsidRPr="0035203F">
        <w:rPr>
          <w:rFonts w:asciiTheme="minorHAnsi" w:hAnsiTheme="minorHAnsi"/>
          <w:b/>
          <w:bCs/>
          <w:color w:val="0070C0"/>
          <w:sz w:val="48"/>
          <w:szCs w:val="48"/>
        </w:rPr>
        <w:lastRenderedPageBreak/>
        <w:t xml:space="preserve">Hope, Peace and Compassion at Simon Cross’s </w:t>
      </w:r>
    </w:p>
    <w:p w14:paraId="68478566" w14:textId="6ED55040" w:rsidR="0035203F" w:rsidRDefault="0035203F" w:rsidP="002537E4">
      <w:pPr>
        <w:jc w:val="center"/>
        <w:rPr>
          <w:rFonts w:asciiTheme="minorHAnsi" w:hAnsiTheme="minorHAnsi"/>
          <w:b/>
          <w:bCs/>
          <w:color w:val="0070C0"/>
          <w:sz w:val="48"/>
          <w:szCs w:val="48"/>
        </w:rPr>
      </w:pPr>
      <w:r w:rsidRPr="0035203F">
        <w:rPr>
          <w:rFonts w:asciiTheme="minorHAnsi" w:hAnsiTheme="minorHAnsi"/>
          <w:b/>
          <w:bCs/>
          <w:color w:val="0070C0"/>
          <w:sz w:val="48"/>
          <w:szCs w:val="48"/>
        </w:rPr>
        <w:t>Ordination and Induction</w:t>
      </w:r>
    </w:p>
    <w:p w14:paraId="427FCF2B" w14:textId="3FBEF238" w:rsidR="0035203F" w:rsidRPr="0035203F" w:rsidRDefault="0035203F" w:rsidP="0035203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2752" behindDoc="1" locked="0" layoutInCell="1" allowOverlap="1" wp14:anchorId="2907B196" wp14:editId="5CA4DB74">
            <wp:simplePos x="0" y="0"/>
            <wp:positionH relativeFrom="column">
              <wp:posOffset>36195</wp:posOffset>
            </wp:positionH>
            <wp:positionV relativeFrom="paragraph">
              <wp:posOffset>22225</wp:posOffset>
            </wp:positionV>
            <wp:extent cx="2053590" cy="2019300"/>
            <wp:effectExtent l="0" t="0" r="3810" b="0"/>
            <wp:wrapTight wrapText="bothSides">
              <wp:wrapPolygon edited="0">
                <wp:start x="0" y="0"/>
                <wp:lineTo x="0" y="21396"/>
                <wp:lineTo x="21440" y="21396"/>
                <wp:lineTo x="21440" y="0"/>
                <wp:lineTo x="0" y="0"/>
              </wp:wrapPolygon>
            </wp:wrapTight>
            <wp:docPr id="11519085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37" t="1847" r="13564" b="-160"/>
                    <a:stretch/>
                  </pic:blipFill>
                  <pic:spPr bwMode="auto">
                    <a:xfrm>
                      <a:off x="0" y="0"/>
                      <a:ext cx="205359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203F">
        <w:rPr>
          <w:rFonts w:asciiTheme="minorHAnsi" w:hAnsiTheme="minorHAnsi"/>
          <w:sz w:val="24"/>
          <w:szCs w:val="24"/>
        </w:rPr>
        <w:t>On Saturday 3rd August, Simon Cross was welcomed, Ordained and Inducted to the Hull Team of Churches and Peter’s House. The service took place at St Ninian’s and St Andrew’s United Reformed Church at the same time as rioters did their best to cause mayhem only a short distance away.</w:t>
      </w:r>
    </w:p>
    <w:p w14:paraId="3C3B8FC5" w14:textId="48B646BA" w:rsidR="0035203F" w:rsidRPr="0035203F" w:rsidRDefault="0035203F" w:rsidP="0035203F">
      <w:pPr>
        <w:rPr>
          <w:rFonts w:asciiTheme="minorHAnsi" w:hAnsiTheme="minorHAnsi"/>
          <w:sz w:val="16"/>
          <w:szCs w:val="16"/>
        </w:rPr>
      </w:pPr>
    </w:p>
    <w:p w14:paraId="540748AA" w14:textId="08CCB5A2" w:rsidR="0035203F" w:rsidRPr="0035203F" w:rsidRDefault="0035203F" w:rsidP="0035203F">
      <w:pPr>
        <w:rPr>
          <w:rFonts w:asciiTheme="minorHAnsi" w:hAnsiTheme="minorHAnsi"/>
          <w:sz w:val="24"/>
          <w:szCs w:val="24"/>
        </w:rPr>
      </w:pPr>
      <w:proofErr w:type="gramStart"/>
      <w:r w:rsidRPr="0035203F">
        <w:rPr>
          <w:rFonts w:asciiTheme="minorHAnsi" w:hAnsiTheme="minorHAnsi"/>
          <w:sz w:val="24"/>
          <w:szCs w:val="24"/>
        </w:rPr>
        <w:t>A number of</w:t>
      </w:r>
      <w:proofErr w:type="gramEnd"/>
      <w:r w:rsidRPr="0035203F">
        <w:rPr>
          <w:rFonts w:asciiTheme="minorHAnsi" w:hAnsiTheme="minorHAnsi"/>
          <w:sz w:val="24"/>
          <w:szCs w:val="24"/>
        </w:rPr>
        <w:t xml:space="preserve"> people who attended the service found themselves confronted by, or directly affected by the aftermath of, the violent clashes between anti</w:t>
      </w:r>
      <w:r>
        <w:rPr>
          <w:rFonts w:asciiTheme="minorHAnsi" w:hAnsiTheme="minorHAnsi"/>
          <w:sz w:val="24"/>
          <w:szCs w:val="24"/>
        </w:rPr>
        <w:t>-</w:t>
      </w:r>
      <w:r w:rsidRPr="0035203F">
        <w:rPr>
          <w:rFonts w:asciiTheme="minorHAnsi" w:hAnsiTheme="minorHAnsi"/>
          <w:sz w:val="24"/>
          <w:szCs w:val="24"/>
        </w:rPr>
        <w:t>immigrant gangs and the police.</w:t>
      </w:r>
    </w:p>
    <w:p w14:paraId="367B8244" w14:textId="06975CB9" w:rsidR="0035203F" w:rsidRPr="0035203F" w:rsidRDefault="0035203F" w:rsidP="0035203F">
      <w:pPr>
        <w:rPr>
          <w:rFonts w:asciiTheme="minorHAnsi" w:hAnsiTheme="minorHAnsi"/>
          <w:sz w:val="16"/>
          <w:szCs w:val="16"/>
        </w:rPr>
      </w:pPr>
    </w:p>
    <w:p w14:paraId="3B4142BF" w14:textId="51BFC54A" w:rsidR="0035203F" w:rsidRPr="0035203F" w:rsidRDefault="0035203F" w:rsidP="0035203F">
      <w:pPr>
        <w:rPr>
          <w:rFonts w:asciiTheme="minorHAnsi" w:hAnsiTheme="minorHAnsi"/>
          <w:sz w:val="24"/>
          <w:szCs w:val="24"/>
        </w:rPr>
      </w:pPr>
      <w:r w:rsidRPr="0035203F">
        <w:rPr>
          <w:rFonts w:asciiTheme="minorHAnsi" w:hAnsiTheme="minorHAnsi"/>
          <w:sz w:val="24"/>
          <w:szCs w:val="24"/>
        </w:rPr>
        <w:t xml:space="preserve">“I was really struck by the difference,” one person said, “between what I witnessed at the riot, and what I witnessed in the church.” </w:t>
      </w:r>
    </w:p>
    <w:p w14:paraId="36E7A7A3" w14:textId="12D9A039" w:rsidR="0035203F" w:rsidRPr="0035203F" w:rsidRDefault="0035203F" w:rsidP="0035203F">
      <w:pPr>
        <w:rPr>
          <w:rFonts w:asciiTheme="minorHAnsi" w:hAnsiTheme="minorHAnsi"/>
          <w:noProof/>
          <w:sz w:val="16"/>
          <w:szCs w:val="16"/>
        </w:rPr>
      </w:pPr>
      <w:r>
        <w:rPr>
          <w:rFonts w:asciiTheme="minorHAnsi" w:hAnsiTheme="minorHAnsi"/>
          <w:noProof/>
          <w:sz w:val="24"/>
          <w:szCs w:val="24"/>
        </w:rPr>
        <w:drawing>
          <wp:anchor distT="0" distB="0" distL="114300" distR="114300" simplePos="0" relativeHeight="251723776" behindDoc="1" locked="0" layoutInCell="1" allowOverlap="1" wp14:anchorId="491B03BF" wp14:editId="07897D74">
            <wp:simplePos x="0" y="0"/>
            <wp:positionH relativeFrom="column">
              <wp:posOffset>4665345</wp:posOffset>
            </wp:positionH>
            <wp:positionV relativeFrom="paragraph">
              <wp:posOffset>95250</wp:posOffset>
            </wp:positionV>
            <wp:extent cx="1616710" cy="2155825"/>
            <wp:effectExtent l="0" t="0" r="2540" b="0"/>
            <wp:wrapTight wrapText="bothSides">
              <wp:wrapPolygon edited="0">
                <wp:start x="0" y="0"/>
                <wp:lineTo x="0" y="21377"/>
                <wp:lineTo x="21379" y="21377"/>
                <wp:lineTo x="21379" y="0"/>
                <wp:lineTo x="0" y="0"/>
              </wp:wrapPolygon>
            </wp:wrapTight>
            <wp:docPr id="376689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6710" cy="2155825"/>
                    </a:xfrm>
                    <a:prstGeom prst="rect">
                      <a:avLst/>
                    </a:prstGeom>
                    <a:noFill/>
                  </pic:spPr>
                </pic:pic>
              </a:graphicData>
            </a:graphic>
            <wp14:sizeRelH relativeFrom="margin">
              <wp14:pctWidth>0</wp14:pctWidth>
            </wp14:sizeRelH>
            <wp14:sizeRelV relativeFrom="margin">
              <wp14:pctHeight>0</wp14:pctHeight>
            </wp14:sizeRelV>
          </wp:anchor>
        </w:drawing>
      </w:r>
    </w:p>
    <w:p w14:paraId="75BF8DC1" w14:textId="5FA688C4" w:rsidR="0035203F" w:rsidRDefault="0035203F" w:rsidP="0035203F">
      <w:pPr>
        <w:rPr>
          <w:rFonts w:asciiTheme="minorHAnsi" w:hAnsiTheme="minorHAnsi"/>
          <w:sz w:val="24"/>
          <w:szCs w:val="24"/>
        </w:rPr>
      </w:pPr>
      <w:r w:rsidRPr="0035203F">
        <w:rPr>
          <w:rFonts w:asciiTheme="minorHAnsi" w:hAnsiTheme="minorHAnsi"/>
          <w:sz w:val="24"/>
          <w:szCs w:val="24"/>
        </w:rPr>
        <w:t>The congregation included people from Japan, Congo, Iran, South Africa, Pakistan, India and beyond, many of whom represented different faiths and traditions – from Baha’i and Buddhists to Muslims and Sikhs, from an Irish druid to a Jewish atheist – together they were a beautiful testament to the way that people from all different cultures and world views can live peacefully together.</w:t>
      </w:r>
    </w:p>
    <w:p w14:paraId="358CEA35" w14:textId="6792F553" w:rsidR="0035203F" w:rsidRPr="0035203F" w:rsidRDefault="0035203F" w:rsidP="0035203F">
      <w:pPr>
        <w:rPr>
          <w:rFonts w:asciiTheme="minorHAnsi" w:hAnsiTheme="minorHAnsi"/>
          <w:sz w:val="24"/>
          <w:szCs w:val="24"/>
        </w:rPr>
      </w:pPr>
      <w:r w:rsidRPr="0035203F">
        <w:rPr>
          <w:rFonts w:asciiTheme="minorHAnsi" w:hAnsiTheme="minorHAnsi"/>
          <w:sz w:val="24"/>
          <w:szCs w:val="24"/>
        </w:rPr>
        <w:t>In the same way URC folk were joined at the service by Catholics, Unitarians, Anglicans, Methodists, Anabaptists and Pentecostals, conservatives and liberals among them. The breadth of Christian traditions present in the room was a clear depiction of the church’s unity in catholicity.</w:t>
      </w:r>
    </w:p>
    <w:p w14:paraId="7A01BDCE" w14:textId="6B81FCA7" w:rsidR="0035203F" w:rsidRPr="0035203F" w:rsidRDefault="0035203F" w:rsidP="0035203F">
      <w:pPr>
        <w:rPr>
          <w:rFonts w:asciiTheme="minorHAnsi" w:hAnsiTheme="minorHAnsi"/>
          <w:sz w:val="16"/>
          <w:szCs w:val="16"/>
        </w:rPr>
      </w:pPr>
      <w:r>
        <w:rPr>
          <w:rFonts w:asciiTheme="minorHAnsi" w:hAnsiTheme="minorHAnsi"/>
          <w:noProof/>
          <w:sz w:val="24"/>
          <w:szCs w:val="24"/>
        </w:rPr>
        <w:drawing>
          <wp:anchor distT="0" distB="0" distL="114300" distR="114300" simplePos="0" relativeHeight="251724800" behindDoc="1" locked="0" layoutInCell="1" allowOverlap="1" wp14:anchorId="466E839F" wp14:editId="1A3839AE">
            <wp:simplePos x="0" y="0"/>
            <wp:positionH relativeFrom="column">
              <wp:posOffset>35560</wp:posOffset>
            </wp:positionH>
            <wp:positionV relativeFrom="paragraph">
              <wp:posOffset>106045</wp:posOffset>
            </wp:positionV>
            <wp:extent cx="1990725" cy="2503805"/>
            <wp:effectExtent l="0" t="0" r="9525" b="0"/>
            <wp:wrapTight wrapText="bothSides">
              <wp:wrapPolygon edited="0">
                <wp:start x="0" y="0"/>
                <wp:lineTo x="0" y="21364"/>
                <wp:lineTo x="21497" y="21364"/>
                <wp:lineTo x="21497" y="0"/>
                <wp:lineTo x="0" y="0"/>
              </wp:wrapPolygon>
            </wp:wrapTight>
            <wp:docPr id="608018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7"/>
                    <a:stretch/>
                  </pic:blipFill>
                  <pic:spPr bwMode="auto">
                    <a:xfrm>
                      <a:off x="0" y="0"/>
                      <a:ext cx="1990725" cy="250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4EB2D" w14:textId="7A961A75" w:rsidR="0035203F" w:rsidRPr="0035203F" w:rsidRDefault="0035203F" w:rsidP="0035203F">
      <w:pPr>
        <w:jc w:val="center"/>
        <w:rPr>
          <w:rFonts w:asciiTheme="minorHAnsi" w:hAnsiTheme="minorHAnsi"/>
          <w:sz w:val="16"/>
          <w:szCs w:val="16"/>
        </w:rPr>
      </w:pPr>
      <w:r w:rsidRPr="0035203F">
        <w:rPr>
          <w:rFonts w:asciiTheme="minorHAnsi" w:hAnsiTheme="minorHAnsi"/>
          <w:sz w:val="24"/>
          <w:szCs w:val="24"/>
        </w:rPr>
        <w:t>The service concluded with a blessing which included the following words:</w:t>
      </w:r>
    </w:p>
    <w:p w14:paraId="2A6ED373" w14:textId="37565FEC"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It only takes a whisper to break the silence</w:t>
      </w:r>
    </w:p>
    <w:p w14:paraId="78B29BCB" w14:textId="000D24FC"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It only takes a glimmer to illumine the darkness</w:t>
      </w:r>
    </w:p>
    <w:p w14:paraId="770FC3B6" w14:textId="70513056"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It only takes a trickle to wear down the solid stone…</w:t>
      </w:r>
    </w:p>
    <w:p w14:paraId="32D41ED2" w14:textId="1A4222E9"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In the face of great challenges small things seem absurdly weak.</w:t>
      </w:r>
    </w:p>
    <w:p w14:paraId="0EAF21F4" w14:textId="77777777"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But there is a curious strength in fragility,</w:t>
      </w:r>
    </w:p>
    <w:p w14:paraId="6FB641F0" w14:textId="77777777"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a strange, subversive, power in frailty.</w:t>
      </w:r>
    </w:p>
    <w:p w14:paraId="3E0C8C26" w14:textId="20D3EF0F" w:rsidR="0035203F" w:rsidRPr="0035203F" w:rsidRDefault="0035203F" w:rsidP="0035203F">
      <w:pPr>
        <w:jc w:val="center"/>
        <w:rPr>
          <w:rFonts w:asciiTheme="minorHAnsi" w:hAnsiTheme="minorHAnsi"/>
          <w:i/>
          <w:iCs/>
          <w:sz w:val="24"/>
          <w:szCs w:val="24"/>
        </w:rPr>
      </w:pPr>
      <w:proofErr w:type="gramStart"/>
      <w:r w:rsidRPr="0035203F">
        <w:rPr>
          <w:rFonts w:asciiTheme="minorHAnsi" w:hAnsiTheme="minorHAnsi"/>
          <w:i/>
          <w:iCs/>
          <w:sz w:val="24"/>
          <w:szCs w:val="24"/>
        </w:rPr>
        <w:t>So</w:t>
      </w:r>
      <w:proofErr w:type="gramEnd"/>
      <w:r w:rsidRPr="0035203F">
        <w:rPr>
          <w:rFonts w:asciiTheme="minorHAnsi" w:hAnsiTheme="minorHAnsi"/>
          <w:i/>
          <w:iCs/>
          <w:sz w:val="24"/>
          <w:szCs w:val="24"/>
        </w:rPr>
        <w:t xml:space="preserve"> into the silence of domination and injustice</w:t>
      </w:r>
    </w:p>
    <w:p w14:paraId="0269604E" w14:textId="0FDB797F"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let’s take the whisper of hope.</w:t>
      </w:r>
    </w:p>
    <w:p w14:paraId="1FA0434A" w14:textId="0724B02E"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Into the darkness of conflict and polarisation</w:t>
      </w:r>
    </w:p>
    <w:p w14:paraId="62423524" w14:textId="425CB166"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let’s take the glimmer of peace.</w:t>
      </w:r>
    </w:p>
    <w:p w14:paraId="20FD8CF5" w14:textId="0581B0EE" w:rsidR="0035203F" w:rsidRPr="0035203F" w:rsidRDefault="0035203F" w:rsidP="0035203F">
      <w:pPr>
        <w:jc w:val="center"/>
        <w:rPr>
          <w:rFonts w:asciiTheme="minorHAnsi" w:hAnsiTheme="minorHAnsi"/>
          <w:i/>
          <w:iCs/>
          <w:sz w:val="24"/>
          <w:szCs w:val="24"/>
        </w:rPr>
      </w:pPr>
      <w:r w:rsidRPr="0035203F">
        <w:rPr>
          <w:rFonts w:asciiTheme="minorHAnsi" w:hAnsiTheme="minorHAnsi"/>
          <w:i/>
          <w:iCs/>
          <w:sz w:val="24"/>
          <w:szCs w:val="24"/>
        </w:rPr>
        <w:t>And into the solidity of suffering and oppression</w:t>
      </w:r>
    </w:p>
    <w:p w14:paraId="3A15558A" w14:textId="692A29D6" w:rsidR="0035203F" w:rsidRPr="0035203F" w:rsidRDefault="0035203F" w:rsidP="0035203F">
      <w:pPr>
        <w:jc w:val="center"/>
        <w:rPr>
          <w:rFonts w:asciiTheme="minorHAnsi" w:hAnsiTheme="minorHAnsi"/>
          <w:i/>
          <w:iCs/>
          <w:sz w:val="24"/>
          <w:szCs w:val="24"/>
        </w:rPr>
      </w:pPr>
      <w:r w:rsidRPr="0035203F">
        <w:rPr>
          <w:i/>
          <w:iCs/>
          <w:noProof/>
        </w:rPr>
        <mc:AlternateContent>
          <mc:Choice Requires="wps">
            <w:drawing>
              <wp:anchor distT="0" distB="0" distL="114300" distR="114300" simplePos="0" relativeHeight="251726848" behindDoc="1" locked="0" layoutInCell="1" allowOverlap="1" wp14:anchorId="04CE79AE" wp14:editId="4C5420A0">
                <wp:simplePos x="0" y="0"/>
                <wp:positionH relativeFrom="column">
                  <wp:posOffset>36195</wp:posOffset>
                </wp:positionH>
                <wp:positionV relativeFrom="paragraph">
                  <wp:posOffset>87630</wp:posOffset>
                </wp:positionV>
                <wp:extent cx="1990725" cy="276225"/>
                <wp:effectExtent l="0" t="0" r="9525" b="9525"/>
                <wp:wrapTight wrapText="bothSides">
                  <wp:wrapPolygon edited="0">
                    <wp:start x="0" y="0"/>
                    <wp:lineTo x="0" y="20855"/>
                    <wp:lineTo x="21497" y="20855"/>
                    <wp:lineTo x="21497" y="0"/>
                    <wp:lineTo x="0" y="0"/>
                  </wp:wrapPolygon>
                </wp:wrapTight>
                <wp:docPr id="992188817" name="Text Box 1"/>
                <wp:cNvGraphicFramePr/>
                <a:graphic xmlns:a="http://schemas.openxmlformats.org/drawingml/2006/main">
                  <a:graphicData uri="http://schemas.microsoft.com/office/word/2010/wordprocessingShape">
                    <wps:wsp>
                      <wps:cNvSpPr txBox="1"/>
                      <wps:spPr>
                        <a:xfrm>
                          <a:off x="0" y="0"/>
                          <a:ext cx="1990725" cy="276225"/>
                        </a:xfrm>
                        <a:prstGeom prst="rect">
                          <a:avLst/>
                        </a:prstGeom>
                        <a:solidFill>
                          <a:prstClr val="white"/>
                        </a:solidFill>
                        <a:ln>
                          <a:noFill/>
                        </a:ln>
                      </wps:spPr>
                      <wps:txbx>
                        <w:txbxContent>
                          <w:p w14:paraId="04E5CFB3" w14:textId="7DA04E96" w:rsidR="0035203F" w:rsidRPr="00B12CE8" w:rsidRDefault="0035203F" w:rsidP="0035203F">
                            <w:pPr>
                              <w:pStyle w:val="Caption"/>
                              <w:jc w:val="center"/>
                              <w:rPr>
                                <w:noProof/>
                              </w:rPr>
                            </w:pPr>
                            <w:r>
                              <w:t>Simon with friend Azeem Bahsh, student minister &amp; ordinand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79AE" id="_x0000_s1028" type="#_x0000_t202" style="position:absolute;left:0;text-align:left;margin-left:2.85pt;margin-top:6.9pt;width:156.75pt;height:21.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" stroked="f">
                <v:textbox inset="0,0,0,0">
                  <w:txbxContent>
                    <w:p w14:paraId="04E5CFB3" w14:textId="7DA04E96" w:rsidR="0035203F" w:rsidRPr="00B12CE8" w:rsidRDefault="0035203F" w:rsidP="0035203F">
                      <w:pPr>
                        <w:pStyle w:val="Caption"/>
                        <w:jc w:val="center"/>
                        <w:rPr>
                          <w:noProof/>
                        </w:rPr>
                      </w:pPr>
                      <w:r>
                        <w:t>Simon with friend Azeem Bahsh, student minister &amp; ordinand</w:t>
                      </w:r>
                    </w:p>
                  </w:txbxContent>
                </v:textbox>
                <w10:wrap type="tight"/>
              </v:shape>
            </w:pict>
          </mc:Fallback>
        </mc:AlternateContent>
      </w:r>
      <w:r w:rsidRPr="0035203F">
        <w:rPr>
          <w:rFonts w:asciiTheme="minorHAnsi" w:hAnsiTheme="minorHAnsi"/>
          <w:i/>
          <w:iCs/>
          <w:sz w:val="24"/>
          <w:szCs w:val="24"/>
        </w:rPr>
        <w:t>let’s take the trickle of compassion.</w:t>
      </w:r>
    </w:p>
    <w:p w14:paraId="5F7F745C" w14:textId="77777777" w:rsidR="0035203F" w:rsidRPr="0035203F" w:rsidRDefault="0035203F" w:rsidP="0035203F">
      <w:pPr>
        <w:rPr>
          <w:rFonts w:asciiTheme="minorHAnsi" w:hAnsiTheme="minorHAnsi"/>
          <w:sz w:val="24"/>
          <w:szCs w:val="24"/>
        </w:rPr>
      </w:pPr>
    </w:p>
    <w:p w14:paraId="379FD679" w14:textId="77777777" w:rsidR="0035203F" w:rsidRPr="0035203F" w:rsidRDefault="0035203F" w:rsidP="0035203F">
      <w:pPr>
        <w:rPr>
          <w:rFonts w:asciiTheme="minorHAnsi" w:hAnsiTheme="minorHAnsi"/>
          <w:sz w:val="24"/>
          <w:szCs w:val="24"/>
        </w:rPr>
      </w:pPr>
      <w:r w:rsidRPr="0035203F">
        <w:rPr>
          <w:rFonts w:asciiTheme="minorHAnsi" w:hAnsiTheme="minorHAnsi"/>
          <w:sz w:val="24"/>
          <w:szCs w:val="24"/>
        </w:rPr>
        <w:t>“It was a beautiful afternoon,” Simon said, “there was so much love and kindness in the room – which fills me full of hope.”</w:t>
      </w:r>
    </w:p>
    <w:p w14:paraId="09F3ACC3" w14:textId="77777777" w:rsidR="0035203F" w:rsidRPr="0035203F" w:rsidRDefault="0035203F" w:rsidP="0035203F">
      <w:pPr>
        <w:rPr>
          <w:rFonts w:asciiTheme="minorHAnsi" w:hAnsiTheme="minorHAnsi"/>
          <w:sz w:val="24"/>
          <w:szCs w:val="24"/>
        </w:rPr>
      </w:pPr>
    </w:p>
    <w:p w14:paraId="64376F48" w14:textId="4549AE7C" w:rsidR="0035203F" w:rsidRPr="0035203F" w:rsidRDefault="0035203F" w:rsidP="0035203F">
      <w:pPr>
        <w:jc w:val="center"/>
        <w:rPr>
          <w:rFonts w:asciiTheme="minorHAnsi" w:hAnsiTheme="minorHAnsi"/>
          <w:b/>
          <w:bCs/>
          <w:sz w:val="24"/>
          <w:szCs w:val="24"/>
        </w:rPr>
      </w:pPr>
      <w:r w:rsidRPr="0035203F">
        <w:rPr>
          <w:rFonts w:asciiTheme="minorHAnsi" w:hAnsiTheme="minorHAnsi"/>
          <w:sz w:val="24"/>
          <w:szCs w:val="24"/>
        </w:rPr>
        <w:t xml:space="preserve">For more information on the Hull Team Churches visit: </w:t>
      </w:r>
      <w:hyperlink r:id="rId17" w:history="1">
        <w:r w:rsidRPr="0035203F">
          <w:rPr>
            <w:rStyle w:val="Hyperlink"/>
            <w:rFonts w:asciiTheme="minorHAnsi" w:hAnsiTheme="minorHAnsi"/>
            <w:b/>
            <w:bCs/>
            <w:sz w:val="24"/>
            <w:szCs w:val="24"/>
          </w:rPr>
          <w:t>https://www.hullurcchurches.org.uk/welcome.htm</w:t>
        </w:r>
      </w:hyperlink>
    </w:p>
    <w:p w14:paraId="59D64110" w14:textId="3DB51112" w:rsidR="0035203F" w:rsidRPr="0035203F" w:rsidRDefault="0035203F" w:rsidP="0035203F">
      <w:pPr>
        <w:jc w:val="center"/>
        <w:rPr>
          <w:rFonts w:asciiTheme="minorHAnsi" w:hAnsiTheme="minorHAnsi"/>
          <w:sz w:val="24"/>
          <w:szCs w:val="24"/>
        </w:rPr>
      </w:pPr>
      <w:r w:rsidRPr="0035203F">
        <w:rPr>
          <w:rFonts w:asciiTheme="minorHAnsi" w:hAnsiTheme="minorHAnsi"/>
          <w:sz w:val="24"/>
          <w:szCs w:val="24"/>
        </w:rPr>
        <w:t xml:space="preserve">All of the churches meet every Sunday for worship, you will always be welcome to join them, </w:t>
      </w:r>
      <w:proofErr w:type="gramStart"/>
      <w:r w:rsidRPr="0035203F">
        <w:rPr>
          <w:rFonts w:asciiTheme="minorHAnsi" w:hAnsiTheme="minorHAnsi"/>
          <w:sz w:val="24"/>
          <w:szCs w:val="24"/>
        </w:rPr>
        <w:t>and  meet</w:t>
      </w:r>
      <w:proofErr w:type="gramEnd"/>
      <w:r w:rsidRPr="0035203F">
        <w:rPr>
          <w:rFonts w:asciiTheme="minorHAnsi" w:hAnsiTheme="minorHAnsi"/>
          <w:sz w:val="24"/>
          <w:szCs w:val="24"/>
        </w:rPr>
        <w:t xml:space="preserve"> Simon too.</w:t>
      </w:r>
    </w:p>
    <w:p w14:paraId="38BD833C" w14:textId="788A2B77" w:rsidR="002537E4" w:rsidRDefault="002537E4" w:rsidP="002537E4">
      <w:pPr>
        <w:jc w:val="center"/>
        <w:rPr>
          <w:rFonts w:asciiTheme="minorHAnsi" w:hAnsiTheme="minorHAnsi"/>
          <w:b/>
          <w:bCs/>
          <w:color w:val="984806" w:themeColor="accent6" w:themeShade="80"/>
          <w:sz w:val="48"/>
          <w:szCs w:val="48"/>
        </w:rPr>
      </w:pPr>
      <w:r>
        <w:rPr>
          <w:rFonts w:asciiTheme="minorHAnsi" w:hAnsiTheme="minorHAnsi"/>
          <w:b/>
          <w:bCs/>
          <w:color w:val="984806" w:themeColor="accent6" w:themeShade="80"/>
          <w:sz w:val="48"/>
          <w:szCs w:val="48"/>
        </w:rPr>
        <w:lastRenderedPageBreak/>
        <w:t>IDLE “OLD BOY” RETURNS</w:t>
      </w:r>
    </w:p>
    <w:p w14:paraId="47DCFD44" w14:textId="78AF6601" w:rsidR="002537E4" w:rsidRDefault="002537E4" w:rsidP="002537E4">
      <w:pPr>
        <w:rPr>
          <w:rFonts w:asciiTheme="minorHAnsi" w:hAnsiTheme="minorHAnsi"/>
          <w:noProof/>
          <w:sz w:val="24"/>
          <w:szCs w:val="24"/>
        </w:rPr>
      </w:pPr>
      <w:r w:rsidRPr="002537E4">
        <w:rPr>
          <w:rFonts w:asciiTheme="minorHAnsi" w:hAnsiTheme="minorHAnsi"/>
          <w:sz w:val="24"/>
          <w:szCs w:val="24"/>
        </w:rPr>
        <w:t xml:space="preserve">On Sunday 4th August </w:t>
      </w:r>
      <w:r>
        <w:rPr>
          <w:rFonts w:asciiTheme="minorHAnsi" w:hAnsiTheme="minorHAnsi"/>
          <w:sz w:val="24"/>
          <w:szCs w:val="24"/>
        </w:rPr>
        <w:t>Idle Upper Chapel</w:t>
      </w:r>
      <w:r w:rsidRPr="002537E4">
        <w:rPr>
          <w:rFonts w:asciiTheme="minorHAnsi" w:hAnsiTheme="minorHAnsi"/>
          <w:sz w:val="24"/>
          <w:szCs w:val="24"/>
        </w:rPr>
        <w:t xml:space="preserve"> were pleased to welcome an “old boy” to lead </w:t>
      </w:r>
      <w:r>
        <w:rPr>
          <w:rFonts w:asciiTheme="minorHAnsi" w:hAnsiTheme="minorHAnsi"/>
          <w:sz w:val="24"/>
          <w:szCs w:val="24"/>
        </w:rPr>
        <w:t>their</w:t>
      </w:r>
      <w:r w:rsidRPr="002537E4">
        <w:rPr>
          <w:rFonts w:asciiTheme="minorHAnsi" w:hAnsiTheme="minorHAnsi"/>
          <w:sz w:val="24"/>
          <w:szCs w:val="24"/>
        </w:rPr>
        <w:t xml:space="preserve"> worship.</w:t>
      </w:r>
    </w:p>
    <w:p w14:paraId="4192D846" w14:textId="23E18D6C" w:rsidR="002537E4" w:rsidRDefault="002537E4" w:rsidP="002537E4">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04320" behindDoc="1" locked="0" layoutInCell="1" allowOverlap="1" wp14:anchorId="16B0E560" wp14:editId="68827C4A">
            <wp:simplePos x="0" y="0"/>
            <wp:positionH relativeFrom="column">
              <wp:posOffset>3712845</wp:posOffset>
            </wp:positionH>
            <wp:positionV relativeFrom="paragraph">
              <wp:posOffset>812800</wp:posOffset>
            </wp:positionV>
            <wp:extent cx="2419350" cy="1757680"/>
            <wp:effectExtent l="0" t="0" r="0" b="0"/>
            <wp:wrapTight wrapText="bothSides">
              <wp:wrapPolygon edited="0">
                <wp:start x="0" y="0"/>
                <wp:lineTo x="0" y="21303"/>
                <wp:lineTo x="21430" y="21303"/>
                <wp:lineTo x="21430" y="0"/>
                <wp:lineTo x="0" y="0"/>
              </wp:wrapPolygon>
            </wp:wrapTight>
            <wp:docPr id="1507011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54" t="11336" r="3669"/>
                    <a:stretch/>
                  </pic:blipFill>
                  <pic:spPr bwMode="auto">
                    <a:xfrm>
                      <a:off x="0" y="0"/>
                      <a:ext cx="2419350" cy="175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7E4">
        <w:rPr>
          <w:rFonts w:asciiTheme="minorHAnsi" w:hAnsiTheme="minorHAnsi"/>
          <w:sz w:val="24"/>
          <w:szCs w:val="24"/>
        </w:rPr>
        <w:t xml:space="preserve">Rev Stephen Thornton, as he is now known, was born in Idle and was a regular attendee at Upper Chapel. During this time, he had a calling to become a Minister, and this came to fruition. He recently celebrated 60 years of service in the United Reformed Church and whilst having ‘retired’ from being a Minister at Fleet in Hampshire, regularly leads services around the south coast area. Stephen was instrumental in writing the URC’s Children’s Charter and the setting up of the Windermere Centre, a residential training centre and retreat. Stephen has kept in touch over the years and in recent years we have been receiving regular phone calls enquiring how the new church was coming on in the planning and construction stages, then as to how it is progressing and growing since </w:t>
      </w:r>
      <w:r w:rsidR="00456652">
        <w:rPr>
          <w:rFonts w:asciiTheme="minorHAnsi" w:hAnsiTheme="minorHAnsi"/>
          <w:sz w:val="24"/>
          <w:szCs w:val="24"/>
        </w:rPr>
        <w:t>the new building</w:t>
      </w:r>
      <w:r w:rsidRPr="002537E4">
        <w:rPr>
          <w:rFonts w:asciiTheme="minorHAnsi" w:hAnsiTheme="minorHAnsi"/>
          <w:sz w:val="24"/>
          <w:szCs w:val="24"/>
        </w:rPr>
        <w:t xml:space="preserve"> opened. Having been part of the 3rd and 4th Upper Chapels, Stephen was very keen to come to preach and meet the people of the 5th Upper Chapel.</w:t>
      </w:r>
    </w:p>
    <w:p w14:paraId="5654A1E2" w14:textId="55005B9A" w:rsidR="00456652" w:rsidRDefault="00456652" w:rsidP="002537E4">
      <w:pPr>
        <w:rPr>
          <w:rFonts w:asciiTheme="minorHAnsi" w:hAnsiTheme="minorHAnsi"/>
        </w:rPr>
      </w:pPr>
    </w:p>
    <w:p w14:paraId="786677F5" w14:textId="5816ADE3" w:rsidR="002537E4" w:rsidRDefault="00BF050C" w:rsidP="002537E4">
      <w:pPr>
        <w:rPr>
          <w:rFonts w:asciiTheme="minorHAnsi" w:hAnsiTheme="minorHAnsi"/>
          <w:sz w:val="24"/>
          <w:szCs w:val="24"/>
        </w:rPr>
      </w:pPr>
      <w:bookmarkStart w:id="3" w:name="_Hlk174524275"/>
      <w:r>
        <w:rPr>
          <w:rFonts w:asciiTheme="minorHAnsi" w:hAnsiTheme="minorHAnsi" w:cstheme="minorHAnsi"/>
          <w:sz w:val="20"/>
        </w:rPr>
        <w:pict w14:anchorId="3819FD49">
          <v:rect id="_x0000_i1025" style="width:0;height:1.5pt" o:hralign="center" o:bullet="t" o:hrstd="t" o:hr="t" fillcolor="#a0a0a0" stroked="f"/>
        </w:pict>
      </w:r>
      <w:bookmarkEnd w:id="3"/>
    </w:p>
    <w:p w14:paraId="6F0D90E8" w14:textId="604ED896" w:rsidR="00456652" w:rsidRPr="00456652" w:rsidRDefault="00456652" w:rsidP="00456652">
      <w:pPr>
        <w:jc w:val="center"/>
        <w:rPr>
          <w:rFonts w:asciiTheme="minorHAnsi" w:hAnsiTheme="minorHAnsi"/>
          <w:b/>
          <w:bCs/>
          <w:color w:val="00B050"/>
          <w:sz w:val="48"/>
          <w:szCs w:val="48"/>
        </w:rPr>
      </w:pPr>
      <w:r w:rsidRPr="00456652">
        <w:rPr>
          <w:rFonts w:asciiTheme="minorHAnsi" w:hAnsiTheme="minorHAnsi"/>
          <w:b/>
          <w:bCs/>
          <w:color w:val="00B050"/>
          <w:sz w:val="48"/>
          <w:szCs w:val="48"/>
        </w:rPr>
        <w:t>Moldgreen Matters</w:t>
      </w:r>
    </w:p>
    <w:p w14:paraId="38C23C43" w14:textId="58A76AA2" w:rsidR="001F4699" w:rsidRPr="001F4699" w:rsidRDefault="001F4699" w:rsidP="001F4699">
      <w:pPr>
        <w:rPr>
          <w:rFonts w:asciiTheme="minorHAnsi" w:hAnsiTheme="minorHAnsi"/>
        </w:rPr>
      </w:pPr>
      <w:r w:rsidRPr="00456652">
        <w:rPr>
          <w:rFonts w:asciiTheme="minorHAnsi" w:hAnsiTheme="minorHAnsi"/>
          <w:noProof/>
        </w:rPr>
        <w:drawing>
          <wp:anchor distT="0" distB="0" distL="114300" distR="114300" simplePos="0" relativeHeight="251713536" behindDoc="1" locked="0" layoutInCell="1" allowOverlap="1" wp14:anchorId="5E1411F4" wp14:editId="7B85F214">
            <wp:simplePos x="0" y="0"/>
            <wp:positionH relativeFrom="column">
              <wp:posOffset>-40005</wp:posOffset>
            </wp:positionH>
            <wp:positionV relativeFrom="paragraph">
              <wp:posOffset>146050</wp:posOffset>
            </wp:positionV>
            <wp:extent cx="2625090" cy="1333500"/>
            <wp:effectExtent l="133350" t="114300" r="156210" b="152400"/>
            <wp:wrapTight wrapText="bothSides">
              <wp:wrapPolygon edited="0">
                <wp:start x="-940" y="-1851"/>
                <wp:lineTo x="-1097" y="23760"/>
                <wp:lineTo x="22415" y="23760"/>
                <wp:lineTo x="22729" y="18514"/>
                <wp:lineTo x="22729" y="3703"/>
                <wp:lineTo x="22415" y="-1851"/>
                <wp:lineTo x="-940" y="-1851"/>
              </wp:wrapPolygon>
            </wp:wrapTight>
            <wp:docPr id="457859660" name="Picture 4" descr="A group of people in orange vests standing o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9660" name="Picture 4" descr="A group of people in orange vests standing on a stre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509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56652">
        <w:rPr>
          <w:rFonts w:asciiTheme="minorHAnsi" w:hAnsiTheme="minorHAnsi"/>
          <w:noProof/>
        </w:rPr>
        <w:drawing>
          <wp:anchor distT="0" distB="0" distL="114300" distR="114300" simplePos="0" relativeHeight="251714560" behindDoc="1" locked="0" layoutInCell="1" allowOverlap="1" wp14:anchorId="4F1CC836" wp14:editId="35DDC04F">
            <wp:simplePos x="0" y="0"/>
            <wp:positionH relativeFrom="column">
              <wp:posOffset>4791075</wp:posOffset>
            </wp:positionH>
            <wp:positionV relativeFrom="paragraph">
              <wp:posOffset>148590</wp:posOffset>
            </wp:positionV>
            <wp:extent cx="1494155" cy="1343025"/>
            <wp:effectExtent l="133350" t="114300" r="125095" b="161925"/>
            <wp:wrapTight wrapText="bothSides">
              <wp:wrapPolygon edited="0">
                <wp:start x="-1652" y="-1838"/>
                <wp:lineTo x="-1928" y="21447"/>
                <wp:lineTo x="-826" y="23285"/>
                <wp:lineTo x="-826" y="23898"/>
                <wp:lineTo x="22031" y="23898"/>
                <wp:lineTo x="22031" y="23285"/>
                <wp:lineTo x="23133" y="18689"/>
                <wp:lineTo x="23133" y="3677"/>
                <wp:lineTo x="22582" y="-919"/>
                <wp:lineTo x="22582" y="-1838"/>
                <wp:lineTo x="-1652" y="-1838"/>
              </wp:wrapPolygon>
            </wp:wrapTight>
            <wp:docPr id="1946481394" name="Picture 5" descr="A box of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81394" name="Picture 5" descr="A box of banan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598"/>
                    <a:stretch/>
                  </pic:blipFill>
                  <pic:spPr bwMode="auto">
                    <a:xfrm>
                      <a:off x="0" y="0"/>
                      <a:ext cx="149415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52" w:rsidRPr="00456652">
        <w:rPr>
          <w:rFonts w:asciiTheme="minorHAnsi" w:hAnsiTheme="minorHAnsi"/>
          <w:sz w:val="24"/>
          <w:szCs w:val="24"/>
        </w:rPr>
        <w:t xml:space="preserve">The Summer has been a great time for </w:t>
      </w:r>
      <w:r>
        <w:rPr>
          <w:rFonts w:asciiTheme="minorHAnsi" w:hAnsiTheme="minorHAnsi"/>
          <w:sz w:val="24"/>
          <w:szCs w:val="24"/>
        </w:rPr>
        <w:t xml:space="preserve">Moldgreen URC in Huddersfield to connect with their local </w:t>
      </w:r>
      <w:r w:rsidR="00456652" w:rsidRPr="00456652">
        <w:rPr>
          <w:rFonts w:asciiTheme="minorHAnsi" w:hAnsiTheme="minorHAnsi"/>
          <w:sz w:val="24"/>
          <w:szCs w:val="24"/>
        </w:rPr>
        <w:t xml:space="preserve">community. </w:t>
      </w:r>
      <w:r>
        <w:rPr>
          <w:rFonts w:asciiTheme="minorHAnsi" w:hAnsiTheme="minorHAnsi"/>
          <w:sz w:val="24"/>
          <w:szCs w:val="24"/>
        </w:rPr>
        <w:t xml:space="preserve">As part of many </w:t>
      </w:r>
      <w:proofErr w:type="gramStart"/>
      <w:r>
        <w:rPr>
          <w:rFonts w:asciiTheme="minorHAnsi" w:hAnsiTheme="minorHAnsi"/>
          <w:sz w:val="24"/>
          <w:szCs w:val="24"/>
        </w:rPr>
        <w:t>activities</w:t>
      </w:r>
      <w:proofErr w:type="gramEnd"/>
      <w:r>
        <w:rPr>
          <w:rFonts w:asciiTheme="minorHAnsi" w:hAnsiTheme="minorHAnsi"/>
          <w:sz w:val="24"/>
          <w:szCs w:val="24"/>
        </w:rPr>
        <w:t xml:space="preserve"> they </w:t>
      </w:r>
      <w:r w:rsidR="00456652" w:rsidRPr="00456652">
        <w:rPr>
          <w:rFonts w:asciiTheme="minorHAnsi" w:hAnsiTheme="minorHAnsi"/>
          <w:sz w:val="24"/>
          <w:szCs w:val="24"/>
        </w:rPr>
        <w:t xml:space="preserve">have restored and taken on the upkeep of the </w:t>
      </w:r>
      <w:r w:rsidR="00456652" w:rsidRPr="001F4699">
        <w:rPr>
          <w:rFonts w:asciiTheme="minorHAnsi" w:hAnsiTheme="minorHAnsi"/>
          <w:i/>
          <w:iCs/>
          <w:sz w:val="24"/>
          <w:szCs w:val="24"/>
        </w:rPr>
        <w:t>village planters</w:t>
      </w:r>
      <w:r w:rsidR="00456652" w:rsidRPr="00456652">
        <w:rPr>
          <w:rFonts w:asciiTheme="minorHAnsi" w:hAnsiTheme="minorHAnsi"/>
          <w:sz w:val="24"/>
          <w:szCs w:val="24"/>
        </w:rPr>
        <w:t>,</w:t>
      </w:r>
      <w:r w:rsidR="00456652" w:rsidRPr="00456652">
        <w:rPr>
          <w:rFonts w:ascii="Times New Roman" w:hAnsi="Times New Roman"/>
          <w:snapToGrid/>
          <w:sz w:val="24"/>
          <w:szCs w:val="24"/>
          <w:lang w:eastAsia="en-GB"/>
        </w:rPr>
        <w:t xml:space="preserve"> </w:t>
      </w:r>
      <w:r w:rsidR="00456652" w:rsidRPr="00456652">
        <w:rPr>
          <w:rFonts w:asciiTheme="minorHAnsi" w:hAnsiTheme="minorHAnsi"/>
          <w:sz w:val="24"/>
          <w:szCs w:val="24"/>
        </w:rPr>
        <w:t xml:space="preserve">learned about </w:t>
      </w:r>
      <w:r w:rsidR="00456652" w:rsidRPr="001F4699">
        <w:rPr>
          <w:rFonts w:asciiTheme="minorHAnsi" w:hAnsiTheme="minorHAnsi"/>
          <w:i/>
          <w:iCs/>
          <w:sz w:val="24"/>
          <w:szCs w:val="24"/>
        </w:rPr>
        <w:t>bees</w:t>
      </w:r>
      <w:r w:rsidR="00456652" w:rsidRPr="00456652">
        <w:rPr>
          <w:rFonts w:asciiTheme="minorHAnsi" w:hAnsiTheme="minorHAnsi"/>
          <w:sz w:val="24"/>
          <w:szCs w:val="24"/>
        </w:rPr>
        <w:t xml:space="preserve">, gone </w:t>
      </w:r>
      <w:r w:rsidR="00456652" w:rsidRPr="001F4699">
        <w:rPr>
          <w:rFonts w:asciiTheme="minorHAnsi" w:hAnsiTheme="minorHAnsi"/>
          <w:i/>
          <w:iCs/>
          <w:sz w:val="24"/>
          <w:szCs w:val="24"/>
        </w:rPr>
        <w:t>bananas</w:t>
      </w:r>
      <w:r w:rsidR="00456652" w:rsidRPr="00456652">
        <w:rPr>
          <w:rFonts w:asciiTheme="minorHAnsi" w:hAnsiTheme="minorHAnsi"/>
          <w:sz w:val="24"/>
          <w:szCs w:val="24"/>
        </w:rPr>
        <w:t xml:space="preserve"> with </w:t>
      </w:r>
      <w:r>
        <w:rPr>
          <w:rFonts w:asciiTheme="minorHAnsi" w:hAnsiTheme="minorHAnsi"/>
          <w:sz w:val="24"/>
          <w:szCs w:val="24"/>
        </w:rPr>
        <w:t>their</w:t>
      </w:r>
      <w:r w:rsidR="00456652" w:rsidRPr="00456652">
        <w:rPr>
          <w:rFonts w:asciiTheme="minorHAnsi" w:hAnsiTheme="minorHAnsi"/>
          <w:sz w:val="24"/>
          <w:szCs w:val="24"/>
        </w:rPr>
        <w:t xml:space="preserve"> community food cupboard supplies, set up </w:t>
      </w:r>
      <w:r w:rsidR="00456652" w:rsidRPr="001F4699">
        <w:rPr>
          <w:rFonts w:asciiTheme="minorHAnsi" w:hAnsiTheme="minorHAnsi"/>
          <w:i/>
          <w:iCs/>
          <w:sz w:val="24"/>
          <w:szCs w:val="24"/>
        </w:rPr>
        <w:t>school uniform provision</w:t>
      </w:r>
      <w:r w:rsidR="00456652" w:rsidRPr="00456652">
        <w:rPr>
          <w:rFonts w:asciiTheme="minorHAnsi" w:hAnsiTheme="minorHAnsi"/>
          <w:sz w:val="24"/>
          <w:szCs w:val="24"/>
        </w:rPr>
        <w:t xml:space="preserve"> and hosted a </w:t>
      </w:r>
      <w:r w:rsidR="00456652" w:rsidRPr="001F4699">
        <w:rPr>
          <w:rFonts w:asciiTheme="minorHAnsi" w:hAnsiTheme="minorHAnsi"/>
          <w:i/>
          <w:iCs/>
          <w:sz w:val="24"/>
          <w:szCs w:val="24"/>
        </w:rPr>
        <w:t>well</w:t>
      </w:r>
      <w:r w:rsidRPr="001F4699">
        <w:rPr>
          <w:rFonts w:asciiTheme="minorHAnsi" w:hAnsiTheme="minorHAnsi"/>
          <w:i/>
          <w:iCs/>
          <w:sz w:val="24"/>
          <w:szCs w:val="24"/>
        </w:rPr>
        <w:t>-</w:t>
      </w:r>
      <w:r w:rsidR="00456652" w:rsidRPr="001F4699">
        <w:rPr>
          <w:rFonts w:asciiTheme="minorHAnsi" w:hAnsiTheme="minorHAnsi"/>
          <w:i/>
          <w:iCs/>
          <w:sz w:val="24"/>
          <w:szCs w:val="24"/>
        </w:rPr>
        <w:t>being through art</w:t>
      </w:r>
      <w:r w:rsidR="00456652" w:rsidRPr="00456652">
        <w:rPr>
          <w:rFonts w:asciiTheme="minorHAnsi" w:hAnsiTheme="minorHAnsi"/>
          <w:sz w:val="24"/>
          <w:szCs w:val="24"/>
        </w:rPr>
        <w:t xml:space="preserve"> session. </w:t>
      </w:r>
    </w:p>
    <w:p w14:paraId="6D9DF605" w14:textId="257CF859" w:rsidR="001F4699" w:rsidRPr="001F4699" w:rsidRDefault="001F4699" w:rsidP="001F4699">
      <w:pPr>
        <w:rPr>
          <w:rFonts w:asciiTheme="minorHAnsi" w:hAnsiTheme="minorHAnsi"/>
        </w:rPr>
      </w:pPr>
      <w:r w:rsidRPr="001F4699">
        <w:rPr>
          <w:rFonts w:asciiTheme="minorHAnsi" w:hAnsiTheme="minorHAnsi"/>
          <w:noProof/>
        </w:rPr>
        <w:drawing>
          <wp:anchor distT="0" distB="0" distL="114300" distR="114300" simplePos="0" relativeHeight="251717632" behindDoc="1" locked="0" layoutInCell="1" allowOverlap="1" wp14:anchorId="0AECC806" wp14:editId="48160345">
            <wp:simplePos x="0" y="0"/>
            <wp:positionH relativeFrom="column">
              <wp:posOffset>1941195</wp:posOffset>
            </wp:positionH>
            <wp:positionV relativeFrom="paragraph">
              <wp:posOffset>840740</wp:posOffset>
            </wp:positionV>
            <wp:extent cx="2432492" cy="2324100"/>
            <wp:effectExtent l="133350" t="114300" r="120650" b="152400"/>
            <wp:wrapTight wrapText="bothSides">
              <wp:wrapPolygon edited="0">
                <wp:start x="-846" y="-1062"/>
                <wp:lineTo x="-1184" y="-708"/>
                <wp:lineTo x="-1015" y="22839"/>
                <wp:lineTo x="22333" y="22839"/>
                <wp:lineTo x="22502" y="2125"/>
                <wp:lineTo x="22164" y="-531"/>
                <wp:lineTo x="22164" y="-1062"/>
                <wp:lineTo x="-846" y="-1062"/>
              </wp:wrapPolygon>
            </wp:wrapTight>
            <wp:docPr id="659199534" name="Picture 8" descr="A person holding sign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99534" name="Picture 8" descr="A person holding signs with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492"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F4699">
        <w:rPr>
          <w:rFonts w:asciiTheme="minorHAnsi" w:hAnsiTheme="minorHAnsi"/>
          <w:noProof/>
        </w:rPr>
        <w:drawing>
          <wp:anchor distT="0" distB="0" distL="114300" distR="114300" simplePos="0" relativeHeight="251716608" behindDoc="1" locked="0" layoutInCell="1" allowOverlap="1" wp14:anchorId="2DDF6121" wp14:editId="5AE96D61">
            <wp:simplePos x="0" y="0"/>
            <wp:positionH relativeFrom="column">
              <wp:posOffset>4567714</wp:posOffset>
            </wp:positionH>
            <wp:positionV relativeFrom="paragraph">
              <wp:posOffset>840740</wp:posOffset>
            </wp:positionV>
            <wp:extent cx="1745456" cy="2327275"/>
            <wp:effectExtent l="133350" t="114300" r="140970" b="149225"/>
            <wp:wrapTight wrapText="bothSides">
              <wp:wrapPolygon edited="0">
                <wp:start x="-1179" y="-1061"/>
                <wp:lineTo x="-1651" y="-707"/>
                <wp:lineTo x="-1415" y="22808"/>
                <wp:lineTo x="22638" y="22808"/>
                <wp:lineTo x="22873" y="22455"/>
                <wp:lineTo x="23109" y="2122"/>
                <wp:lineTo x="22402" y="-530"/>
                <wp:lineTo x="22402" y="-1061"/>
                <wp:lineTo x="-1179" y="-1061"/>
              </wp:wrapPolygon>
            </wp:wrapTight>
            <wp:docPr id="176888518" name="Picture 7" descr="A box with a hol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518" name="Picture 7" descr="A box with a hole in 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456" cy="2327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56652">
        <w:rPr>
          <w:rFonts w:asciiTheme="minorHAnsi" w:hAnsiTheme="minorHAnsi"/>
          <w:noProof/>
        </w:rPr>
        <w:drawing>
          <wp:anchor distT="0" distB="0" distL="114300" distR="114300" simplePos="0" relativeHeight="251715584" behindDoc="1" locked="0" layoutInCell="1" allowOverlap="1" wp14:anchorId="40D2708B" wp14:editId="792D5381">
            <wp:simplePos x="0" y="0"/>
            <wp:positionH relativeFrom="column">
              <wp:posOffset>17145</wp:posOffset>
            </wp:positionH>
            <wp:positionV relativeFrom="paragraph">
              <wp:posOffset>852805</wp:posOffset>
            </wp:positionV>
            <wp:extent cx="1734185" cy="2314575"/>
            <wp:effectExtent l="133350" t="114300" r="132715" b="142875"/>
            <wp:wrapTight wrapText="bothSides">
              <wp:wrapPolygon edited="0">
                <wp:start x="-1186" y="-1067"/>
                <wp:lineTo x="-1661" y="-711"/>
                <wp:lineTo x="-1424" y="22756"/>
                <wp:lineTo x="22778" y="22756"/>
                <wp:lineTo x="23016" y="2133"/>
                <wp:lineTo x="22541" y="-533"/>
                <wp:lineTo x="22541" y="-1067"/>
                <wp:lineTo x="-1186" y="-1067"/>
              </wp:wrapPolygon>
            </wp:wrapTight>
            <wp:docPr id="326019507" name="Picture 6" descr="A bee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9507" name="Picture 6" descr="A bee on a flo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4185"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56652" w:rsidRPr="00456652">
        <w:rPr>
          <w:rFonts w:asciiTheme="minorHAnsi" w:hAnsiTheme="minorHAnsi"/>
          <w:sz w:val="24"/>
          <w:szCs w:val="24"/>
        </w:rPr>
        <w:t>It has been busy both inside and outside our church and we feel that our fellowship and those who live around our church have enjoyed, faith in action, throughout the Summer and not just on a Sunday!</w:t>
      </w:r>
      <w:r w:rsidRPr="001F4699">
        <w:rPr>
          <w:rFonts w:ascii="Times New Roman" w:hAnsi="Times New Roman"/>
          <w:snapToGrid/>
          <w:sz w:val="24"/>
          <w:szCs w:val="24"/>
          <w:lang w:eastAsia="en-GB"/>
        </w:rPr>
        <w:t xml:space="preserve"> </w:t>
      </w:r>
    </w:p>
    <w:p w14:paraId="118449CE" w14:textId="0C4C91D5" w:rsidR="00D53AF6" w:rsidRPr="00D53AF6" w:rsidRDefault="00233C9D" w:rsidP="001F4699">
      <w:pPr>
        <w:rPr>
          <w:rFonts w:asciiTheme="minorHAnsi" w:eastAsia="Calibri" w:hAnsiTheme="minorHAnsi" w:cstheme="minorHAnsi"/>
          <w:noProof/>
          <w:sz w:val="24"/>
          <w:szCs w:val="24"/>
          <w:lang w:val="en-US" w:eastAsia="en-GB"/>
        </w:rPr>
      </w:pPr>
      <w:r>
        <w:rPr>
          <w:noProof/>
          <w:lang w:eastAsia="en-GB"/>
        </w:rPr>
        <w:drawing>
          <wp:inline distT="0" distB="0" distL="0" distR="0" wp14:anchorId="12E43CA2" wp14:editId="38DD724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3108203E" w14:textId="77777777" w:rsidR="00D53AF6" w:rsidRDefault="00D53AF6" w:rsidP="00D53AF6">
      <w:pPr>
        <w:rPr>
          <w:rFonts w:asciiTheme="minorHAnsi" w:eastAsia="Calibri" w:hAnsiTheme="minorHAnsi" w:cstheme="minorHAnsi"/>
          <w:noProof/>
          <w:sz w:val="24"/>
          <w:szCs w:val="24"/>
          <w:lang w:eastAsia="en-GB"/>
        </w:rPr>
        <w:sectPr w:rsidR="00D53AF6" w:rsidSect="00453F62">
          <w:headerReference w:type="default" r:id="rId25"/>
          <w:footerReference w:type="first" r:id="rId26"/>
          <w:type w:val="continuous"/>
          <w:pgSz w:w="11909" w:h="16834" w:code="9"/>
          <w:pgMar w:top="953" w:right="1008" w:bottom="1008" w:left="1008" w:header="709" w:footer="298" w:gutter="0"/>
          <w:cols w:space="720"/>
          <w:titlePg/>
          <w:docGrid w:linePitch="360"/>
        </w:sectPr>
      </w:pPr>
    </w:p>
    <w:p w14:paraId="36B9BEA8" w14:textId="77777777" w:rsidR="00C73C53" w:rsidRDefault="00C73C53" w:rsidP="00D53AF6">
      <w:pPr>
        <w:rPr>
          <w:rFonts w:asciiTheme="minorHAnsi" w:eastAsia="Calibri" w:hAnsiTheme="minorHAnsi" w:cstheme="minorHAnsi"/>
          <w:noProof/>
          <w:sz w:val="24"/>
          <w:szCs w:val="24"/>
          <w:lang w:eastAsia="en-GB"/>
        </w:rPr>
      </w:pPr>
    </w:p>
    <w:p w14:paraId="088FAD19" w14:textId="04317EB3" w:rsidR="003432E4" w:rsidRPr="003432E4" w:rsidRDefault="003432E4" w:rsidP="003432E4">
      <w:pPr>
        <w:rPr>
          <w:rFonts w:asciiTheme="minorHAnsi" w:eastAsia="Calibri" w:hAnsiTheme="minorHAnsi" w:cstheme="minorHAnsi"/>
          <w:noProof/>
          <w:sz w:val="24"/>
          <w:szCs w:val="24"/>
          <w:lang w:eastAsia="en-GB"/>
        </w:rPr>
      </w:pPr>
      <w:r w:rsidRPr="003432E4">
        <w:rPr>
          <w:rFonts w:asciiTheme="minorHAnsi" w:eastAsia="Calibri" w:hAnsiTheme="minorHAnsi" w:cstheme="minorHAnsi"/>
          <w:noProof/>
          <w:sz w:val="24"/>
          <w:szCs w:val="24"/>
          <w:lang w:eastAsia="en-GB"/>
        </w:rPr>
        <w:drawing>
          <wp:inline distT="0" distB="0" distL="0" distR="0" wp14:anchorId="4F263A19" wp14:editId="6D2CBE03">
            <wp:extent cx="5804829" cy="8210550"/>
            <wp:effectExtent l="0" t="0" r="5715" b="0"/>
            <wp:docPr id="1932451876" name="Picture 3" descr="A poster with text and a portrait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1876" name="Picture 3" descr="A poster with text and a portrait of a pers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8941" cy="8216366"/>
                    </a:xfrm>
                    <a:prstGeom prst="rect">
                      <a:avLst/>
                    </a:prstGeom>
                    <a:noFill/>
                    <a:ln>
                      <a:noFill/>
                    </a:ln>
                  </pic:spPr>
                </pic:pic>
              </a:graphicData>
            </a:graphic>
          </wp:inline>
        </w:drawing>
      </w:r>
    </w:p>
    <w:p w14:paraId="19A8799B" w14:textId="5C388745" w:rsidR="00C73C53" w:rsidRDefault="00C73C53" w:rsidP="00D53AF6">
      <w:pPr>
        <w:rPr>
          <w:rFonts w:asciiTheme="minorHAnsi" w:eastAsia="Calibri" w:hAnsiTheme="minorHAnsi" w:cstheme="minorHAnsi"/>
          <w:noProof/>
          <w:sz w:val="24"/>
          <w:szCs w:val="24"/>
          <w:lang w:val="en-US" w:eastAsia="en-GB"/>
        </w:rPr>
        <w:sectPr w:rsidR="00C73C53" w:rsidSect="00D53AF6">
          <w:type w:val="continuous"/>
          <w:pgSz w:w="11909" w:h="16834" w:code="9"/>
          <w:pgMar w:top="953" w:right="1008" w:bottom="1008" w:left="1008" w:header="709" w:footer="298" w:gutter="0"/>
          <w:cols w:space="1419"/>
          <w:titlePg/>
          <w:docGrid w:linePitch="360"/>
        </w:sectPr>
      </w:pPr>
    </w:p>
    <w:p w14:paraId="001ED196" w14:textId="6C64A97D" w:rsidR="0019085C" w:rsidRDefault="0019085C" w:rsidP="002B59C1">
      <w:pPr>
        <w:pStyle w:val="NoSpacing"/>
        <w:jc w:val="center"/>
        <w:rPr>
          <w:rFonts w:asciiTheme="minorHAnsi" w:eastAsia="Calibri" w:hAnsiTheme="minorHAnsi" w:cstheme="minorHAnsi"/>
          <w:b/>
          <w:bCs/>
          <w:snapToGrid/>
          <w:color w:val="00B050"/>
          <w:sz w:val="48"/>
          <w:szCs w:val="48"/>
        </w:rPr>
      </w:pPr>
      <w:r>
        <w:rPr>
          <w:rFonts w:asciiTheme="minorHAnsi" w:eastAsia="Calibri" w:hAnsiTheme="minorHAnsi" w:cstheme="minorHAnsi"/>
          <w:b/>
          <w:bCs/>
          <w:snapToGrid/>
          <w:color w:val="00B050"/>
          <w:sz w:val="48"/>
          <w:szCs w:val="48"/>
        </w:rPr>
        <w:t>BIG DAY OUT 2025</w:t>
      </w:r>
    </w:p>
    <w:p w14:paraId="3D3390DF" w14:textId="540373D6" w:rsidR="0019085C" w:rsidRPr="004177B5" w:rsidRDefault="004177B5" w:rsidP="0019085C">
      <w:pPr>
        <w:rPr>
          <w:rFonts w:asciiTheme="minorHAnsi" w:hAnsiTheme="minorHAnsi" w:cstheme="minorHAnsi"/>
          <w:sz w:val="24"/>
          <w:szCs w:val="24"/>
        </w:rPr>
      </w:pPr>
      <w:r w:rsidRPr="0019085C">
        <w:rPr>
          <w:rFonts w:ascii="Calibri" w:hAnsi="Calibri" w:cs="Calibri"/>
          <w:b/>
          <w:bCs/>
          <w:noProof/>
          <w:color w:val="0070C0"/>
          <w:sz w:val="32"/>
          <w:szCs w:val="32"/>
        </w:rPr>
        <w:drawing>
          <wp:anchor distT="0" distB="0" distL="114300" distR="114300" simplePos="0" relativeHeight="251727872" behindDoc="1" locked="0" layoutInCell="1" allowOverlap="1" wp14:anchorId="30A0F71A" wp14:editId="0B272E71">
            <wp:simplePos x="0" y="0"/>
            <wp:positionH relativeFrom="column">
              <wp:posOffset>3341370</wp:posOffset>
            </wp:positionH>
            <wp:positionV relativeFrom="paragraph">
              <wp:posOffset>121285</wp:posOffset>
            </wp:positionV>
            <wp:extent cx="2971165" cy="2100580"/>
            <wp:effectExtent l="0" t="0" r="635" b="0"/>
            <wp:wrapTight wrapText="bothSides">
              <wp:wrapPolygon edited="0">
                <wp:start x="0" y="0"/>
                <wp:lineTo x="0" y="21352"/>
                <wp:lineTo x="21466" y="21352"/>
                <wp:lineTo x="21466" y="0"/>
                <wp:lineTo x="0" y="0"/>
              </wp:wrapPolygon>
            </wp:wrapTight>
            <wp:docPr id="743228863" name="Picture 8"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8863" name="Picture 8" descr="A colorful text on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16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85C">
        <w:rPr>
          <w:rFonts w:ascii="Calibri" w:hAnsi="Calibri" w:cs="Calibri"/>
          <w:sz w:val="24"/>
          <w:szCs w:val="24"/>
        </w:rPr>
        <w:t xml:space="preserve">Following the </w:t>
      </w:r>
      <w:r>
        <w:rPr>
          <w:rFonts w:ascii="Calibri" w:hAnsi="Calibri" w:cs="Calibri"/>
          <w:sz w:val="24"/>
          <w:szCs w:val="24"/>
        </w:rPr>
        <w:t xml:space="preserve">recent </w:t>
      </w:r>
      <w:r w:rsidR="0019085C">
        <w:rPr>
          <w:rFonts w:ascii="Calibri" w:hAnsi="Calibri" w:cs="Calibri"/>
          <w:sz w:val="24"/>
          <w:szCs w:val="24"/>
        </w:rPr>
        <w:t>announc</w:t>
      </w:r>
      <w:r>
        <w:rPr>
          <w:rFonts w:ascii="Calibri" w:hAnsi="Calibri" w:cs="Calibri"/>
          <w:sz w:val="24"/>
          <w:szCs w:val="24"/>
        </w:rPr>
        <w:t xml:space="preserve">ement that the next </w:t>
      </w:r>
      <w:r w:rsidR="0019085C">
        <w:rPr>
          <w:rFonts w:ascii="Calibri" w:hAnsi="Calibri" w:cs="Calibri"/>
          <w:sz w:val="24"/>
          <w:szCs w:val="24"/>
        </w:rPr>
        <w:t xml:space="preserve"> </w:t>
      </w:r>
      <w:r w:rsidR="0019085C" w:rsidRPr="004177B5">
        <w:rPr>
          <w:rFonts w:ascii="Calibri" w:hAnsi="Calibri" w:cs="Calibri"/>
          <w:b/>
          <w:bCs/>
          <w:color w:val="00B050"/>
          <w:sz w:val="32"/>
          <w:szCs w:val="32"/>
        </w:rPr>
        <w:t>BIG DAY OUT</w:t>
      </w:r>
      <w:r w:rsidR="0019085C" w:rsidRPr="004177B5">
        <w:rPr>
          <w:rFonts w:ascii="Calibri" w:hAnsi="Calibri" w:cs="Calibri"/>
          <w:color w:val="00B050"/>
          <w:sz w:val="24"/>
          <w:szCs w:val="24"/>
        </w:rPr>
        <w:t xml:space="preserve"> </w:t>
      </w:r>
      <w:r>
        <w:rPr>
          <w:rFonts w:ascii="Calibri" w:hAnsi="Calibri" w:cs="Calibri"/>
          <w:sz w:val="24"/>
          <w:szCs w:val="24"/>
        </w:rPr>
        <w:t>will be o</w:t>
      </w:r>
      <w:r w:rsidR="0019085C">
        <w:rPr>
          <w:rFonts w:ascii="Calibri" w:hAnsi="Calibri" w:cs="Calibri"/>
          <w:sz w:val="24"/>
          <w:szCs w:val="24"/>
        </w:rPr>
        <w:t xml:space="preserve">n </w:t>
      </w:r>
      <w:r w:rsidR="0019085C" w:rsidRPr="004177B5">
        <w:rPr>
          <w:rFonts w:ascii="Calibri" w:hAnsi="Calibri" w:cs="Calibri"/>
          <w:b/>
          <w:bCs/>
          <w:sz w:val="24"/>
          <w:szCs w:val="24"/>
        </w:rPr>
        <w:t>Saturday 17</w:t>
      </w:r>
      <w:r w:rsidR="0019085C" w:rsidRPr="004177B5">
        <w:rPr>
          <w:rFonts w:ascii="Calibri" w:hAnsi="Calibri" w:cs="Calibri"/>
          <w:b/>
          <w:bCs/>
          <w:sz w:val="24"/>
          <w:szCs w:val="24"/>
          <w:vertAlign w:val="superscript"/>
        </w:rPr>
        <w:t>th</w:t>
      </w:r>
      <w:r w:rsidR="0019085C" w:rsidRPr="004177B5">
        <w:rPr>
          <w:rFonts w:ascii="Calibri" w:hAnsi="Calibri" w:cs="Calibri"/>
          <w:b/>
          <w:bCs/>
          <w:sz w:val="24"/>
          <w:szCs w:val="24"/>
        </w:rPr>
        <w:t xml:space="preserve"> May </w:t>
      </w:r>
      <w:r w:rsidR="0019085C" w:rsidRPr="004177B5">
        <w:rPr>
          <w:rFonts w:asciiTheme="minorHAnsi" w:hAnsiTheme="minorHAnsi" w:cstheme="minorHAnsi"/>
          <w:b/>
          <w:bCs/>
          <w:sz w:val="24"/>
          <w:szCs w:val="24"/>
        </w:rPr>
        <w:t>2025</w:t>
      </w:r>
      <w:r w:rsidRPr="004177B5">
        <w:rPr>
          <w:rFonts w:asciiTheme="minorHAnsi" w:hAnsiTheme="minorHAnsi" w:cstheme="minorHAnsi"/>
          <w:b/>
          <w:bCs/>
          <w:sz w:val="24"/>
          <w:szCs w:val="24"/>
        </w:rPr>
        <w:t xml:space="preserve"> at the Yorkshire Sculpture Park</w:t>
      </w:r>
      <w:r w:rsidRPr="004177B5">
        <w:rPr>
          <w:rFonts w:asciiTheme="minorHAnsi" w:hAnsiTheme="minorHAnsi" w:cstheme="minorHAnsi"/>
          <w:sz w:val="24"/>
          <w:szCs w:val="24"/>
        </w:rPr>
        <w:t xml:space="preserve"> - </w:t>
      </w:r>
      <w:hyperlink r:id="rId29" w:history="1">
        <w:r w:rsidRPr="004177B5">
          <w:rPr>
            <w:rStyle w:val="Hyperlink"/>
            <w:rFonts w:asciiTheme="minorHAnsi" w:hAnsiTheme="minorHAnsi" w:cstheme="minorHAnsi"/>
            <w:sz w:val="24"/>
            <w:szCs w:val="24"/>
          </w:rPr>
          <w:t>https://ysp.org.uk/</w:t>
        </w:r>
      </w:hyperlink>
      <w:r w:rsidR="0019085C" w:rsidRPr="004177B5">
        <w:rPr>
          <w:rFonts w:asciiTheme="minorHAnsi" w:hAnsiTheme="minorHAnsi" w:cstheme="minorHAnsi"/>
          <w:b/>
          <w:bCs/>
          <w:sz w:val="24"/>
          <w:szCs w:val="24"/>
        </w:rPr>
        <w:t>,</w:t>
      </w:r>
      <w:r w:rsidR="0019085C" w:rsidRPr="004177B5">
        <w:rPr>
          <w:rFonts w:asciiTheme="minorHAnsi" w:hAnsiTheme="minorHAnsi" w:cstheme="minorHAnsi"/>
          <w:sz w:val="24"/>
          <w:szCs w:val="24"/>
        </w:rPr>
        <w:t xml:space="preserve"> those who are arranging the event </w:t>
      </w:r>
      <w:r w:rsidRPr="004177B5">
        <w:rPr>
          <w:rFonts w:asciiTheme="minorHAnsi" w:hAnsiTheme="minorHAnsi" w:cstheme="minorHAnsi"/>
          <w:sz w:val="24"/>
          <w:szCs w:val="24"/>
        </w:rPr>
        <w:t xml:space="preserve">are asking for </w:t>
      </w:r>
      <w:r w:rsidR="0019085C" w:rsidRPr="004177B5">
        <w:rPr>
          <w:rFonts w:asciiTheme="minorHAnsi" w:hAnsiTheme="minorHAnsi" w:cstheme="minorHAnsi"/>
          <w:sz w:val="24"/>
          <w:szCs w:val="24"/>
        </w:rPr>
        <w:t xml:space="preserve">some willing volunteers to help out on the day. </w:t>
      </w:r>
    </w:p>
    <w:p w14:paraId="7E499EF6" w14:textId="77777777" w:rsidR="0019085C" w:rsidRPr="004177B5" w:rsidRDefault="0019085C" w:rsidP="0019085C">
      <w:pPr>
        <w:rPr>
          <w:rFonts w:asciiTheme="minorHAnsi" w:hAnsiTheme="minorHAnsi" w:cstheme="minorHAnsi"/>
          <w:sz w:val="24"/>
          <w:szCs w:val="24"/>
          <w:lang w:eastAsia="en-GB"/>
        </w:rPr>
      </w:pPr>
    </w:p>
    <w:p w14:paraId="69644F68" w14:textId="6AD07DB6" w:rsidR="0019085C" w:rsidRDefault="0019085C" w:rsidP="0019085C">
      <w:pPr>
        <w:rPr>
          <w:rFonts w:ascii="Calibri" w:hAnsi="Calibri" w:cs="Calibri"/>
          <w:sz w:val="24"/>
          <w:szCs w:val="24"/>
          <w:lang w:eastAsia="en-GB"/>
        </w:rPr>
      </w:pPr>
      <w:r w:rsidRPr="004177B5">
        <w:rPr>
          <w:rFonts w:asciiTheme="minorHAnsi" w:hAnsiTheme="minorHAnsi" w:cstheme="minorHAnsi"/>
          <w:sz w:val="24"/>
          <w:szCs w:val="24"/>
          <w:lang w:eastAsia="en-GB"/>
        </w:rPr>
        <w:t xml:space="preserve">To help the day run smoothly, </w:t>
      </w:r>
      <w:r w:rsidR="004177B5" w:rsidRPr="004177B5">
        <w:rPr>
          <w:rFonts w:asciiTheme="minorHAnsi" w:hAnsiTheme="minorHAnsi" w:cstheme="minorHAnsi"/>
          <w:sz w:val="24"/>
          <w:szCs w:val="24"/>
          <w:lang w:eastAsia="en-GB"/>
        </w:rPr>
        <w:t>they</w:t>
      </w:r>
      <w:r w:rsidRPr="004177B5">
        <w:rPr>
          <w:rFonts w:asciiTheme="minorHAnsi" w:hAnsiTheme="minorHAnsi" w:cstheme="minorHAnsi"/>
          <w:sz w:val="24"/>
          <w:szCs w:val="24"/>
          <w:lang w:eastAsia="en-GB"/>
        </w:rPr>
        <w:t xml:space="preserve"> would really appreciate volunteers to greet people as they</w:t>
      </w:r>
      <w:r>
        <w:rPr>
          <w:rFonts w:ascii="Calibri" w:hAnsi="Calibri" w:cs="Calibri"/>
          <w:sz w:val="24"/>
          <w:szCs w:val="24"/>
          <w:lang w:eastAsia="en-GB"/>
        </w:rPr>
        <w:t xml:space="preserve"> arrive, give them a program</w:t>
      </w:r>
      <w:r w:rsidR="004177B5">
        <w:rPr>
          <w:rFonts w:ascii="Calibri" w:hAnsi="Calibri" w:cs="Calibri"/>
          <w:sz w:val="24"/>
          <w:szCs w:val="24"/>
          <w:lang w:eastAsia="en-GB"/>
        </w:rPr>
        <w:t>me</w:t>
      </w:r>
      <w:r>
        <w:rPr>
          <w:rFonts w:ascii="Calibri" w:hAnsi="Calibri" w:cs="Calibri"/>
          <w:sz w:val="24"/>
          <w:szCs w:val="24"/>
          <w:lang w:eastAsia="en-GB"/>
        </w:rPr>
        <w:t xml:space="preserve">, a map, let them know where things are happening </w:t>
      </w:r>
      <w:r w:rsidR="004177B5">
        <w:rPr>
          <w:rFonts w:ascii="Calibri" w:hAnsi="Calibri" w:cs="Calibri"/>
          <w:sz w:val="24"/>
          <w:szCs w:val="24"/>
          <w:lang w:eastAsia="en-GB"/>
        </w:rPr>
        <w:t xml:space="preserve">and to be the </w:t>
      </w:r>
      <w:proofErr w:type="gramStart"/>
      <w:r w:rsidR="004177B5">
        <w:rPr>
          <w:rFonts w:ascii="Calibri" w:hAnsi="Calibri" w:cs="Calibri"/>
          <w:sz w:val="24"/>
          <w:szCs w:val="24"/>
          <w:lang w:eastAsia="en-GB"/>
        </w:rPr>
        <w:t>happy ,</w:t>
      </w:r>
      <w:proofErr w:type="gramEnd"/>
      <w:r w:rsidR="004177B5">
        <w:rPr>
          <w:rFonts w:ascii="Calibri" w:hAnsi="Calibri" w:cs="Calibri"/>
          <w:sz w:val="24"/>
          <w:szCs w:val="24"/>
          <w:lang w:eastAsia="en-GB"/>
        </w:rPr>
        <w:t xml:space="preserve"> welcoming faces of the </w:t>
      </w:r>
      <w:r w:rsidR="004177B5" w:rsidRPr="004177B5">
        <w:rPr>
          <w:rFonts w:ascii="Calibri" w:hAnsi="Calibri" w:cs="Calibri"/>
          <w:b/>
          <w:bCs/>
          <w:color w:val="00B050"/>
          <w:sz w:val="32"/>
          <w:szCs w:val="32"/>
          <w:lang w:eastAsia="en-GB"/>
        </w:rPr>
        <w:t>BIG DAY OUT</w:t>
      </w:r>
      <w:r>
        <w:rPr>
          <w:rFonts w:ascii="Calibri" w:hAnsi="Calibri" w:cs="Calibri"/>
          <w:sz w:val="24"/>
          <w:szCs w:val="24"/>
          <w:lang w:eastAsia="en-GB"/>
        </w:rPr>
        <w:t>.</w:t>
      </w:r>
    </w:p>
    <w:p w14:paraId="4847355A" w14:textId="77777777" w:rsidR="0019085C" w:rsidRDefault="0019085C" w:rsidP="0019085C">
      <w:pPr>
        <w:rPr>
          <w:rFonts w:ascii="Calibri" w:hAnsi="Calibri" w:cs="Calibri"/>
          <w:sz w:val="24"/>
          <w:szCs w:val="24"/>
          <w:lang w:eastAsia="en-GB"/>
        </w:rPr>
      </w:pPr>
    </w:p>
    <w:p w14:paraId="6ED69F19" w14:textId="70790D27" w:rsidR="0019085C" w:rsidRDefault="0019085C" w:rsidP="0019085C">
      <w:pPr>
        <w:rPr>
          <w:rFonts w:ascii="Calibri" w:hAnsi="Calibri" w:cs="Calibri"/>
          <w:sz w:val="24"/>
          <w:szCs w:val="24"/>
          <w14:ligatures w14:val="standardContextual"/>
        </w:rPr>
      </w:pPr>
      <w:r>
        <w:rPr>
          <w:rFonts w:ascii="Calibri" w:hAnsi="Calibri" w:cs="Calibri"/>
          <w:sz w:val="24"/>
          <w:szCs w:val="24"/>
          <w:lang w:eastAsia="en-GB"/>
        </w:rPr>
        <w:t xml:space="preserve">Also, </w:t>
      </w:r>
      <w:r>
        <w:rPr>
          <w:rFonts w:ascii="Calibri" w:hAnsi="Calibri" w:cs="Calibri"/>
          <w:sz w:val="24"/>
          <w:szCs w:val="24"/>
        </w:rPr>
        <w:t xml:space="preserve">volunteers will be needed to help in the craft room. There will be no preparation necessary, just a willingness to be involved. </w:t>
      </w:r>
      <w:r w:rsidR="004177B5">
        <w:rPr>
          <w:rFonts w:ascii="Calibri" w:hAnsi="Calibri" w:cs="Calibri"/>
          <w:sz w:val="24"/>
          <w:szCs w:val="24"/>
        </w:rPr>
        <w:t>The team are</w:t>
      </w:r>
      <w:r>
        <w:rPr>
          <w:rFonts w:ascii="Calibri" w:hAnsi="Calibri" w:cs="Calibri"/>
          <w:sz w:val="24"/>
          <w:szCs w:val="24"/>
        </w:rPr>
        <w:t xml:space="preserve"> anticipating that th</w:t>
      </w:r>
      <w:r w:rsidR="004177B5">
        <w:rPr>
          <w:rFonts w:ascii="Calibri" w:hAnsi="Calibri" w:cs="Calibri"/>
          <w:sz w:val="24"/>
          <w:szCs w:val="24"/>
        </w:rPr>
        <w:t xml:space="preserve">e craft room </w:t>
      </w:r>
      <w:r>
        <w:rPr>
          <w:rFonts w:ascii="Calibri" w:hAnsi="Calibri" w:cs="Calibri"/>
          <w:sz w:val="24"/>
          <w:szCs w:val="24"/>
        </w:rPr>
        <w:t>will be a children and family area and will run from 10.30am - 12noon and 1pm - 2pm.</w:t>
      </w:r>
    </w:p>
    <w:p w14:paraId="45CABDA0" w14:textId="7D2E584E" w:rsidR="0019085C" w:rsidRDefault="004177B5" w:rsidP="0019085C">
      <w:pPr>
        <w:rPr>
          <w:rFonts w:ascii="Calibri" w:hAnsi="Calibri" w:cs="Calibri"/>
          <w:sz w:val="24"/>
          <w:szCs w:val="24"/>
        </w:rPr>
      </w:pPr>
      <w:r>
        <w:rPr>
          <w:rFonts w:ascii="Calibri" w:hAnsi="Calibri" w:cs="Calibri"/>
          <w:sz w:val="24"/>
          <w:szCs w:val="24"/>
        </w:rPr>
        <w:t>More information about the day will be circulated in due course, but in the meantime i</w:t>
      </w:r>
      <w:r w:rsidR="0019085C">
        <w:rPr>
          <w:rFonts w:ascii="Calibri" w:hAnsi="Calibri" w:cs="Calibri"/>
          <w:sz w:val="24"/>
          <w:szCs w:val="24"/>
        </w:rPr>
        <w:t>f you could help out on the day, please do get in touch a</w:t>
      </w:r>
      <w:r>
        <w:rPr>
          <w:rFonts w:ascii="Calibri" w:hAnsi="Calibri" w:cs="Calibri"/>
          <w:sz w:val="24"/>
          <w:szCs w:val="24"/>
        </w:rPr>
        <w:t>s soon as possible</w:t>
      </w:r>
      <w:r w:rsidR="0019085C">
        <w:rPr>
          <w:rFonts w:ascii="Calibri" w:hAnsi="Calibri" w:cs="Calibri"/>
          <w:sz w:val="24"/>
          <w:szCs w:val="24"/>
        </w:rPr>
        <w:t xml:space="preserve"> and let us know</w:t>
      </w:r>
      <w:r>
        <w:rPr>
          <w:rFonts w:ascii="Calibri" w:hAnsi="Calibri" w:cs="Calibri"/>
          <w:sz w:val="24"/>
          <w:szCs w:val="24"/>
        </w:rPr>
        <w:t xml:space="preserve"> via the Synod Office by </w:t>
      </w:r>
      <w:r w:rsidR="0019085C">
        <w:rPr>
          <w:rFonts w:ascii="Calibri" w:hAnsi="Calibri" w:cs="Calibri"/>
          <w:sz w:val="24"/>
          <w:szCs w:val="24"/>
        </w:rPr>
        <w:t xml:space="preserve">email at </w:t>
      </w:r>
      <w:hyperlink r:id="rId30" w:history="1">
        <w:r w:rsidR="0019085C">
          <w:rPr>
            <w:rStyle w:val="Hyperlink"/>
            <w:rFonts w:ascii="Calibri" w:hAnsi="Calibri" w:cs="Calibri"/>
            <w:sz w:val="24"/>
            <w:szCs w:val="24"/>
          </w:rPr>
          <w:t>office@urcyorkshire.org.uk</w:t>
        </w:r>
      </w:hyperlink>
      <w:r w:rsidR="0019085C">
        <w:rPr>
          <w:rFonts w:ascii="Calibri" w:hAnsi="Calibri" w:cs="Calibri"/>
          <w:sz w:val="24"/>
          <w:szCs w:val="24"/>
        </w:rPr>
        <w:t xml:space="preserve"> or telephone on 0113 289 8490.</w:t>
      </w:r>
      <w:r>
        <w:rPr>
          <w:rFonts w:ascii="Calibri" w:hAnsi="Calibri" w:cs="Calibri"/>
          <w:sz w:val="24"/>
          <w:szCs w:val="24"/>
        </w:rPr>
        <w:t xml:space="preserve"> </w:t>
      </w:r>
      <w:r w:rsidR="0019085C">
        <w:rPr>
          <w:rFonts w:ascii="Calibri" w:hAnsi="Calibri" w:cs="Calibri"/>
          <w:sz w:val="24"/>
          <w:szCs w:val="24"/>
        </w:rPr>
        <w:t>We look forward to hearing from you</w:t>
      </w:r>
      <w:r>
        <w:rPr>
          <w:rFonts w:ascii="Calibri" w:hAnsi="Calibri" w:cs="Calibri"/>
          <w:sz w:val="24"/>
          <w:szCs w:val="24"/>
        </w:rPr>
        <w:t xml:space="preserve"> soon</w:t>
      </w:r>
      <w:r w:rsidR="0019085C">
        <w:rPr>
          <w:rFonts w:ascii="Calibri" w:hAnsi="Calibri" w:cs="Calibri"/>
          <w:sz w:val="24"/>
          <w:szCs w:val="24"/>
        </w:rPr>
        <w:t>.</w:t>
      </w:r>
    </w:p>
    <w:p w14:paraId="45635EDC" w14:textId="77777777" w:rsidR="0019085C" w:rsidRDefault="0019085C" w:rsidP="004177B5">
      <w:pPr>
        <w:jc w:val="center"/>
        <w:rPr>
          <w:rFonts w:ascii="Calibri" w:hAnsi="Calibri" w:cs="Calibri"/>
          <w:sz w:val="24"/>
          <w:szCs w:val="24"/>
          <w:lang w:eastAsia="en-GB"/>
        </w:rPr>
      </w:pPr>
      <w:r>
        <w:rPr>
          <w:rFonts w:ascii="Calibri" w:hAnsi="Calibri" w:cs="Calibri"/>
          <w:sz w:val="24"/>
          <w:szCs w:val="24"/>
          <w:lang w:eastAsia="en-GB"/>
        </w:rPr>
        <w:t>With thanks and best wishes</w:t>
      </w:r>
    </w:p>
    <w:p w14:paraId="1D238136" w14:textId="52A2EBDB" w:rsidR="004177B5" w:rsidRDefault="004177B5" w:rsidP="004177B5">
      <w:pPr>
        <w:jc w:val="center"/>
        <w:rPr>
          <w:rFonts w:ascii="Calibri" w:hAnsi="Calibri" w:cs="Calibri"/>
          <w:szCs w:val="22"/>
          <w:lang w:eastAsia="en-GB"/>
        </w:rPr>
      </w:pPr>
      <w:r>
        <w:rPr>
          <w:rFonts w:ascii="Calibri" w:hAnsi="Calibri" w:cs="Calibri"/>
          <w:sz w:val="24"/>
          <w:szCs w:val="24"/>
          <w:lang w:eastAsia="en-GB"/>
        </w:rPr>
        <w:t xml:space="preserve">The </w:t>
      </w:r>
      <w:r w:rsidRPr="004177B5">
        <w:rPr>
          <w:rFonts w:ascii="Calibri" w:hAnsi="Calibri" w:cs="Calibri"/>
          <w:b/>
          <w:bCs/>
          <w:color w:val="00B050"/>
          <w:sz w:val="32"/>
          <w:szCs w:val="32"/>
          <w:lang w:eastAsia="en-GB"/>
        </w:rPr>
        <w:t>BIG DAY OUT</w:t>
      </w:r>
      <w:r w:rsidRPr="004177B5">
        <w:rPr>
          <w:rFonts w:ascii="Calibri" w:hAnsi="Calibri" w:cs="Calibri"/>
          <w:color w:val="00B050"/>
          <w:sz w:val="24"/>
          <w:szCs w:val="24"/>
          <w:lang w:eastAsia="en-GB"/>
        </w:rPr>
        <w:t xml:space="preserve"> </w:t>
      </w:r>
      <w:r>
        <w:rPr>
          <w:rFonts w:ascii="Calibri" w:hAnsi="Calibri" w:cs="Calibri"/>
          <w:sz w:val="24"/>
          <w:szCs w:val="24"/>
          <w:lang w:eastAsia="en-GB"/>
        </w:rPr>
        <w:t>team</w:t>
      </w:r>
    </w:p>
    <w:p w14:paraId="54334132" w14:textId="29217754" w:rsidR="0019085C" w:rsidRDefault="00BF050C" w:rsidP="0019085C">
      <w:pPr>
        <w:rPr>
          <w:rFonts w:ascii="Calibri" w:hAnsi="Calibri" w:cs="Calibri"/>
          <w:sz w:val="26"/>
          <w:szCs w:val="26"/>
        </w:rPr>
      </w:pPr>
      <w:bookmarkStart w:id="4" w:name="_Hlk174525311"/>
      <w:r>
        <w:rPr>
          <w:rFonts w:asciiTheme="minorHAnsi" w:hAnsiTheme="minorHAnsi" w:cstheme="minorHAnsi"/>
          <w:sz w:val="20"/>
        </w:rPr>
        <w:pict w14:anchorId="2AFC38F2">
          <v:rect id="_x0000_i1026" style="width:0;height:1.5pt" o:hralign="center" o:bullet="t" o:hrstd="t" o:hr="t" fillcolor="#a0a0a0" stroked="f"/>
        </w:pict>
      </w:r>
      <w:bookmarkEnd w:id="4"/>
    </w:p>
    <w:p w14:paraId="091E54A2" w14:textId="77777777" w:rsidR="004177B5" w:rsidRDefault="004177B5" w:rsidP="00D90155">
      <w:pPr>
        <w:rPr>
          <w:rFonts w:ascii="Arial" w:eastAsia="Aptos" w:hAnsi="Arial" w:cs="Arial"/>
          <w:b/>
          <w:bCs/>
          <w:snapToGrid/>
          <w:sz w:val="24"/>
          <w:szCs w:val="24"/>
          <w:lang w:eastAsia="en-GB"/>
        </w:rPr>
      </w:pPr>
    </w:p>
    <w:p w14:paraId="19C45CB0" w14:textId="09D48C11" w:rsidR="00D90155" w:rsidRPr="00D90155" w:rsidRDefault="00D90155" w:rsidP="00D90155">
      <w:pPr>
        <w:rPr>
          <w:rFonts w:ascii="Arial" w:eastAsia="Aptos" w:hAnsi="Arial" w:cs="Arial"/>
          <w:snapToGrid/>
          <w:sz w:val="24"/>
          <w:szCs w:val="24"/>
          <w:lang w:eastAsia="en-GB"/>
        </w:rPr>
      </w:pPr>
      <w:r w:rsidRPr="00D90155">
        <w:rPr>
          <w:rFonts w:ascii="Aptos" w:eastAsia="Aptos" w:hAnsi="Aptos" w:cs="Aptos"/>
          <w:noProof/>
          <w:snapToGrid/>
          <w:sz w:val="24"/>
          <w:szCs w:val="24"/>
          <w:lang w:eastAsia="en-GB"/>
        </w:rPr>
        <w:drawing>
          <wp:anchor distT="0" distB="0" distL="114300" distR="114300" simplePos="0" relativeHeight="251703296" behindDoc="0" locked="0" layoutInCell="1" allowOverlap="1" wp14:anchorId="745A0CCD" wp14:editId="400BEBCF">
            <wp:simplePos x="0" y="0"/>
            <wp:positionH relativeFrom="column">
              <wp:align>left</wp:align>
            </wp:positionH>
            <wp:positionV relativeFrom="paragraph">
              <wp:posOffset>109855</wp:posOffset>
            </wp:positionV>
            <wp:extent cx="3857625" cy="3233420"/>
            <wp:effectExtent l="0" t="0" r="0" b="5080"/>
            <wp:wrapSquare wrapText="bothSides"/>
            <wp:docPr id="7" name="Picture 6" descr="A blue and black square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black square with a cross and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1479" cy="3236847"/>
                    </a:xfrm>
                    <a:prstGeom prst="rect">
                      <a:avLst/>
                    </a:prstGeom>
                    <a:noFill/>
                  </pic:spPr>
                </pic:pic>
              </a:graphicData>
            </a:graphic>
            <wp14:sizeRelH relativeFrom="margin">
              <wp14:pctWidth>0</wp14:pctWidth>
            </wp14:sizeRelH>
            <wp14:sizeRelV relativeFrom="margin">
              <wp14:pctHeight>0</wp14:pctHeight>
            </wp14:sizeRelV>
          </wp:anchor>
        </w:drawing>
      </w:r>
    </w:p>
    <w:p w14:paraId="1D2486D5" w14:textId="77777777" w:rsidR="00D90155" w:rsidRPr="004177B5" w:rsidRDefault="00D90155" w:rsidP="00D90155">
      <w:pPr>
        <w:rPr>
          <w:rFonts w:ascii="Calibri" w:eastAsia="Aptos" w:hAnsi="Calibri" w:cs="Calibri"/>
          <w:snapToGrid/>
          <w:sz w:val="24"/>
          <w:szCs w:val="24"/>
          <w:lang w:eastAsia="en-GB"/>
        </w:rPr>
      </w:pPr>
      <w:r w:rsidRPr="004177B5">
        <w:rPr>
          <w:rFonts w:ascii="Calibri" w:eastAsia="Aptos" w:hAnsi="Calibri" w:cs="Calibri"/>
          <w:snapToGrid/>
          <w:sz w:val="24"/>
          <w:szCs w:val="24"/>
          <w:lang w:eastAsia="en-GB"/>
        </w:rPr>
        <w:t>Do you ever wonder how you can be comfortable sharing your faith with others?  Are you worried you might be laughed at or dismissed or considered strange?  Are you concerned you wouldn’t know what to say if someone did want to know more? Join us for the second FaithTalk, a light-hearted conversation exploring how we talk about our faith.</w:t>
      </w:r>
    </w:p>
    <w:p w14:paraId="1D556A61" w14:textId="77777777" w:rsidR="00D90155" w:rsidRPr="004177B5" w:rsidRDefault="00D90155" w:rsidP="00D90155">
      <w:pPr>
        <w:rPr>
          <w:rFonts w:ascii="Calibri" w:eastAsia="Aptos" w:hAnsi="Calibri" w:cs="Calibri"/>
          <w:snapToGrid/>
          <w:sz w:val="24"/>
          <w:szCs w:val="24"/>
          <w:lang w:eastAsia="en-GB"/>
        </w:rPr>
      </w:pPr>
    </w:p>
    <w:p w14:paraId="70DECC46" w14:textId="77777777" w:rsidR="00D90155" w:rsidRPr="004177B5" w:rsidRDefault="00D90155" w:rsidP="00D90155">
      <w:pPr>
        <w:rPr>
          <w:rFonts w:ascii="Calibri" w:eastAsia="Aptos" w:hAnsi="Calibri" w:cs="Calibri"/>
          <w:b/>
          <w:bCs/>
          <w:snapToGrid/>
          <w:color w:val="4E95D9"/>
          <w:sz w:val="24"/>
          <w:szCs w:val="24"/>
          <w:lang w:eastAsia="en-GB"/>
        </w:rPr>
      </w:pPr>
      <w:r w:rsidRPr="004177B5">
        <w:rPr>
          <w:rFonts w:ascii="Calibri" w:eastAsia="Aptos" w:hAnsi="Calibri" w:cs="Calibri"/>
          <w:b/>
          <w:bCs/>
          <w:snapToGrid/>
          <w:color w:val="4E95D9"/>
          <w:sz w:val="24"/>
          <w:szCs w:val="24"/>
          <w:lang w:eastAsia="en-GB"/>
        </w:rPr>
        <w:t>Thursday 3 October at 7.30pm</w:t>
      </w:r>
    </w:p>
    <w:p w14:paraId="2E4F8CBF" w14:textId="77777777" w:rsidR="00D90155" w:rsidRPr="004177B5" w:rsidRDefault="00D90155" w:rsidP="00D90155">
      <w:pPr>
        <w:rPr>
          <w:rFonts w:ascii="Calibri" w:eastAsia="Aptos" w:hAnsi="Calibri" w:cs="Calibri"/>
          <w:snapToGrid/>
          <w:sz w:val="24"/>
          <w:szCs w:val="24"/>
          <w:lang w:eastAsia="en-GB"/>
        </w:rPr>
      </w:pPr>
    </w:p>
    <w:p w14:paraId="3CD743D8" w14:textId="77777777" w:rsidR="00D90155" w:rsidRPr="004177B5" w:rsidRDefault="00D90155" w:rsidP="00D90155">
      <w:pPr>
        <w:rPr>
          <w:rFonts w:ascii="Calibri" w:eastAsia="Aptos" w:hAnsi="Calibri" w:cs="Calibri"/>
          <w:snapToGrid/>
          <w:sz w:val="24"/>
          <w:szCs w:val="24"/>
          <w:lang w:eastAsia="en-GB"/>
        </w:rPr>
      </w:pPr>
      <w:r w:rsidRPr="004177B5">
        <w:rPr>
          <w:rFonts w:ascii="Calibri" w:eastAsia="Aptos" w:hAnsi="Calibri" w:cs="Calibri"/>
          <w:b/>
          <w:bCs/>
          <w:snapToGrid/>
          <w:sz w:val="24"/>
          <w:szCs w:val="24"/>
          <w:lang w:eastAsia="en-GB"/>
        </w:rPr>
        <w:t xml:space="preserve">To register or to find out more, email </w:t>
      </w:r>
      <w:hyperlink r:id="rId32" w:tgtFrame="_blank" w:history="1">
        <w:r w:rsidRPr="004177B5">
          <w:rPr>
            <w:rFonts w:ascii="Calibri" w:eastAsia="Aptos" w:hAnsi="Calibri" w:cs="Calibri"/>
            <w:b/>
            <w:bCs/>
            <w:snapToGrid/>
            <w:color w:val="4E95D9"/>
            <w:sz w:val="24"/>
            <w:szCs w:val="24"/>
            <w:u w:val="single"/>
            <w:lang w:eastAsia="en-GB"/>
          </w:rPr>
          <w:t>mission@urc.org.uk</w:t>
        </w:r>
      </w:hyperlink>
      <w:r w:rsidRPr="004177B5">
        <w:rPr>
          <w:rFonts w:ascii="Calibri" w:eastAsia="Aptos" w:hAnsi="Calibri" w:cs="Calibri"/>
          <w:snapToGrid/>
          <w:color w:val="4E95D9"/>
          <w:sz w:val="24"/>
          <w:szCs w:val="24"/>
          <w:lang w:eastAsia="en-GB"/>
        </w:rPr>
        <w:t>.</w:t>
      </w:r>
    </w:p>
    <w:p w14:paraId="295281BF" w14:textId="77777777" w:rsidR="00D90155" w:rsidRPr="00D90155" w:rsidRDefault="00D90155" w:rsidP="00D90155">
      <w:pPr>
        <w:rPr>
          <w:rFonts w:ascii="Arial" w:eastAsia="Aptos" w:hAnsi="Arial" w:cs="Arial"/>
          <w:snapToGrid/>
          <w:sz w:val="24"/>
          <w:szCs w:val="24"/>
        </w:rPr>
      </w:pPr>
    </w:p>
    <w:p w14:paraId="5D4852C7" w14:textId="77777777" w:rsidR="00D90155" w:rsidRPr="00D90155" w:rsidRDefault="00D90155" w:rsidP="00D90155">
      <w:pPr>
        <w:rPr>
          <w:rFonts w:ascii="Arial" w:eastAsia="Aptos" w:hAnsi="Arial" w:cs="Arial"/>
          <w:snapToGrid/>
          <w:sz w:val="24"/>
          <w:szCs w:val="24"/>
        </w:rPr>
      </w:pPr>
    </w:p>
    <w:p w14:paraId="3A9C86B1" w14:textId="77777777" w:rsidR="00D90155" w:rsidRPr="00D90155" w:rsidRDefault="00D90155" w:rsidP="00D90155">
      <w:pPr>
        <w:rPr>
          <w:rFonts w:ascii="Arial" w:eastAsia="Aptos" w:hAnsi="Arial" w:cs="Arial"/>
          <w:snapToGrid/>
          <w:sz w:val="24"/>
          <w:szCs w:val="24"/>
        </w:rPr>
      </w:pPr>
    </w:p>
    <w:p w14:paraId="21E80B72" w14:textId="3217E43D" w:rsidR="00D90155" w:rsidRPr="00D90155" w:rsidRDefault="00D90155" w:rsidP="004177B5">
      <w:pPr>
        <w:jc w:val="center"/>
        <w:rPr>
          <w:rFonts w:ascii="Arial" w:eastAsia="Aptos" w:hAnsi="Arial" w:cs="Arial"/>
          <w:snapToGrid/>
          <w:color w:val="1F497D"/>
          <w:szCs w:val="22"/>
          <w:lang w:eastAsia="en-GB"/>
        </w:rPr>
      </w:pPr>
      <w:r w:rsidRPr="00D90155">
        <w:rPr>
          <w:rFonts w:ascii="Arial" w:eastAsia="Aptos" w:hAnsi="Arial" w:cs="Arial"/>
          <w:b/>
          <w:bCs/>
          <w:snapToGrid/>
          <w:color w:val="1F497D"/>
          <w:sz w:val="24"/>
          <w:szCs w:val="24"/>
          <w:lang w:eastAsia="en-GB"/>
          <w14:ligatures w14:val="standardContextual"/>
        </w:rPr>
        <w:t>Lindsey Brown</w:t>
      </w:r>
    </w:p>
    <w:p w14:paraId="5E0BD167" w14:textId="599BD6CB" w:rsidR="00D90155" w:rsidRPr="00D90155" w:rsidRDefault="00D90155" w:rsidP="004177B5">
      <w:pPr>
        <w:jc w:val="center"/>
        <w:rPr>
          <w:rFonts w:ascii="Arial" w:eastAsia="Aptos" w:hAnsi="Arial" w:cs="Arial"/>
          <w:snapToGrid/>
          <w:color w:val="1F497D"/>
          <w:sz w:val="24"/>
          <w:szCs w:val="24"/>
          <w:lang w:eastAsia="en-GB"/>
          <w14:ligatures w14:val="standardContextual"/>
        </w:rPr>
      </w:pPr>
      <w:r w:rsidRPr="00D90155">
        <w:rPr>
          <w:rFonts w:ascii="Arial" w:eastAsia="Aptos" w:hAnsi="Arial" w:cs="Arial"/>
          <w:b/>
          <w:bCs/>
          <w:snapToGrid/>
          <w:color w:val="1F497D"/>
          <w:sz w:val="24"/>
          <w:szCs w:val="24"/>
          <w:lang w:eastAsia="en-GB"/>
          <w14:ligatures w14:val="standardContextual"/>
        </w:rPr>
        <w:t>Evangelism and Ecumenical Officer | United Reformed Church</w:t>
      </w:r>
    </w:p>
    <w:p w14:paraId="066D5714" w14:textId="77777777" w:rsidR="00D90155" w:rsidRPr="00D90155" w:rsidRDefault="00D90155" w:rsidP="004177B5">
      <w:pPr>
        <w:jc w:val="center"/>
        <w:rPr>
          <w:rFonts w:ascii="Arial" w:eastAsia="Aptos" w:hAnsi="Arial" w:cs="Arial"/>
          <w:snapToGrid/>
          <w:color w:val="1F497D"/>
          <w:sz w:val="24"/>
          <w:szCs w:val="24"/>
          <w:lang w:eastAsia="en-GB"/>
          <w14:ligatures w14:val="standardContextual"/>
        </w:rPr>
      </w:pPr>
      <w:r w:rsidRPr="00D90155">
        <w:rPr>
          <w:rFonts w:ascii="Arial" w:eastAsia="Aptos" w:hAnsi="Arial" w:cs="Arial"/>
          <w:snapToGrid/>
          <w:color w:val="1F497D"/>
          <w:sz w:val="24"/>
          <w:szCs w:val="24"/>
          <w:lang w:eastAsia="en-GB"/>
          <w14:ligatures w14:val="standardContextual"/>
        </w:rPr>
        <w:t>86 Tavistock Place, London WC1H 9RT</w:t>
      </w:r>
    </w:p>
    <w:p w14:paraId="2BB25B01" w14:textId="77777777" w:rsidR="00D90155" w:rsidRPr="00D90155" w:rsidRDefault="00BF050C" w:rsidP="004177B5">
      <w:pPr>
        <w:jc w:val="center"/>
        <w:rPr>
          <w:rFonts w:ascii="Arial" w:eastAsia="Aptos" w:hAnsi="Arial" w:cs="Arial"/>
          <w:snapToGrid/>
          <w:sz w:val="24"/>
          <w:szCs w:val="24"/>
          <w:lang w:eastAsia="en-GB"/>
        </w:rPr>
      </w:pPr>
      <w:hyperlink r:id="rId33" w:tgtFrame="_blank" w:history="1">
        <w:r w:rsidR="00D90155" w:rsidRPr="00D90155">
          <w:rPr>
            <w:rFonts w:ascii="Arial" w:eastAsia="Aptos" w:hAnsi="Arial" w:cs="Arial"/>
            <w:snapToGrid/>
            <w:color w:val="1F497D"/>
            <w:sz w:val="24"/>
            <w:szCs w:val="24"/>
            <w:u w:val="single"/>
            <w:lang w:eastAsia="en-GB"/>
            <w14:ligatures w14:val="standardContextual"/>
          </w:rPr>
          <w:t>lindsey.brown@urc.org.uk</w:t>
        </w:r>
      </w:hyperlink>
      <w:r w:rsidR="00D90155" w:rsidRPr="00D90155">
        <w:rPr>
          <w:rFonts w:ascii="Arial" w:eastAsia="Aptos" w:hAnsi="Arial" w:cs="Arial"/>
          <w:snapToGrid/>
          <w:color w:val="1F497D"/>
          <w:sz w:val="24"/>
          <w:szCs w:val="24"/>
          <w:lang w:eastAsia="en-GB"/>
          <w14:ligatures w14:val="standardContextual"/>
        </w:rPr>
        <w:t xml:space="preserve"> | 0207 871 7872 </w:t>
      </w:r>
      <w:proofErr w:type="gramStart"/>
      <w:r w:rsidR="00D90155" w:rsidRPr="00D90155">
        <w:rPr>
          <w:rFonts w:ascii="Arial" w:eastAsia="Aptos" w:hAnsi="Arial" w:cs="Arial"/>
          <w:snapToGrid/>
          <w:color w:val="1F497D"/>
          <w:sz w:val="24"/>
          <w:szCs w:val="24"/>
          <w:lang w:eastAsia="en-GB"/>
          <w14:ligatures w14:val="standardContextual"/>
        </w:rPr>
        <w:t>|</w:t>
      </w:r>
      <w:r w:rsidR="00D90155" w:rsidRPr="00D90155">
        <w:rPr>
          <w:rFonts w:ascii="Arial" w:eastAsia="Aptos" w:hAnsi="Arial" w:cs="Arial"/>
          <w:snapToGrid/>
          <w:color w:val="002060"/>
          <w:sz w:val="24"/>
          <w:szCs w:val="24"/>
          <w:lang w:eastAsia="en-GB"/>
          <w14:ligatures w14:val="standardContextual"/>
        </w:rPr>
        <w:t xml:space="preserve"> </w:t>
      </w:r>
      <w:r w:rsidR="00D90155" w:rsidRPr="00D90155">
        <w:rPr>
          <w:rFonts w:ascii="Arial" w:eastAsia="Aptos" w:hAnsi="Arial" w:cs="Arial"/>
          <w:snapToGrid/>
          <w:color w:val="1F497D"/>
          <w:sz w:val="24"/>
          <w:szCs w:val="24"/>
          <w:lang w:eastAsia="en-GB"/>
          <w14:ligatures w14:val="standardContextual"/>
        </w:rPr>
        <w:t> 07494</w:t>
      </w:r>
      <w:proofErr w:type="gramEnd"/>
      <w:r w:rsidR="00D90155" w:rsidRPr="00D90155">
        <w:rPr>
          <w:rFonts w:ascii="Arial" w:eastAsia="Aptos" w:hAnsi="Arial" w:cs="Arial"/>
          <w:snapToGrid/>
          <w:color w:val="1F497D"/>
          <w:sz w:val="24"/>
          <w:szCs w:val="24"/>
          <w:lang w:eastAsia="en-GB"/>
          <w14:ligatures w14:val="standardContextual"/>
        </w:rPr>
        <w:t xml:space="preserve"> 761894</w:t>
      </w:r>
      <w:r w:rsidR="00D90155" w:rsidRPr="00D90155">
        <w:rPr>
          <w:rFonts w:ascii="Arial" w:eastAsia="Aptos" w:hAnsi="Arial" w:cs="Arial"/>
          <w:snapToGrid/>
          <w:color w:val="002060"/>
          <w:sz w:val="24"/>
          <w:szCs w:val="24"/>
          <w:lang w:eastAsia="en-GB"/>
          <w14:ligatures w14:val="standardContextual"/>
        </w:rPr>
        <w:t xml:space="preserve"> </w:t>
      </w:r>
      <w:r w:rsidR="00D90155" w:rsidRPr="00D90155">
        <w:rPr>
          <w:rFonts w:ascii="Arial" w:eastAsia="Aptos" w:hAnsi="Arial" w:cs="Arial"/>
          <w:snapToGrid/>
          <w:color w:val="1F497D"/>
          <w:sz w:val="24"/>
          <w:szCs w:val="24"/>
          <w:lang w:eastAsia="en-GB"/>
          <w14:ligatures w14:val="standardContextual"/>
        </w:rPr>
        <w:t xml:space="preserve">| </w:t>
      </w:r>
      <w:hyperlink r:id="rId34" w:history="1">
        <w:r w:rsidR="00D90155" w:rsidRPr="00D90155">
          <w:rPr>
            <w:rFonts w:ascii="Arial" w:eastAsia="Aptos" w:hAnsi="Arial" w:cs="Arial"/>
            <w:snapToGrid/>
            <w:color w:val="0000FF"/>
            <w:sz w:val="24"/>
            <w:szCs w:val="24"/>
            <w:u w:val="single"/>
            <w:lang w:eastAsia="en-GB"/>
            <w14:ligatures w14:val="standardContextual"/>
          </w:rPr>
          <w:t>www.urc.org.uk</w:t>
        </w:r>
      </w:hyperlink>
    </w:p>
    <w:p w14:paraId="0E0DB6EE" w14:textId="77777777" w:rsidR="00616E25" w:rsidRDefault="00616E25" w:rsidP="00616E25">
      <w:pPr>
        <w:pStyle w:val="NoSpacing"/>
        <w:rPr>
          <w:rFonts w:asciiTheme="minorHAnsi" w:eastAsia="Calibri" w:hAnsiTheme="minorHAnsi" w:cstheme="minorHAnsi"/>
          <w:snapToGrid/>
          <w:sz w:val="24"/>
          <w:szCs w:val="24"/>
        </w:rPr>
        <w:sectPr w:rsidR="00616E25" w:rsidSect="00453F62">
          <w:type w:val="continuous"/>
          <w:pgSz w:w="11909" w:h="16834" w:code="9"/>
          <w:pgMar w:top="953" w:right="1008" w:bottom="1008" w:left="1008" w:header="709" w:footer="298" w:gutter="0"/>
          <w:cols w:space="720"/>
          <w:titlePg/>
          <w:docGrid w:linePitch="360"/>
        </w:sectPr>
      </w:pPr>
    </w:p>
    <w:p w14:paraId="32591119" w14:textId="04670F9F" w:rsidR="00351319" w:rsidRDefault="0038374A" w:rsidP="00616E25">
      <w:pP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F9F710" w14:textId="44DA5CAC"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503F0A60"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050556E9"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r w:rsidR="003603C2" w:rsidRPr="002B59C1">
        <w:rPr>
          <w:rFonts w:asciiTheme="minorHAnsi" w:eastAsia="Calibri" w:hAnsiTheme="minorHAnsi" w:cstheme="minorHAnsi"/>
          <w:b/>
          <w:bCs/>
          <w:snapToGrid/>
          <w:sz w:val="36"/>
          <w:szCs w:val="36"/>
        </w:rPr>
        <w:t>2024:</w:t>
      </w:r>
      <w:r w:rsidRPr="002B59C1">
        <w:rPr>
          <w:rFonts w:asciiTheme="minorHAnsi" w:eastAsia="Calibri" w:hAnsiTheme="minorHAnsi" w:cstheme="minorHAnsi"/>
          <w:b/>
          <w:bCs/>
          <w:snapToGrid/>
          <w:sz w:val="36"/>
          <w:szCs w:val="36"/>
        </w:rPr>
        <w:t xml:space="preserve"> STUDY DAYS</w:t>
      </w:r>
    </w:p>
    <w:p w14:paraId="3042CACC" w14:textId="77777777" w:rsidR="00886A1C" w:rsidRDefault="00886A1C" w:rsidP="00453F62">
      <w:pPr>
        <w:spacing w:after="160" w:line="259" w:lineRule="auto"/>
        <w:rPr>
          <w:rFonts w:ascii="Calibri" w:eastAsia="Calibri" w:hAnsi="Calibri"/>
          <w:b/>
          <w:bCs/>
          <w:noProof/>
          <w:snapToGrid/>
          <w:sz w:val="28"/>
          <w:szCs w:val="28"/>
        </w:rPr>
      </w:pPr>
    </w:p>
    <w:p w14:paraId="37AF1715" w14:textId="42401A6E"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73EF669A">
            <wp:extent cx="6242685" cy="1438204"/>
            <wp:effectExtent l="0" t="0" r="5715" b="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35"/>
                    <a:srcRect t="4846" b="3590"/>
                    <a:stretch/>
                  </pic:blipFill>
                  <pic:spPr bwMode="auto">
                    <a:xfrm>
                      <a:off x="0" y="0"/>
                      <a:ext cx="6271157" cy="1444763"/>
                    </a:xfrm>
                    <a:prstGeom prst="rect">
                      <a:avLst/>
                    </a:prstGeom>
                    <a:ln>
                      <a:noFill/>
                    </a:ln>
                    <a:extLst>
                      <a:ext uri="{53640926-AAD7-44D8-BBD7-CCE9431645EC}">
                        <a14:shadowObscured xmlns:a14="http://schemas.microsoft.com/office/drawing/2010/main"/>
                      </a:ext>
                    </a:extLst>
                  </pic:spPr>
                </pic:pic>
              </a:graphicData>
            </a:graphic>
          </wp:inline>
        </w:drawing>
      </w:r>
    </w:p>
    <w:p w14:paraId="7F568253" w14:textId="59593523" w:rsidR="00DB31CE" w:rsidRPr="007C6663" w:rsidRDefault="00453F62" w:rsidP="007C6663">
      <w:pPr>
        <w:spacing w:after="160" w:line="259" w:lineRule="auto"/>
        <w:rPr>
          <w:rFonts w:asciiTheme="minorHAnsi" w:eastAsia="Calibri" w:hAnsiTheme="minorHAnsi" w:cstheme="minorHAnsi"/>
          <w:snapToGrid/>
          <w:sz w:val="24"/>
          <w:szCs w:val="24"/>
        </w:rPr>
      </w:pPr>
      <w:r w:rsidRPr="00743A87">
        <w:rPr>
          <w:rFonts w:ascii="Calibri" w:eastAsia="Calibri" w:hAnsi="Calibri"/>
          <w:snapToGrid/>
          <w:sz w:val="24"/>
          <w:szCs w:val="24"/>
        </w:rPr>
        <w:t xml:space="preserve">We are delighted to announce </w:t>
      </w:r>
      <w:r w:rsidR="00DB31CE">
        <w:rPr>
          <w:rFonts w:ascii="Calibri" w:eastAsia="Calibri" w:hAnsi="Calibri"/>
          <w:snapToGrid/>
          <w:sz w:val="24"/>
          <w:szCs w:val="24"/>
        </w:rPr>
        <w:t xml:space="preserve">that this year’s </w:t>
      </w:r>
      <w:r w:rsidRPr="00743A87">
        <w:rPr>
          <w:rFonts w:ascii="Calibri" w:eastAsia="Calibri" w:hAnsi="Calibri"/>
          <w:snapToGrid/>
          <w:sz w:val="24"/>
          <w:szCs w:val="24"/>
        </w:rPr>
        <w:t xml:space="preserve">study days </w:t>
      </w:r>
      <w:r w:rsidR="00DB31CE">
        <w:rPr>
          <w:rFonts w:ascii="Calibri" w:eastAsia="Calibri" w:hAnsi="Calibri"/>
          <w:snapToGrid/>
          <w:sz w:val="24"/>
          <w:szCs w:val="24"/>
        </w:rPr>
        <w:t xml:space="preserve">has already </w:t>
      </w:r>
      <w:proofErr w:type="gramStart"/>
      <w:r w:rsidR="00DB31CE">
        <w:rPr>
          <w:rFonts w:ascii="Calibri" w:eastAsia="Calibri" w:hAnsi="Calibri"/>
          <w:snapToGrid/>
          <w:sz w:val="24"/>
          <w:szCs w:val="24"/>
        </w:rPr>
        <w:t>begun</w:t>
      </w:r>
      <w:proofErr w:type="gramEnd"/>
      <w:r w:rsidRPr="00743A87">
        <w:rPr>
          <w:rFonts w:ascii="Calibri" w:eastAsia="Calibri" w:hAnsi="Calibri"/>
          <w:snapToGrid/>
          <w:sz w:val="24"/>
          <w:szCs w:val="24"/>
        </w:rPr>
        <w:t xml:space="preserve"> and </w:t>
      </w:r>
      <w:r w:rsidR="00DB31CE">
        <w:rPr>
          <w:rFonts w:ascii="Calibri" w:eastAsia="Calibri" w:hAnsi="Calibri"/>
          <w:snapToGrid/>
          <w:sz w:val="24"/>
          <w:szCs w:val="24"/>
        </w:rPr>
        <w:t xml:space="preserve">we </w:t>
      </w:r>
      <w:r w:rsidRPr="00743A87">
        <w:rPr>
          <w:rFonts w:ascii="Calibri" w:eastAsia="Calibri" w:hAnsi="Calibri"/>
          <w:snapToGrid/>
          <w:sz w:val="24"/>
          <w:szCs w:val="24"/>
        </w:rPr>
        <w:t xml:space="preserve">issue a warm invitation to come to any or all of them! </w:t>
      </w:r>
      <w:r w:rsidR="00DB31CE">
        <w:rPr>
          <w:rFonts w:ascii="Calibri" w:eastAsia="Calibri" w:hAnsi="Calibri"/>
          <w:snapToGrid/>
          <w:sz w:val="24"/>
          <w:szCs w:val="24"/>
        </w:rPr>
        <w:t xml:space="preserve"> We have already welcomed Rev Michael Pearson who led on </w:t>
      </w:r>
      <w:r w:rsidRPr="00E46970">
        <w:rPr>
          <w:rFonts w:asciiTheme="minorHAnsi" w:eastAsia="Calibri" w:hAnsiTheme="minorHAnsi" w:cstheme="minorHAnsi"/>
          <w:b/>
          <w:bCs/>
          <w:snapToGrid/>
          <w:sz w:val="24"/>
          <w:szCs w:val="24"/>
        </w:rPr>
        <w:t>Five impossible Things to Believe before Christmas!</w:t>
      </w:r>
      <w:r w:rsidR="007C6663">
        <w:rPr>
          <w:rFonts w:asciiTheme="minorHAnsi" w:eastAsia="Calibri" w:hAnsiTheme="minorHAnsi" w:cstheme="minorHAnsi"/>
          <w:b/>
          <w:bCs/>
          <w:snapToGrid/>
          <w:sz w:val="24"/>
          <w:szCs w:val="24"/>
        </w:rPr>
        <w:t xml:space="preserve"> </w:t>
      </w:r>
      <w:r w:rsidR="00886A1C">
        <w:rPr>
          <w:rFonts w:asciiTheme="minorHAnsi" w:eastAsia="Calibri" w:hAnsiTheme="minorHAnsi" w:cstheme="minorHAnsi"/>
          <w:snapToGrid/>
          <w:sz w:val="24"/>
          <w:szCs w:val="24"/>
        </w:rPr>
        <w:t>Still to come t</w:t>
      </w:r>
      <w:r w:rsidR="00DB31CE" w:rsidRPr="007C6663">
        <w:rPr>
          <w:rFonts w:asciiTheme="minorHAnsi" w:eastAsia="Calibri" w:hAnsiTheme="minorHAnsi" w:cstheme="minorHAnsi"/>
          <w:snapToGrid/>
          <w:sz w:val="24"/>
          <w:szCs w:val="24"/>
        </w:rPr>
        <w:t>here is:</w:t>
      </w:r>
    </w:p>
    <w:p w14:paraId="37368AE1" w14:textId="15BA62E1" w:rsidR="00453F62" w:rsidRPr="007C6663" w:rsidRDefault="00453F62" w:rsidP="007C6663">
      <w:pPr>
        <w:pStyle w:val="NoSpacing"/>
        <w:rPr>
          <w:rFonts w:asciiTheme="minorHAnsi" w:eastAsia="Calibri" w:hAnsiTheme="minorHAnsi" w:cstheme="minorHAnsi"/>
          <w:b/>
          <w:bCs/>
          <w:snapToGrid/>
          <w:sz w:val="24"/>
          <w:szCs w:val="24"/>
        </w:rPr>
      </w:pPr>
      <w:r w:rsidRPr="007C6663">
        <w:rPr>
          <w:rFonts w:asciiTheme="minorHAnsi" w:eastAsia="Calibri" w:hAnsiTheme="minorHAnsi" w:cstheme="minorHAnsi"/>
          <w:snapToGrid/>
          <w:sz w:val="24"/>
          <w:szCs w:val="24"/>
        </w:rPr>
        <w:t>Saturday August 17</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snapToGrid/>
          <w:sz w:val="24"/>
          <w:szCs w:val="24"/>
        </w:rPr>
        <w:t>Revd. Peter Sinclair</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 xml:space="preserve">After </w:t>
      </w:r>
      <w:r w:rsidR="003603C2" w:rsidRPr="007C6663">
        <w:rPr>
          <w:rFonts w:asciiTheme="minorHAnsi" w:eastAsia="Calibri" w:hAnsiTheme="minorHAnsi" w:cstheme="minorHAnsi"/>
          <w:b/>
          <w:bCs/>
          <w:snapToGrid/>
          <w:sz w:val="24"/>
          <w:szCs w:val="24"/>
        </w:rPr>
        <w:t>Sunday:</w:t>
      </w:r>
      <w:r w:rsidRPr="007C6663">
        <w:rPr>
          <w:rFonts w:asciiTheme="minorHAnsi" w:eastAsia="Calibri" w:hAnsiTheme="minorHAnsi" w:cstheme="minorHAnsi"/>
          <w:b/>
          <w:bCs/>
          <w:snapToGrid/>
          <w:sz w:val="24"/>
          <w:szCs w:val="24"/>
        </w:rPr>
        <w:t xml:space="preserve"> Being Church Seven Days a Week</w:t>
      </w:r>
    </w:p>
    <w:p w14:paraId="76B5988A" w14:textId="13DB7309" w:rsidR="00453F62" w:rsidRPr="007C6663" w:rsidRDefault="00453F62" w:rsidP="007C6663">
      <w:pPr>
        <w:pStyle w:val="NoSpacing"/>
        <w:rPr>
          <w:rFonts w:asciiTheme="minorHAnsi" w:eastAsia="Calibri" w:hAnsiTheme="minorHAnsi" w:cstheme="minorHAnsi"/>
          <w:b/>
          <w:bCs/>
          <w:snapToGrid/>
          <w:sz w:val="24"/>
          <w:szCs w:val="24"/>
        </w:rPr>
      </w:pPr>
      <w:r w:rsidRPr="007C6663">
        <w:rPr>
          <w:rFonts w:asciiTheme="minorHAnsi" w:eastAsia="Calibri" w:hAnsiTheme="minorHAnsi" w:cstheme="minorHAnsi"/>
          <w:snapToGrid/>
          <w:sz w:val="24"/>
          <w:szCs w:val="24"/>
        </w:rPr>
        <w:t>Thursday September 26</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E46970" w:rsidRPr="007C6663">
        <w:rPr>
          <w:rFonts w:asciiTheme="minorHAnsi" w:eastAsia="Calibri" w:hAnsiTheme="minorHAnsi" w:cstheme="minorHAnsi"/>
          <w:snapToGrid/>
          <w:sz w:val="24"/>
          <w:szCs w:val="24"/>
        </w:rPr>
        <w:t>-</w:t>
      </w:r>
      <w:r w:rsidRPr="007C6663">
        <w:rPr>
          <w:rFonts w:asciiTheme="minorHAnsi" w:eastAsia="Calibri" w:hAnsiTheme="minorHAnsi" w:cstheme="minorHAnsi"/>
          <w:snapToGrid/>
          <w:sz w:val="24"/>
          <w:szCs w:val="24"/>
        </w:rPr>
        <w:t xml:space="preserve"> Ms. Dorothy Thomson</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There’s a Sermon in There Somewhere!</w:t>
      </w:r>
    </w:p>
    <w:p w14:paraId="315BCCA2" w14:textId="77777777" w:rsidR="00886A1C" w:rsidRDefault="00886A1C" w:rsidP="00E46970">
      <w:pPr>
        <w:pStyle w:val="NoSpacing"/>
        <w:jc w:val="center"/>
        <w:rPr>
          <w:rFonts w:asciiTheme="minorHAnsi" w:eastAsia="Calibri" w:hAnsiTheme="minorHAnsi" w:cstheme="minorHAnsi"/>
          <w:snapToGrid/>
          <w:sz w:val="24"/>
          <w:szCs w:val="24"/>
        </w:rPr>
      </w:pPr>
    </w:p>
    <w:p w14:paraId="2FA9E763" w14:textId="4E586D09"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 programme will be as follows:</w:t>
      </w:r>
    </w:p>
    <w:p w14:paraId="241E812E"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space="720"/>
          <w:titlePg/>
          <w:docGrid w:linePitch="360"/>
        </w:sectPr>
      </w:pPr>
    </w:p>
    <w:p w14:paraId="414E8EBD" w14:textId="29845E2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10.30:</w:t>
      </w:r>
      <w:r w:rsidR="00453F62" w:rsidRPr="007C6663">
        <w:rPr>
          <w:rFonts w:asciiTheme="minorHAnsi" w:eastAsia="Calibri" w:hAnsiTheme="minorHAnsi" w:cstheme="minorHAnsi"/>
          <w:snapToGrid/>
          <w:sz w:val="24"/>
          <w:szCs w:val="24"/>
        </w:rPr>
        <w:t xml:space="preserve"> Arrivals and Coffee</w:t>
      </w:r>
    </w:p>
    <w:p w14:paraId="7DC6B801" w14:textId="7F5CF3CF"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11.00:</w:t>
      </w:r>
      <w:r w:rsidR="00453F62" w:rsidRPr="007C6663">
        <w:rPr>
          <w:rFonts w:asciiTheme="minorHAnsi" w:eastAsia="Calibri" w:hAnsiTheme="minorHAnsi" w:cstheme="minorHAnsi"/>
          <w:snapToGrid/>
          <w:sz w:val="24"/>
          <w:szCs w:val="24"/>
        </w:rPr>
        <w:t xml:space="preserve"> Session One</w:t>
      </w:r>
    </w:p>
    <w:p w14:paraId="4B8E0C47" w14:textId="6FEEF517"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12.30:</w:t>
      </w:r>
      <w:r w:rsidR="00453F62" w:rsidRPr="007C6663">
        <w:rPr>
          <w:rFonts w:asciiTheme="minorHAnsi" w:eastAsia="Calibri" w:hAnsiTheme="minorHAnsi" w:cstheme="minorHAnsi"/>
          <w:snapToGrid/>
          <w:sz w:val="24"/>
          <w:szCs w:val="24"/>
        </w:rPr>
        <w:t xml:space="preserve"> Lunch</w:t>
      </w:r>
    </w:p>
    <w:p w14:paraId="2379DAD5" w14:textId="7722C25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13.30:</w:t>
      </w:r>
      <w:r w:rsidR="00453F62" w:rsidRPr="007C6663">
        <w:rPr>
          <w:rFonts w:asciiTheme="minorHAnsi" w:eastAsia="Calibri" w:hAnsiTheme="minorHAnsi" w:cstheme="minorHAnsi"/>
          <w:snapToGrid/>
          <w:sz w:val="24"/>
          <w:szCs w:val="24"/>
        </w:rPr>
        <w:t xml:space="preserve"> Session Two</w:t>
      </w:r>
    </w:p>
    <w:p w14:paraId="14CCEB75"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num="2" w:space="720"/>
          <w:titlePg/>
          <w:docGrid w:linePitch="360"/>
        </w:sectPr>
      </w:pPr>
    </w:p>
    <w:p w14:paraId="1471A553" w14:textId="1B934E23"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15.00:</w:t>
      </w:r>
      <w:r w:rsidR="00453F62" w:rsidRPr="007C6663">
        <w:rPr>
          <w:rFonts w:asciiTheme="minorHAnsi" w:eastAsia="Calibri" w:hAnsiTheme="minorHAnsi" w:cstheme="minorHAnsi"/>
          <w:snapToGrid/>
          <w:sz w:val="24"/>
          <w:szCs w:val="24"/>
        </w:rPr>
        <w:t xml:space="preserve"> Refreshments and Departure</w:t>
      </w:r>
    </w:p>
    <w:p w14:paraId="4BBDF810" w14:textId="77777777" w:rsidR="00886A1C" w:rsidRDefault="00886A1C" w:rsidP="00E46970">
      <w:pPr>
        <w:pStyle w:val="NoSpacing"/>
        <w:jc w:val="center"/>
        <w:rPr>
          <w:rFonts w:asciiTheme="minorHAnsi" w:eastAsia="Calibri" w:hAnsiTheme="minorHAnsi" w:cstheme="minorHAnsi"/>
          <w:snapToGrid/>
          <w:sz w:val="24"/>
          <w:szCs w:val="24"/>
        </w:rPr>
      </w:pPr>
    </w:p>
    <w:p w14:paraId="66E00F02" w14:textId="4B104F45"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E46970">
      <w:pPr>
        <w:pStyle w:val="NoSpacing"/>
        <w:jc w:val="center"/>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36"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3B4B1924" w14:textId="77777777" w:rsidR="00886A1C" w:rsidRDefault="00886A1C" w:rsidP="00453F62">
      <w:pPr>
        <w:pStyle w:val="NoSpacing"/>
        <w:rPr>
          <w:rFonts w:asciiTheme="minorHAnsi" w:eastAsia="Calibri" w:hAnsiTheme="minorHAnsi" w:cstheme="minorHAnsi"/>
          <w:noProof/>
          <w:snapToGrid/>
          <w:sz w:val="24"/>
          <w:szCs w:val="24"/>
        </w:rPr>
      </w:pPr>
    </w:p>
    <w:p w14:paraId="05100571" w14:textId="77777777" w:rsidR="00886A1C" w:rsidRDefault="00886A1C" w:rsidP="00453F62">
      <w:pPr>
        <w:pStyle w:val="NoSpacing"/>
        <w:rPr>
          <w:rFonts w:asciiTheme="minorHAnsi" w:eastAsia="Calibri" w:hAnsiTheme="minorHAnsi" w:cstheme="minorHAnsi"/>
          <w:noProof/>
          <w:snapToGrid/>
          <w:sz w:val="24"/>
          <w:szCs w:val="24"/>
        </w:rPr>
      </w:pPr>
    </w:p>
    <w:p w14:paraId="5A6DB012" w14:textId="5A5835AD"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71440A9E">
            <wp:extent cx="6149340" cy="1800225"/>
            <wp:effectExtent l="0" t="0" r="3810" b="952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37">
                      <a:extLst>
                        <a:ext uri="{28A0092B-C50C-407E-A947-70E740481C1C}">
                          <a14:useLocalDpi xmlns:a14="http://schemas.microsoft.com/office/drawing/2010/main" val="0"/>
                        </a:ext>
                      </a:extLst>
                    </a:blip>
                    <a:srcRect l="4852" t="26109" r="4327" b="36482"/>
                    <a:stretch/>
                  </pic:blipFill>
                  <pic:spPr bwMode="auto">
                    <a:xfrm>
                      <a:off x="0" y="0"/>
                      <a:ext cx="6185620" cy="1810846"/>
                    </a:xfrm>
                    <a:prstGeom prst="rect">
                      <a:avLst/>
                    </a:prstGeom>
                    <a:ln>
                      <a:noFill/>
                    </a:ln>
                    <a:extLst>
                      <a:ext uri="{53640926-AAD7-44D8-BBD7-CCE9431645EC}">
                        <a14:shadowObscured xmlns:a14="http://schemas.microsoft.com/office/drawing/2010/main"/>
                      </a:ext>
                    </a:extLst>
                  </pic:spPr>
                </pic:pic>
              </a:graphicData>
            </a:graphic>
          </wp:inline>
        </w:drawing>
      </w:r>
    </w:p>
    <w:p w14:paraId="2BB151F8" w14:textId="5D71D96D" w:rsidR="009B748A" w:rsidRDefault="009B748A" w:rsidP="00917B9C">
      <w:pPr>
        <w:textAlignment w:val="baseline"/>
        <w:rPr>
          <w:rFonts w:asciiTheme="minorHAnsi" w:hAnsiTheme="minorHAnsi" w:cstheme="minorHAnsi"/>
          <w:sz w:val="20"/>
        </w:rPr>
      </w:pPr>
    </w:p>
    <w:p w14:paraId="6CA7FA26" w14:textId="77777777" w:rsidR="00917B9C" w:rsidRDefault="00917B9C" w:rsidP="00917B9C"/>
    <w:p w14:paraId="0D5AB946" w14:textId="77777777" w:rsidR="00917B9C" w:rsidRDefault="00917B9C" w:rsidP="00917B9C"/>
    <w:p w14:paraId="7577046C" w14:textId="67F15B12" w:rsidR="00917B9C" w:rsidRPr="00917B9C" w:rsidRDefault="004177B5" w:rsidP="00917B9C">
      <w:pPr>
        <w:jc w:val="center"/>
        <w:rPr>
          <w:rFonts w:asciiTheme="minorHAnsi" w:hAnsiTheme="minorHAnsi" w:cstheme="minorHAnsi"/>
          <w:b/>
          <w:bCs/>
          <w:color w:val="4F6228" w:themeColor="accent3" w:themeShade="80"/>
          <w:sz w:val="48"/>
          <w:szCs w:val="48"/>
        </w:rPr>
      </w:pPr>
      <w:r>
        <w:rPr>
          <w:b/>
          <w:bCs/>
          <w:noProof/>
          <w:snapToGrid/>
        </w:rPr>
        <w:drawing>
          <wp:anchor distT="0" distB="0" distL="114300" distR="114300" simplePos="0" relativeHeight="251728896" behindDoc="1" locked="0" layoutInCell="1" allowOverlap="1" wp14:anchorId="298DE535" wp14:editId="18D9B7F5">
            <wp:simplePos x="0" y="0"/>
            <wp:positionH relativeFrom="column">
              <wp:posOffset>-59055</wp:posOffset>
            </wp:positionH>
            <wp:positionV relativeFrom="paragraph">
              <wp:posOffset>385445</wp:posOffset>
            </wp:positionV>
            <wp:extent cx="6282055" cy="2295525"/>
            <wp:effectExtent l="0" t="0" r="4445" b="9525"/>
            <wp:wrapTight wrapText="bothSides">
              <wp:wrapPolygon edited="0">
                <wp:start x="0" y="0"/>
                <wp:lineTo x="0" y="21510"/>
                <wp:lineTo x="21550" y="21510"/>
                <wp:lineTo x="21550" y="0"/>
                <wp:lineTo x="0" y="0"/>
              </wp:wrapPolygon>
            </wp:wrapTight>
            <wp:docPr id="977448218" name="Picture 5" descr="A forest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48218" name="Picture 5" descr="A forest with trees and bushes"/>
                    <pic:cNvPicPr/>
                  </pic:nvPicPr>
                  <pic:blipFill rotWithShape="1">
                    <a:blip r:embed="rId38" cstate="print">
                      <a:extLst>
                        <a:ext uri="{28A0092B-C50C-407E-A947-70E740481C1C}">
                          <a14:useLocalDpi xmlns:a14="http://schemas.microsoft.com/office/drawing/2010/main" val="0"/>
                        </a:ext>
                      </a:extLst>
                    </a:blip>
                    <a:srcRect t="4678" b="20150"/>
                    <a:stretch/>
                  </pic:blipFill>
                  <pic:spPr bwMode="auto">
                    <a:xfrm>
                      <a:off x="0" y="0"/>
                      <a:ext cx="6282055" cy="2295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7B9C" w:rsidRPr="00917B9C">
        <w:rPr>
          <w:rFonts w:asciiTheme="minorHAnsi" w:hAnsiTheme="minorHAnsi" w:cstheme="minorHAnsi"/>
          <w:b/>
          <w:bCs/>
          <w:color w:val="4F6228" w:themeColor="accent3" w:themeShade="80"/>
          <w:sz w:val="48"/>
          <w:szCs w:val="48"/>
        </w:rPr>
        <w:t>RURAL MISSION</w:t>
      </w:r>
    </w:p>
    <w:p w14:paraId="13277825" w14:textId="3470D6E8"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 xml:space="preserve">The URC nationally are looking for someone in each Synod to be part of a </w:t>
      </w:r>
      <w:r w:rsidRPr="004177B5">
        <w:rPr>
          <w:rFonts w:asciiTheme="minorHAnsi" w:hAnsiTheme="minorHAnsi" w:cstheme="minorHAnsi"/>
          <w:b/>
          <w:bCs/>
          <w:sz w:val="24"/>
          <w:szCs w:val="24"/>
        </w:rPr>
        <w:t xml:space="preserve">Rural regional network. </w:t>
      </w:r>
      <w:r>
        <w:rPr>
          <w:rFonts w:asciiTheme="minorHAnsi" w:hAnsiTheme="minorHAnsi" w:cstheme="minorHAnsi"/>
          <w:sz w:val="24"/>
          <w:szCs w:val="24"/>
        </w:rPr>
        <w:t>Ideally that person should be:</w:t>
      </w:r>
    </w:p>
    <w:p w14:paraId="6C38EA19"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well connected &amp; able to network locally (lay or ordained)</w:t>
      </w:r>
    </w:p>
    <w:p w14:paraId="5E79A5EF"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involved in rural mission &amp; ministry (not necessarily in an agricultural chaplaincy role)</w:t>
      </w:r>
    </w:p>
    <w:p w14:paraId="7BDFAE8B"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keen to support, encourage &amp; resource local rural congregations (eg pass on the summary info notes 4 x per year) as well as represent them at national level</w:t>
      </w:r>
    </w:p>
    <w:p w14:paraId="4F37F9D7" w14:textId="77777777"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We meet as an ecumenical group for an hour four times per year (Thursdays daytime) online to share encouragement, resources, pray together &amp; also engage with input on a topical rural issue or subject. Emails in between times are kept to a minimum.</w:t>
      </w:r>
    </w:p>
    <w:p w14:paraId="317883F3" w14:textId="77777777" w:rsidR="004177B5" w:rsidRPr="004177B5" w:rsidRDefault="004177B5" w:rsidP="004177B5">
      <w:pPr>
        <w:rPr>
          <w:rFonts w:asciiTheme="minorHAnsi" w:hAnsiTheme="minorHAnsi" w:cstheme="minorHAnsi"/>
          <w:sz w:val="24"/>
          <w:szCs w:val="24"/>
        </w:rPr>
      </w:pPr>
    </w:p>
    <w:p w14:paraId="776AC8C2" w14:textId="77777777" w:rsidR="004177B5" w:rsidRPr="004177B5" w:rsidRDefault="004177B5" w:rsidP="004177B5">
      <w:pPr>
        <w:rPr>
          <w:rFonts w:asciiTheme="minorHAnsi" w:hAnsiTheme="minorHAnsi" w:cstheme="minorHAnsi"/>
          <w:b/>
          <w:bCs/>
          <w:sz w:val="24"/>
          <w:szCs w:val="24"/>
        </w:rPr>
      </w:pPr>
      <w:r w:rsidRPr="004177B5">
        <w:rPr>
          <w:rFonts w:asciiTheme="minorHAnsi" w:hAnsiTheme="minorHAnsi" w:cstheme="minorHAnsi"/>
          <w:b/>
          <w:bCs/>
          <w:sz w:val="24"/>
          <w:szCs w:val="24"/>
        </w:rPr>
        <w:t xml:space="preserve">Early notice diary dates for 2024-2025: </w:t>
      </w:r>
      <w:r w:rsidRPr="004177B5">
        <w:rPr>
          <w:rFonts w:asciiTheme="minorHAnsi" w:hAnsiTheme="minorHAnsi" w:cstheme="minorHAnsi"/>
          <w:sz w:val="24"/>
          <w:szCs w:val="24"/>
        </w:rPr>
        <w:t>All Thursdays, 11.30am - 12.30pm (zoom link reminder &amp; agenda emailed out one week in advance)</w:t>
      </w:r>
    </w:p>
    <w:p w14:paraId="58375C70" w14:textId="77777777" w:rsidR="004177B5" w:rsidRDefault="004177B5" w:rsidP="004177B5">
      <w:pPr>
        <w:pStyle w:val="ListParagraph"/>
        <w:numPr>
          <w:ilvl w:val="0"/>
          <w:numId w:val="18"/>
        </w:numPr>
        <w:spacing w:after="160" w:line="252" w:lineRule="auto"/>
        <w:rPr>
          <w:rFonts w:asciiTheme="minorHAnsi" w:hAnsiTheme="minorHAnsi" w:cstheme="minorHAnsi"/>
          <w:sz w:val="24"/>
          <w:szCs w:val="24"/>
        </w:rPr>
        <w:sectPr w:rsidR="004177B5" w:rsidSect="00334BF4">
          <w:headerReference w:type="default" r:id="rId39"/>
          <w:footerReference w:type="first" r:id="rId40"/>
          <w:type w:val="continuous"/>
          <w:pgSz w:w="11909" w:h="16834" w:code="9"/>
          <w:pgMar w:top="953" w:right="1008" w:bottom="1008" w:left="1008" w:header="709" w:footer="298" w:gutter="0"/>
          <w:cols w:space="720"/>
          <w:titlePg/>
          <w:docGrid w:linePitch="360"/>
        </w:sectPr>
      </w:pPr>
    </w:p>
    <w:p w14:paraId="56A49F41"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10 Oct 24</w:t>
      </w:r>
    </w:p>
    <w:p w14:paraId="047E664C"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23 Jan 25</w:t>
      </w:r>
    </w:p>
    <w:p w14:paraId="00271162"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20 Mar 25</w:t>
      </w:r>
    </w:p>
    <w:p w14:paraId="75D290AC"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12 June 25</w:t>
      </w:r>
    </w:p>
    <w:p w14:paraId="2A051FE8"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18 Sept 25</w:t>
      </w:r>
    </w:p>
    <w:p w14:paraId="21A5CE17"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20 Nov 25</w:t>
      </w:r>
    </w:p>
    <w:p w14:paraId="5EE227B3" w14:textId="77777777" w:rsidR="004177B5" w:rsidRDefault="004177B5" w:rsidP="00917B9C">
      <w:pPr>
        <w:rPr>
          <w:rFonts w:asciiTheme="minorHAnsi" w:hAnsiTheme="minorHAnsi" w:cstheme="minorHAnsi"/>
          <w:sz w:val="24"/>
          <w:szCs w:val="24"/>
        </w:rPr>
        <w:sectPr w:rsidR="004177B5" w:rsidSect="004177B5">
          <w:type w:val="continuous"/>
          <w:pgSz w:w="11909" w:h="16834" w:code="9"/>
          <w:pgMar w:top="953" w:right="1008" w:bottom="1008" w:left="1008" w:header="709" w:footer="298" w:gutter="0"/>
          <w:cols w:num="2" w:space="720"/>
          <w:titlePg/>
          <w:docGrid w:linePitch="360"/>
        </w:sectPr>
      </w:pPr>
    </w:p>
    <w:p w14:paraId="0ECCBBFD" w14:textId="14E7E4A0" w:rsidR="00917B9C" w:rsidRDefault="004177B5" w:rsidP="004177B5">
      <w:r>
        <w:rPr>
          <w:rFonts w:asciiTheme="minorHAnsi" w:hAnsiTheme="minorHAnsi" w:cstheme="minorHAnsi"/>
          <w:sz w:val="24"/>
          <w:szCs w:val="24"/>
        </w:rPr>
        <w:t xml:space="preserve">I know that few of the URC Yorkshire Synod churches are truly rural, but there are many on the urban/rural fringe, so you are interested in being involved in this work please drop me a line at </w:t>
      </w:r>
      <w:hyperlink r:id="rId41" w:history="1">
        <w:r w:rsidRPr="00014BF9">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and I’ll put you in touch with the national URC team.</w:t>
      </w:r>
    </w:p>
    <w:p w14:paraId="155D900F" w14:textId="55FCF86A" w:rsidR="004177B5" w:rsidRDefault="00BF050C" w:rsidP="00917B9C">
      <w:r>
        <w:rPr>
          <w:rFonts w:asciiTheme="minorHAnsi" w:hAnsiTheme="minorHAnsi" w:cstheme="minorHAnsi"/>
          <w:sz w:val="20"/>
        </w:rPr>
        <w:pict w14:anchorId="3FA27205">
          <v:rect id="_x0000_i1027" style="width:0;height:1.5pt" o:hralign="center" o:bullet="t" o:hrstd="t" o:hr="t" fillcolor="#a0a0a0" stroked="f"/>
        </w:pict>
      </w:r>
    </w:p>
    <w:p w14:paraId="783A84F3" w14:textId="77777777" w:rsidR="004177B5" w:rsidRDefault="004177B5" w:rsidP="004177B5">
      <w:pPr>
        <w:rPr>
          <w:rFonts w:asciiTheme="minorHAnsi" w:eastAsia="Calibri" w:hAnsiTheme="minorHAnsi" w:cstheme="minorHAnsi"/>
          <w:noProof/>
          <w:sz w:val="24"/>
          <w:szCs w:val="24"/>
          <w:lang w:eastAsia="en-GB"/>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4177B5" w:rsidRPr="00B767C0" w14:paraId="63EFEBFD" w14:textId="77777777" w:rsidTr="005F410E">
        <w:trPr>
          <w:tblCellSpacing w:w="0" w:type="dxa"/>
        </w:trPr>
        <w:tc>
          <w:tcPr>
            <w:tcW w:w="0" w:type="auto"/>
            <w:shd w:val="clear" w:color="auto" w:fill="3EB0E4"/>
            <w:tcMar>
              <w:top w:w="150" w:type="dxa"/>
              <w:left w:w="150" w:type="dxa"/>
              <w:bottom w:w="150" w:type="dxa"/>
              <w:right w:w="150" w:type="dxa"/>
            </w:tcMar>
            <w:hideMark/>
          </w:tcPr>
          <w:p w14:paraId="780B48AC" w14:textId="77777777" w:rsidR="004177B5" w:rsidRPr="00B767C0" w:rsidRDefault="004177B5" w:rsidP="005F410E">
            <w:pPr>
              <w:spacing w:line="330" w:lineRule="atLeast"/>
              <w:jc w:val="center"/>
              <w:rPr>
                <w:rFonts w:ascii="Arial" w:eastAsia="Aptos" w:hAnsi="Arial" w:cs="Arial"/>
                <w:snapToGrid/>
                <w:color w:val="F0EDE8"/>
                <w:sz w:val="33"/>
                <w:szCs w:val="33"/>
                <w:lang w:eastAsia="en-GB"/>
              </w:rPr>
            </w:pPr>
            <w:r w:rsidRPr="00B767C0">
              <w:rPr>
                <w:rFonts w:ascii="Arial" w:eastAsia="Aptos" w:hAnsi="Arial" w:cs="Arial"/>
                <w:b/>
                <w:bCs/>
                <w:snapToGrid/>
                <w:color w:val="FFFFFF"/>
                <w:sz w:val="24"/>
                <w:szCs w:val="24"/>
                <w:lang w:eastAsia="en-GB"/>
              </w:rPr>
              <w:t>New small grant available to build links with uniformed groups</w:t>
            </w:r>
          </w:p>
        </w:tc>
      </w:tr>
    </w:tbl>
    <w:p w14:paraId="063D2C58" w14:textId="77777777" w:rsidR="004177B5" w:rsidRPr="00B767C0" w:rsidRDefault="004177B5" w:rsidP="004177B5">
      <w:pPr>
        <w:rPr>
          <w:rFonts w:ascii="Arial" w:hAnsi="Arial" w:cs="Arial"/>
          <w:snapToGrid/>
          <w:vanish/>
          <w:sz w:val="24"/>
          <w:szCs w:val="24"/>
          <w:lang w:eastAsia="en-GB"/>
        </w:rPr>
      </w:pPr>
    </w:p>
    <w:tbl>
      <w:tblPr>
        <w:tblW w:w="5015" w:type="pct"/>
        <w:tblCellSpacing w:w="0" w:type="dxa"/>
        <w:tblCellMar>
          <w:left w:w="0" w:type="dxa"/>
          <w:right w:w="0" w:type="dxa"/>
        </w:tblCellMar>
        <w:tblLook w:val="04A0" w:firstRow="1" w:lastRow="0" w:firstColumn="1" w:lastColumn="0" w:noHBand="0" w:noVBand="1"/>
      </w:tblPr>
      <w:tblGrid>
        <w:gridCol w:w="9923"/>
      </w:tblGrid>
      <w:tr w:rsidR="004177B5" w:rsidRPr="00B767C0" w14:paraId="02ED0362" w14:textId="77777777" w:rsidTr="005F410E">
        <w:trPr>
          <w:trHeight w:val="2071"/>
          <w:tblCellSpacing w:w="0" w:type="dxa"/>
        </w:trPr>
        <w:tc>
          <w:tcPr>
            <w:tcW w:w="0" w:type="auto"/>
            <w:tcMar>
              <w:top w:w="150" w:type="dxa"/>
              <w:left w:w="150" w:type="dxa"/>
              <w:bottom w:w="150" w:type="dxa"/>
              <w:right w:w="150" w:type="dxa"/>
            </w:tcMar>
            <w:hideMark/>
          </w:tcPr>
          <w:p w14:paraId="73DAE0DE" w14:textId="77777777" w:rsidR="004177B5" w:rsidRDefault="004177B5" w:rsidP="005F410E">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This is something that was hidden in the corner of the regular URC News update. I know that many of you have used the Discipleship Development Fund to help with individual Christian journeys and learning, but this snippet has widened the fund’s remit.</w:t>
            </w:r>
          </w:p>
          <w:p w14:paraId="2EF187A1" w14:textId="77777777" w:rsidR="004177B5" w:rsidRPr="00B767C0" w:rsidRDefault="004177B5" w:rsidP="005F410E">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In a nutshell, n</w:t>
            </w:r>
            <w:r w:rsidRPr="00B767C0">
              <w:rPr>
                <w:rFonts w:ascii="Arial" w:eastAsia="Aptos" w:hAnsi="Arial" w:cs="Arial"/>
                <w:snapToGrid/>
                <w:color w:val="000000"/>
                <w:sz w:val="21"/>
                <w:szCs w:val="21"/>
                <w:lang w:eastAsia="en-GB"/>
              </w:rPr>
              <w:t xml:space="preserve">ew small grants of £50 or £100 are available for URC local churches from the Discipleship Development Fund to support churches building links with uniformed groups Boys’ Brigade, Girls’ Brigade, Guiding or Scouting. </w:t>
            </w:r>
            <w:hyperlink r:id="rId42" w:history="1">
              <w:r w:rsidRPr="00B767C0">
                <w:rPr>
                  <w:rFonts w:ascii="Arial" w:eastAsia="Aptos" w:hAnsi="Arial" w:cs="Arial"/>
                  <w:b/>
                  <w:bCs/>
                  <w:snapToGrid/>
                  <w:color w:val="2822F4"/>
                  <w:sz w:val="21"/>
                  <w:szCs w:val="21"/>
                  <w:lang w:eastAsia="en-GB"/>
                </w:rPr>
                <w:t>Apply for the new small grant</w:t>
              </w:r>
            </w:hyperlink>
            <w:r w:rsidRPr="00B767C0">
              <w:rPr>
                <w:rFonts w:ascii="Arial" w:eastAsia="Aptos" w:hAnsi="Arial" w:cs="Arial"/>
                <w:snapToGrid/>
                <w:color w:val="000000"/>
                <w:sz w:val="21"/>
                <w:szCs w:val="21"/>
                <w:lang w:eastAsia="en-GB"/>
              </w:rPr>
              <w:t>.</w:t>
            </w:r>
          </w:p>
        </w:tc>
      </w:tr>
    </w:tbl>
    <w:p w14:paraId="7538A2C3" w14:textId="77777777" w:rsidR="004177B5" w:rsidRDefault="004177B5" w:rsidP="00917B9C"/>
    <w:p w14:paraId="3C349920" w14:textId="77777777" w:rsidR="00917B9C" w:rsidRDefault="00917B9C" w:rsidP="00917B9C">
      <w:pPr>
        <w:textAlignment w:val="baseline"/>
        <w:rPr>
          <w:rFonts w:asciiTheme="minorHAnsi" w:eastAsia="Calibri" w:hAnsiTheme="minorHAnsi" w:cstheme="minorHAnsi"/>
          <w:noProof/>
          <w:snapToGrid/>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15C7674A" w:rsidR="008D5D74" w:rsidRDefault="00886A1C"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1008" behindDoc="1" locked="0" layoutInCell="1" allowOverlap="1" wp14:anchorId="6381557C" wp14:editId="4B403476">
            <wp:simplePos x="0" y="0"/>
            <wp:positionH relativeFrom="column">
              <wp:posOffset>-1905</wp:posOffset>
            </wp:positionH>
            <wp:positionV relativeFrom="paragraph">
              <wp:posOffset>376555</wp:posOffset>
            </wp:positionV>
            <wp:extent cx="6204585" cy="3257550"/>
            <wp:effectExtent l="0" t="0" r="5715" b="0"/>
            <wp:wrapTight wrapText="bothSides">
              <wp:wrapPolygon edited="0">
                <wp:start x="0" y="0"/>
                <wp:lineTo x="0" y="21474"/>
                <wp:lineTo x="21554" y="21474"/>
                <wp:lineTo x="21554"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458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6DCE134D"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45"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46"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76D03393" w14:textId="18EFFE00" w:rsidR="000C52B9" w:rsidRPr="000C52B9" w:rsidRDefault="004177B5" w:rsidP="000C52B9">
      <w:pPr>
        <w:pStyle w:val="NoSpacing"/>
        <w:jc w:val="center"/>
        <w:rPr>
          <w:rFonts w:asciiTheme="minorHAnsi" w:eastAsia="Calibri" w:hAnsiTheme="minorHAnsi" w:cstheme="minorHAnsi"/>
          <w:b/>
          <w:bCs/>
          <w:noProof/>
          <w:snapToGrid/>
          <w:color w:val="984806" w:themeColor="accent6" w:themeShade="80"/>
          <w:sz w:val="48"/>
          <w:szCs w:val="48"/>
        </w:rPr>
      </w:pPr>
      <w:r>
        <w:rPr>
          <w:noProof/>
          <w:lang w:eastAsia="en-GB"/>
        </w:rPr>
        <w:drawing>
          <wp:inline distT="0" distB="0" distL="0" distR="0" wp14:anchorId="49EFF787" wp14:editId="3C44B762">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r w:rsidR="000C52B9" w:rsidRPr="000C52B9">
        <w:rPr>
          <w:rFonts w:asciiTheme="minorHAnsi" w:eastAsia="Calibri" w:hAnsiTheme="minorHAnsi" w:cstheme="minorHAnsi"/>
          <w:b/>
          <w:bCs/>
          <w:noProof/>
          <w:snapToGrid/>
          <w:color w:val="984806" w:themeColor="accent6" w:themeShade="80"/>
          <w:sz w:val="48"/>
          <w:szCs w:val="48"/>
        </w:rPr>
        <w:t>Dore &amp; Totley Lunch Club celebrates 50 years</w:t>
      </w:r>
    </w:p>
    <w:p w14:paraId="4D2B1B20" w14:textId="0B09605C" w:rsidR="000C52B9" w:rsidRPr="000C52B9" w:rsidRDefault="004177B5" w:rsidP="000C52B9">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anchor distT="0" distB="0" distL="114300" distR="114300" simplePos="0" relativeHeight="251709440" behindDoc="1" locked="0" layoutInCell="1" allowOverlap="1" wp14:anchorId="61B29C45" wp14:editId="3E9592A2">
            <wp:simplePos x="0" y="0"/>
            <wp:positionH relativeFrom="column">
              <wp:posOffset>55245</wp:posOffset>
            </wp:positionH>
            <wp:positionV relativeFrom="paragraph">
              <wp:posOffset>70485</wp:posOffset>
            </wp:positionV>
            <wp:extent cx="2857500" cy="1609090"/>
            <wp:effectExtent l="0" t="0" r="0" b="0"/>
            <wp:wrapTight wrapText="bothSides">
              <wp:wrapPolygon edited="0">
                <wp:start x="0" y="0"/>
                <wp:lineTo x="0" y="21225"/>
                <wp:lineTo x="21456" y="21225"/>
                <wp:lineTo x="21456" y="0"/>
                <wp:lineTo x="0" y="0"/>
              </wp:wrapPolygon>
            </wp:wrapTight>
            <wp:docPr id="1790762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6090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5BB1CAD3" wp14:editId="59DBE184">
                <wp:simplePos x="0" y="0"/>
                <wp:positionH relativeFrom="column">
                  <wp:posOffset>569595</wp:posOffset>
                </wp:positionH>
                <wp:positionV relativeFrom="paragraph">
                  <wp:posOffset>1480185</wp:posOffset>
                </wp:positionV>
                <wp:extent cx="2037080" cy="201295"/>
                <wp:effectExtent l="0" t="0" r="1270" b="8255"/>
                <wp:wrapThrough wrapText="bothSides">
                  <wp:wrapPolygon edited="0">
                    <wp:start x="0" y="0"/>
                    <wp:lineTo x="0" y="20442"/>
                    <wp:lineTo x="21411" y="20442"/>
                    <wp:lineTo x="21411" y="0"/>
                    <wp:lineTo x="0" y="0"/>
                  </wp:wrapPolygon>
                </wp:wrapThrough>
                <wp:docPr id="1580904780" name="Text Box 1"/>
                <wp:cNvGraphicFramePr/>
                <a:graphic xmlns:a="http://schemas.openxmlformats.org/drawingml/2006/main">
                  <a:graphicData uri="http://schemas.microsoft.com/office/word/2010/wordprocessingShape">
                    <wps:wsp>
                      <wps:cNvSpPr txBox="1"/>
                      <wps:spPr>
                        <a:xfrm>
                          <a:off x="0" y="0"/>
                          <a:ext cx="2037080" cy="201295"/>
                        </a:xfrm>
                        <a:prstGeom prst="rect">
                          <a:avLst/>
                        </a:prstGeom>
                        <a:solidFill>
                          <a:prstClr val="white"/>
                        </a:solidFill>
                        <a:ln>
                          <a:noFill/>
                        </a:ln>
                      </wps:spPr>
                      <wps:txbx>
                        <w:txbxContent>
                          <w:p w14:paraId="5C5AB142" w14:textId="4225407D" w:rsidR="000C52B9" w:rsidRPr="00C34354" w:rsidRDefault="000C52B9" w:rsidP="000C52B9">
                            <w:pPr>
                              <w:pStyle w:val="Caption"/>
                              <w:rPr>
                                <w:rFonts w:eastAsia="Calibri" w:cstheme="minorHAnsi"/>
                                <w:noProof/>
                              </w:rPr>
                            </w:pPr>
                            <w:r>
                              <w:t>Revd Duncan Wilson &amp; Vivien Filleul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CAD3" id="_x0000_s1029" type="#_x0000_t202" style="position:absolute;margin-left:44.85pt;margin-top:116.55pt;width:160.4pt;height:1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" stroked="f">
                <v:textbox inset="0,0,0,0">
                  <w:txbxContent>
                    <w:p w14:paraId="5C5AB142" w14:textId="4225407D" w:rsidR="000C52B9" w:rsidRPr="00C34354" w:rsidRDefault="000C52B9" w:rsidP="000C52B9">
                      <w:pPr>
                        <w:pStyle w:val="Caption"/>
                        <w:rPr>
                          <w:rFonts w:eastAsia="Calibri" w:cstheme="minorHAnsi"/>
                          <w:noProof/>
                        </w:rPr>
                      </w:pPr>
                      <w:r>
                        <w:t>Revd Duncan Wilson &amp; Vivien Filleul</w:t>
                      </w:r>
                    </w:p>
                  </w:txbxContent>
                </v:textbox>
                <w10:wrap type="through"/>
              </v:shape>
            </w:pict>
          </mc:Fallback>
        </mc:AlternateContent>
      </w:r>
      <w:r w:rsidR="000C52B9">
        <w:rPr>
          <w:rFonts w:asciiTheme="minorHAnsi" w:eastAsia="Calibri" w:hAnsiTheme="minorHAnsi" w:cstheme="minorHAnsi"/>
          <w:noProof/>
          <w:snapToGrid/>
          <w:sz w:val="24"/>
          <w:szCs w:val="24"/>
        </w:rPr>
        <w:t xml:space="preserve"> </w:t>
      </w:r>
      <w:r w:rsidR="000C52B9" w:rsidRPr="000C52B9">
        <w:rPr>
          <w:rFonts w:asciiTheme="minorHAnsi" w:eastAsia="Calibri" w:hAnsiTheme="minorHAnsi" w:cstheme="minorHAnsi"/>
          <w:noProof/>
          <w:snapToGrid/>
          <w:sz w:val="24"/>
          <w:szCs w:val="24"/>
        </w:rPr>
        <w:t xml:space="preserve">On Thursday, 18th July, present and past friends of Dore &amp; Totley Lunch Club got together to celebrate this great achievement. </w:t>
      </w:r>
      <w:r w:rsidR="000C52B9">
        <w:rPr>
          <w:rFonts w:asciiTheme="minorHAnsi" w:eastAsia="Calibri" w:hAnsiTheme="minorHAnsi" w:cstheme="minorHAnsi"/>
          <w:noProof/>
          <w:snapToGrid/>
          <w:sz w:val="24"/>
          <w:szCs w:val="24"/>
        </w:rPr>
        <w:t>They</w:t>
      </w:r>
      <w:r w:rsidR="000C52B9" w:rsidRPr="000C52B9">
        <w:rPr>
          <w:rFonts w:asciiTheme="minorHAnsi" w:eastAsia="Calibri" w:hAnsiTheme="minorHAnsi" w:cstheme="minorHAnsi"/>
          <w:noProof/>
          <w:snapToGrid/>
          <w:sz w:val="24"/>
          <w:szCs w:val="24"/>
        </w:rPr>
        <w:t xml:space="preserve"> were delighted to have Vivien Filleul with </w:t>
      </w:r>
      <w:r w:rsidR="000C52B9">
        <w:rPr>
          <w:rFonts w:asciiTheme="minorHAnsi" w:eastAsia="Calibri" w:hAnsiTheme="minorHAnsi" w:cstheme="minorHAnsi"/>
          <w:noProof/>
          <w:snapToGrid/>
          <w:sz w:val="24"/>
          <w:szCs w:val="24"/>
        </w:rPr>
        <w:t>them</w:t>
      </w:r>
      <w:r w:rsidR="000C52B9" w:rsidRPr="000C52B9">
        <w:rPr>
          <w:rFonts w:asciiTheme="minorHAnsi" w:eastAsia="Calibri" w:hAnsiTheme="minorHAnsi" w:cstheme="minorHAnsi"/>
          <w:noProof/>
          <w:snapToGrid/>
          <w:sz w:val="24"/>
          <w:szCs w:val="24"/>
        </w:rPr>
        <w:t xml:space="preserve"> as she was the inspiration behind setting up the club.  The formation of the club in 1974 was supported by Sheffield Family and Community Services and volunteers through the local Council of Churches. Also with </w:t>
      </w:r>
      <w:r w:rsidR="000C52B9">
        <w:rPr>
          <w:rFonts w:asciiTheme="minorHAnsi" w:eastAsia="Calibri" w:hAnsiTheme="minorHAnsi" w:cstheme="minorHAnsi"/>
          <w:noProof/>
          <w:snapToGrid/>
          <w:sz w:val="24"/>
          <w:szCs w:val="24"/>
        </w:rPr>
        <w:t xml:space="preserve">them </w:t>
      </w:r>
      <w:r w:rsidR="000C52B9" w:rsidRPr="000C52B9">
        <w:rPr>
          <w:rFonts w:asciiTheme="minorHAnsi" w:eastAsia="Calibri" w:hAnsiTheme="minorHAnsi" w:cstheme="minorHAnsi"/>
          <w:noProof/>
          <w:snapToGrid/>
          <w:sz w:val="24"/>
          <w:szCs w:val="24"/>
        </w:rPr>
        <w:t>was Rev Duncan Wilson, minister of the United Reformed Church at the time, who offered accommodation for the club where it continues today at the church on Totley Brook Road.</w:t>
      </w:r>
      <w:r w:rsidR="000C52B9">
        <w:rPr>
          <w:rFonts w:asciiTheme="minorHAnsi" w:eastAsia="Calibri" w:hAnsiTheme="minorHAnsi" w:cstheme="minorHAnsi"/>
          <w:noProof/>
          <w:snapToGrid/>
          <w:sz w:val="24"/>
          <w:szCs w:val="24"/>
        </w:rPr>
        <w:t xml:space="preserve"> </w:t>
      </w:r>
      <w:r w:rsidR="000C52B9" w:rsidRPr="000C52B9">
        <w:rPr>
          <w:rFonts w:asciiTheme="minorHAnsi" w:eastAsia="Calibri" w:hAnsiTheme="minorHAnsi" w:cstheme="minorHAnsi"/>
          <w:noProof/>
          <w:snapToGrid/>
          <w:sz w:val="24"/>
          <w:szCs w:val="24"/>
        </w:rPr>
        <w:t>Duncan can also be credited, along with the former Rev Alan Jockel, for the establishment of Transport 17 community transport which helps so much in getting guests to the club.</w:t>
      </w:r>
    </w:p>
    <w:p w14:paraId="7278CEE0" w14:textId="4A5AF415" w:rsidR="000C52B9" w:rsidRPr="000C52B9" w:rsidRDefault="000C52B9" w:rsidP="000C52B9">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 </w:t>
      </w:r>
      <w:r w:rsidRPr="000C52B9">
        <w:rPr>
          <w:rFonts w:asciiTheme="minorHAnsi" w:eastAsia="Calibri" w:hAnsiTheme="minorHAnsi" w:cstheme="minorHAnsi"/>
          <w:noProof/>
          <w:snapToGrid/>
          <w:sz w:val="24"/>
          <w:szCs w:val="24"/>
        </w:rPr>
        <w:t xml:space="preserve">A short service of celebration led by Rev Zaidie Orr was followed by drinks and delicious cakes. </w:t>
      </w:r>
      <w:r>
        <w:rPr>
          <w:rFonts w:asciiTheme="minorHAnsi" w:eastAsia="Calibri" w:hAnsiTheme="minorHAnsi" w:cstheme="minorHAnsi"/>
          <w:noProof/>
          <w:snapToGrid/>
          <w:sz w:val="24"/>
          <w:szCs w:val="24"/>
        </w:rPr>
        <w:t xml:space="preserve">The Club really </w:t>
      </w:r>
      <w:r w:rsidRPr="000C52B9">
        <w:rPr>
          <w:rFonts w:asciiTheme="minorHAnsi" w:eastAsia="Calibri" w:hAnsiTheme="minorHAnsi" w:cstheme="minorHAnsi"/>
          <w:noProof/>
          <w:snapToGrid/>
          <w:sz w:val="24"/>
          <w:szCs w:val="24"/>
        </w:rPr>
        <w:t>appreciate</w:t>
      </w:r>
      <w:r>
        <w:rPr>
          <w:rFonts w:asciiTheme="minorHAnsi" w:eastAsia="Calibri" w:hAnsiTheme="minorHAnsi" w:cstheme="minorHAnsi"/>
          <w:noProof/>
          <w:snapToGrid/>
          <w:sz w:val="24"/>
          <w:szCs w:val="24"/>
        </w:rPr>
        <w:t>s</w:t>
      </w:r>
      <w:r w:rsidRPr="000C52B9">
        <w:rPr>
          <w:rFonts w:asciiTheme="minorHAnsi" w:eastAsia="Calibri" w:hAnsiTheme="minorHAnsi" w:cstheme="minorHAnsi"/>
          <w:noProof/>
          <w:snapToGrid/>
          <w:sz w:val="24"/>
          <w:szCs w:val="24"/>
        </w:rPr>
        <w:t xml:space="preserve"> all the support </w:t>
      </w:r>
      <w:r>
        <w:rPr>
          <w:rFonts w:asciiTheme="minorHAnsi" w:eastAsia="Calibri" w:hAnsiTheme="minorHAnsi" w:cstheme="minorHAnsi"/>
          <w:noProof/>
          <w:snapToGrid/>
          <w:sz w:val="24"/>
          <w:szCs w:val="24"/>
        </w:rPr>
        <w:t>they</w:t>
      </w:r>
      <w:r w:rsidRPr="000C52B9">
        <w:rPr>
          <w:rFonts w:asciiTheme="minorHAnsi" w:eastAsia="Calibri" w:hAnsiTheme="minorHAnsi" w:cstheme="minorHAnsi"/>
          <w:noProof/>
          <w:snapToGrid/>
          <w:sz w:val="24"/>
          <w:szCs w:val="24"/>
        </w:rPr>
        <w:t xml:space="preserve"> get</w:t>
      </w:r>
      <w:r>
        <w:rPr>
          <w:rFonts w:asciiTheme="minorHAnsi" w:eastAsia="Calibri" w:hAnsiTheme="minorHAnsi" w:cstheme="minorHAnsi"/>
          <w:noProof/>
          <w:snapToGrid/>
          <w:sz w:val="24"/>
          <w:szCs w:val="24"/>
        </w:rPr>
        <w:t>,</w:t>
      </w:r>
      <w:r w:rsidRPr="000C52B9">
        <w:rPr>
          <w:rFonts w:asciiTheme="minorHAnsi" w:eastAsia="Calibri" w:hAnsiTheme="minorHAnsi" w:cstheme="minorHAnsi"/>
          <w:noProof/>
          <w:snapToGrid/>
          <w:sz w:val="24"/>
          <w:szCs w:val="24"/>
        </w:rPr>
        <w:t xml:space="preserve"> including donations of food from the </w:t>
      </w:r>
      <w:r>
        <w:rPr>
          <w:rFonts w:asciiTheme="minorHAnsi" w:eastAsia="Calibri" w:hAnsiTheme="minorHAnsi" w:cstheme="minorHAnsi"/>
          <w:noProof/>
          <w:snapToGrid/>
          <w:sz w:val="24"/>
          <w:szCs w:val="24"/>
        </w:rPr>
        <w:t>C</w:t>
      </w:r>
      <w:r w:rsidRPr="000C52B9">
        <w:rPr>
          <w:rFonts w:asciiTheme="minorHAnsi" w:eastAsia="Calibri" w:hAnsiTheme="minorHAnsi" w:cstheme="minorHAnsi"/>
          <w:noProof/>
          <w:snapToGrid/>
          <w:sz w:val="24"/>
          <w:szCs w:val="24"/>
        </w:rPr>
        <w:t xml:space="preserve">o-op and an additional donation from Dore Village Society which helps </w:t>
      </w:r>
      <w:r>
        <w:rPr>
          <w:rFonts w:asciiTheme="minorHAnsi" w:eastAsia="Calibri" w:hAnsiTheme="minorHAnsi" w:cstheme="minorHAnsi"/>
          <w:noProof/>
          <w:snapToGrid/>
          <w:sz w:val="24"/>
          <w:szCs w:val="24"/>
        </w:rPr>
        <w:t xml:space="preserve">them provide </w:t>
      </w:r>
      <w:r w:rsidRPr="000C52B9">
        <w:rPr>
          <w:rFonts w:asciiTheme="minorHAnsi" w:eastAsia="Calibri" w:hAnsiTheme="minorHAnsi" w:cstheme="minorHAnsi"/>
          <w:noProof/>
          <w:snapToGrid/>
          <w:sz w:val="24"/>
          <w:szCs w:val="24"/>
        </w:rPr>
        <w:t>a Christmas meal.</w:t>
      </w:r>
    </w:p>
    <w:p w14:paraId="23CF1968" w14:textId="77777777" w:rsidR="00410B44" w:rsidRDefault="00410B44" w:rsidP="000C52B9">
      <w:pPr>
        <w:pStyle w:val="NoSpacing"/>
        <w:rPr>
          <w:rFonts w:asciiTheme="minorHAnsi" w:eastAsia="Calibri" w:hAnsiTheme="minorHAnsi" w:cstheme="minorHAnsi"/>
          <w:noProof/>
          <w:snapToGrid/>
          <w:sz w:val="24"/>
          <w:szCs w:val="24"/>
        </w:rPr>
      </w:pPr>
    </w:p>
    <w:p w14:paraId="2749ED1A" w14:textId="2B2E21B0" w:rsidR="000C52B9" w:rsidRPr="000C52B9" w:rsidRDefault="00410B44" w:rsidP="000C52B9">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anchor distT="0" distB="0" distL="114300" distR="114300" simplePos="0" relativeHeight="251712512" behindDoc="1" locked="0" layoutInCell="1" allowOverlap="1" wp14:anchorId="3FB87D2A" wp14:editId="0FB6C2C2">
            <wp:simplePos x="0" y="0"/>
            <wp:positionH relativeFrom="column">
              <wp:posOffset>4326890</wp:posOffset>
            </wp:positionH>
            <wp:positionV relativeFrom="paragraph">
              <wp:posOffset>277495</wp:posOffset>
            </wp:positionV>
            <wp:extent cx="1833245" cy="1219200"/>
            <wp:effectExtent l="0" t="0" r="0" b="0"/>
            <wp:wrapTight wrapText="bothSides">
              <wp:wrapPolygon edited="0">
                <wp:start x="0" y="0"/>
                <wp:lineTo x="0" y="21263"/>
                <wp:lineTo x="21323" y="21263"/>
                <wp:lineTo x="21323" y="0"/>
                <wp:lineTo x="0" y="0"/>
              </wp:wrapPolygon>
            </wp:wrapTight>
            <wp:docPr id="1289599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2333" r="20000"/>
                    <a:stretch/>
                  </pic:blipFill>
                  <pic:spPr bwMode="auto">
                    <a:xfrm>
                      <a:off x="0" y="0"/>
                      <a:ext cx="183324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2B9">
        <w:rPr>
          <w:rFonts w:asciiTheme="minorHAnsi" w:eastAsia="Calibri" w:hAnsiTheme="minorHAnsi" w:cstheme="minorHAnsi"/>
          <w:noProof/>
          <w:snapToGrid/>
          <w:sz w:val="24"/>
          <w:szCs w:val="24"/>
        </w:rPr>
        <w:t xml:space="preserve"> The Club looks</w:t>
      </w:r>
      <w:r w:rsidR="000C52B9" w:rsidRPr="000C52B9">
        <w:rPr>
          <w:rFonts w:asciiTheme="minorHAnsi" w:eastAsia="Calibri" w:hAnsiTheme="minorHAnsi" w:cstheme="minorHAnsi"/>
          <w:noProof/>
          <w:snapToGrid/>
          <w:sz w:val="24"/>
          <w:szCs w:val="24"/>
        </w:rPr>
        <w:t xml:space="preserve"> forward to a long future serving the elderly, isolated people of S17 but, as ever, </w:t>
      </w:r>
      <w:r w:rsidR="000C52B9">
        <w:rPr>
          <w:rFonts w:asciiTheme="minorHAnsi" w:eastAsia="Calibri" w:hAnsiTheme="minorHAnsi" w:cstheme="minorHAnsi"/>
          <w:noProof/>
          <w:snapToGrid/>
          <w:sz w:val="24"/>
          <w:szCs w:val="24"/>
        </w:rPr>
        <w:t>they</w:t>
      </w:r>
      <w:r w:rsidR="000C52B9" w:rsidRPr="000C52B9">
        <w:rPr>
          <w:rFonts w:asciiTheme="minorHAnsi" w:eastAsia="Calibri" w:hAnsiTheme="minorHAnsi" w:cstheme="minorHAnsi"/>
          <w:noProof/>
          <w:snapToGrid/>
          <w:sz w:val="24"/>
          <w:szCs w:val="24"/>
        </w:rPr>
        <w:t xml:space="preserve"> rely on volunteers. Those who already help will say what a pleasure it is when you see people arrive looking forward to meeting together with LOTS to talk about and they leave having thoroughly enjoyed their meal and friendship.</w:t>
      </w:r>
    </w:p>
    <w:p w14:paraId="772FAA79" w14:textId="3A5F506E" w:rsidR="000C52B9" w:rsidRDefault="000C52B9" w:rsidP="000C52B9">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 </w:t>
      </w:r>
      <w:r w:rsidRPr="000C52B9">
        <w:rPr>
          <w:rFonts w:asciiTheme="minorHAnsi" w:eastAsia="Calibri" w:hAnsiTheme="minorHAnsi" w:cstheme="minorHAnsi"/>
          <w:noProof/>
          <w:snapToGrid/>
          <w:sz w:val="24"/>
          <w:szCs w:val="24"/>
        </w:rPr>
        <w:t>If you think you may be interested in volunteering, please drop in and see us on a Tuesday morning. Alternatively, you can contact Voluntary Action Sheffield.</w:t>
      </w:r>
    </w:p>
    <w:p w14:paraId="20E34058" w14:textId="7F64E65F" w:rsidR="009732EE" w:rsidRPr="009732EE" w:rsidRDefault="00BF050C" w:rsidP="009732EE">
      <w:pPr>
        <w:pStyle w:val="NormalWeb"/>
        <w:spacing w:before="0" w:beforeAutospacing="0" w:after="0" w:afterAutospacing="0" w:line="375" w:lineRule="atLeast"/>
        <w:jc w:val="center"/>
        <w:rPr>
          <w:rFonts w:ascii="Arial" w:hAnsi="Arial" w:cs="Arial"/>
          <w:b/>
          <w:bCs/>
          <w:color w:val="000000"/>
          <w:shd w:val="clear" w:color="auto" w:fill="C2D69B" w:themeFill="accent3" w:themeFillTint="99"/>
        </w:rPr>
      </w:pPr>
      <w:r>
        <w:rPr>
          <w:rFonts w:asciiTheme="minorHAnsi" w:hAnsiTheme="minorHAnsi" w:cstheme="minorHAnsi"/>
          <w:sz w:val="20"/>
        </w:rPr>
        <w:pict w14:anchorId="042AF77B">
          <v:rect id="_x0000_i1028" style="width:0;height:1.5pt" o:hralign="center" o:bullet="t" o:hrstd="t" o:hr="t" fillcolor="#a0a0a0" stroked="f"/>
        </w:pict>
      </w:r>
    </w:p>
    <w:p w14:paraId="00E723C9" w14:textId="77777777" w:rsidR="004177B5" w:rsidRPr="004177B5" w:rsidRDefault="004177B5" w:rsidP="009732EE">
      <w:pPr>
        <w:pStyle w:val="NormalWeb"/>
        <w:spacing w:before="0" w:beforeAutospacing="0" w:after="0" w:afterAutospacing="0" w:line="375" w:lineRule="atLeast"/>
        <w:jc w:val="center"/>
        <w:rPr>
          <w:rFonts w:ascii="Arial" w:hAnsi="Arial" w:cs="Arial"/>
          <w:b/>
          <w:bCs/>
          <w:color w:val="000000"/>
          <w:sz w:val="16"/>
          <w:szCs w:val="16"/>
          <w:shd w:val="clear" w:color="auto" w:fill="C2D69B" w:themeFill="accent3" w:themeFillTint="99"/>
        </w:rPr>
      </w:pPr>
    </w:p>
    <w:p w14:paraId="4D56B030" w14:textId="0CA3BF1B" w:rsidR="009732EE" w:rsidRPr="004177B5" w:rsidRDefault="009732EE" w:rsidP="009732EE">
      <w:pPr>
        <w:pStyle w:val="NormalWeb"/>
        <w:spacing w:before="0" w:beforeAutospacing="0" w:after="0" w:afterAutospacing="0" w:line="375" w:lineRule="atLeast"/>
        <w:jc w:val="center"/>
        <w:rPr>
          <w:rFonts w:asciiTheme="minorHAnsi" w:hAnsiTheme="minorHAnsi" w:cstheme="minorHAnsi"/>
          <w:color w:val="000000"/>
          <w:sz w:val="52"/>
          <w:szCs w:val="52"/>
        </w:rPr>
      </w:pPr>
      <w:r w:rsidRPr="004177B5">
        <w:rPr>
          <w:rFonts w:asciiTheme="minorHAnsi" w:hAnsiTheme="minorHAnsi" w:cstheme="minorHAnsi"/>
          <w:b/>
          <w:bCs/>
          <w:color w:val="000000"/>
          <w:sz w:val="52"/>
          <w:szCs w:val="52"/>
          <w:shd w:val="clear" w:color="auto" w:fill="C2D69B" w:themeFill="accent3" w:themeFillTint="99"/>
        </w:rPr>
        <w:t>Roots for Churches</w:t>
      </w:r>
    </w:p>
    <w:p w14:paraId="7790DB77" w14:textId="1D3D3C1A" w:rsidR="009732EE" w:rsidRPr="009732EE" w:rsidRDefault="009732EE" w:rsidP="009732EE">
      <w:pPr>
        <w:pStyle w:val="NoSpacing"/>
        <w:rPr>
          <w:rFonts w:asciiTheme="minorHAnsi" w:hAnsiTheme="minorHAnsi" w:cstheme="minorHAnsi"/>
          <w:sz w:val="24"/>
          <w:szCs w:val="24"/>
        </w:rPr>
      </w:pPr>
      <w:r w:rsidRPr="009732EE">
        <w:rPr>
          <w:rFonts w:asciiTheme="minorHAnsi" w:hAnsiTheme="minorHAnsi" w:cstheme="minorHAnsi"/>
          <w:noProof/>
          <w:sz w:val="24"/>
          <w:szCs w:val="24"/>
        </w:rPr>
        <w:drawing>
          <wp:anchor distT="47625" distB="47625" distL="47625" distR="47625" simplePos="0" relativeHeight="251701248" behindDoc="1" locked="0" layoutInCell="1" allowOverlap="0" wp14:anchorId="481966DC" wp14:editId="1BD7BDB5">
            <wp:simplePos x="0" y="0"/>
            <wp:positionH relativeFrom="column">
              <wp:posOffset>4739640</wp:posOffset>
            </wp:positionH>
            <wp:positionV relativeFrom="line">
              <wp:posOffset>102870</wp:posOffset>
            </wp:positionV>
            <wp:extent cx="1548130" cy="2247900"/>
            <wp:effectExtent l="0" t="0" r="0" b="0"/>
            <wp:wrapTight wrapText="bothSides">
              <wp:wrapPolygon edited="0">
                <wp:start x="0" y="0"/>
                <wp:lineTo x="0" y="21417"/>
                <wp:lineTo x="21263" y="21417"/>
                <wp:lineTo x="21263" y="0"/>
                <wp:lineTo x="0" y="0"/>
              </wp:wrapPolygon>
            </wp:wrapTight>
            <wp:docPr id="366987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81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EE">
        <w:rPr>
          <w:rFonts w:asciiTheme="minorHAnsi" w:hAnsiTheme="minorHAnsi" w:cstheme="minorHAnsi"/>
          <w:sz w:val="24"/>
          <w:szCs w:val="24"/>
        </w:rPr>
        <w:t>Roots has always offered a wide range of seasonal resources to help churches celebrate special events throughout the year. Until recently many of these have only been available to Roots subscribers, but now selected resources are available as PDF downloads that everyone can access - either free or at low cost. Resources currently available at rootsforchurches.com/seasonal include materials for Education Sunday on 8th September, Harvest, and a space-themed Light Party.</w:t>
      </w:r>
    </w:p>
    <w:p w14:paraId="0B4061F7" w14:textId="7832AAD9" w:rsidR="009732EE" w:rsidRPr="009732EE" w:rsidRDefault="009732EE" w:rsidP="009732EE">
      <w:pPr>
        <w:pStyle w:val="NoSpacing"/>
        <w:rPr>
          <w:rFonts w:asciiTheme="minorHAnsi" w:hAnsiTheme="minorHAnsi" w:cstheme="minorHAnsi"/>
          <w:sz w:val="24"/>
          <w:szCs w:val="24"/>
        </w:rPr>
      </w:pPr>
      <w:r w:rsidRPr="009732EE">
        <w:rPr>
          <w:rFonts w:asciiTheme="minorHAnsi" w:hAnsiTheme="minorHAnsi" w:cstheme="minorHAnsi"/>
          <w:sz w:val="24"/>
          <w:szCs w:val="24"/>
        </w:rPr>
        <w:t>If you already subscribe to Roots, please spread the word to others who may find these resources useful. If you don't already use Roots resources, this is an excellent way to get a feel for their seasonal materials. You can view the latest seasonal downloads here:</w:t>
      </w:r>
    </w:p>
    <w:p w14:paraId="3FFAEC6A" w14:textId="77777777" w:rsidR="009732EE" w:rsidRPr="009732EE" w:rsidRDefault="00BF050C" w:rsidP="009732EE">
      <w:pPr>
        <w:pStyle w:val="NoSpacing"/>
        <w:rPr>
          <w:rFonts w:asciiTheme="minorHAnsi" w:hAnsiTheme="minorHAnsi" w:cstheme="minorHAnsi"/>
          <w:color w:val="2822F4"/>
          <w:sz w:val="24"/>
          <w:szCs w:val="24"/>
        </w:rPr>
      </w:pPr>
      <w:hyperlink r:id="rId50" w:history="1">
        <w:r w:rsidR="009732EE" w:rsidRPr="009732EE">
          <w:rPr>
            <w:rStyle w:val="Hyperlink"/>
            <w:rFonts w:asciiTheme="minorHAnsi" w:hAnsiTheme="minorHAnsi" w:cstheme="minorHAnsi"/>
            <w:color w:val="2822F4"/>
            <w:sz w:val="24"/>
            <w:szCs w:val="24"/>
          </w:rPr>
          <w:t>https://www.rootsontheweb.com/seasonal</w:t>
        </w:r>
      </w:hyperlink>
    </w:p>
    <w:p w14:paraId="5A48DF42" w14:textId="306C4A71" w:rsidR="009732EE" w:rsidRPr="009732EE" w:rsidRDefault="00BF050C" w:rsidP="009732EE">
      <w:pPr>
        <w:pStyle w:val="NoSpacing"/>
        <w:rPr>
          <w:rFonts w:asciiTheme="minorHAnsi" w:hAnsiTheme="minorHAnsi" w:cstheme="minorHAnsi"/>
          <w:b/>
          <w:bCs/>
          <w:color w:val="0070C0"/>
          <w:sz w:val="24"/>
          <w:szCs w:val="24"/>
          <w:u w:val="single"/>
        </w:rPr>
      </w:pPr>
      <w:hyperlink r:id="rId51" w:history="1">
        <w:r w:rsidR="009732EE" w:rsidRPr="009732EE">
          <w:rPr>
            <w:rStyle w:val="Hyperlink"/>
            <w:rFonts w:asciiTheme="minorHAnsi" w:hAnsiTheme="minorHAnsi" w:cstheme="minorHAnsi"/>
            <w:color w:val="000000"/>
            <w:sz w:val="24"/>
            <w:szCs w:val="24"/>
          </w:rPr>
          <w:t>And Roots have an increasing range of podcasts which can be found here:</w:t>
        </w:r>
      </w:hyperlink>
      <w:hyperlink r:id="rId52" w:history="1">
        <w:r w:rsidR="009732EE" w:rsidRPr="009732EE">
          <w:rPr>
            <w:rStyle w:val="Hyperlink"/>
            <w:rFonts w:asciiTheme="minorHAnsi" w:hAnsiTheme="minorHAnsi" w:cstheme="minorHAnsi"/>
            <w:color w:val="000000"/>
            <w:sz w:val="24"/>
            <w:szCs w:val="24"/>
          </w:rPr>
          <w:t xml:space="preserve"> </w:t>
        </w:r>
      </w:hyperlink>
      <w:hyperlink r:id="rId53" w:history="1">
        <w:r w:rsidR="009732EE" w:rsidRPr="009732EE">
          <w:rPr>
            <w:rStyle w:val="Hyperlink"/>
            <w:rFonts w:asciiTheme="minorHAnsi" w:hAnsiTheme="minorHAnsi" w:cstheme="minorHAnsi"/>
            <w:color w:val="2822F4"/>
            <w:sz w:val="24"/>
            <w:szCs w:val="24"/>
          </w:rPr>
          <w:t>The Roots for Churches podcast | Roots for Churches (podbean.com)</w:t>
        </w:r>
      </w:hyperlink>
    </w:p>
    <w:p w14:paraId="24E6B5FC" w14:textId="6A97508E" w:rsidR="00886A1C" w:rsidRPr="00886A1C" w:rsidRDefault="004177B5" w:rsidP="007D23AD">
      <w:pPr>
        <w:rPr>
          <w:rFonts w:asciiTheme="minorHAnsi" w:hAnsiTheme="minorHAnsi" w:cstheme="minorHAnsi"/>
          <w:b/>
          <w:bCs/>
          <w:vanish/>
          <w:color w:val="0070C0"/>
          <w:sz w:val="16"/>
          <w:szCs w:val="16"/>
          <w:u w:val="single"/>
        </w:rPr>
      </w:pPr>
      <w:r w:rsidRPr="00886A1C">
        <w:rPr>
          <w:rFonts w:ascii="Times New Roman" w:hAnsi="Times New Roman"/>
          <w:noProof/>
          <w:snapToGrid/>
          <w:sz w:val="16"/>
          <w:szCs w:val="16"/>
          <w:lang w:eastAsia="en-GB"/>
        </w:rPr>
        <w:drawing>
          <wp:anchor distT="0" distB="0" distL="114300" distR="114300" simplePos="0" relativeHeight="251730944" behindDoc="1" locked="0" layoutInCell="1" allowOverlap="1" wp14:anchorId="25609F4B" wp14:editId="1943CF72">
            <wp:simplePos x="0" y="0"/>
            <wp:positionH relativeFrom="column">
              <wp:posOffset>140970</wp:posOffset>
            </wp:positionH>
            <wp:positionV relativeFrom="paragraph">
              <wp:posOffset>3810</wp:posOffset>
            </wp:positionV>
            <wp:extent cx="6101080" cy="4257675"/>
            <wp:effectExtent l="0" t="0" r="0" b="9525"/>
            <wp:wrapTight wrapText="bothSides">
              <wp:wrapPolygon edited="0">
                <wp:start x="0" y="0"/>
                <wp:lineTo x="0" y="21552"/>
                <wp:lineTo x="21515" y="21552"/>
                <wp:lineTo x="21515" y="0"/>
                <wp:lineTo x="0" y="0"/>
              </wp:wrapPolygon>
            </wp:wrapTight>
            <wp:docPr id="2054218142" name="Picture 1" descr="A person in a red and blue plaid pajamas jump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8142" name="Picture 1" descr="A person in a red and blue plaid pajamas jumping in the air"/>
                    <pic:cNvPicPr/>
                  </pic:nvPicPr>
                  <pic:blipFill>
                    <a:blip r:embed="rId54">
                      <a:extLst>
                        <a:ext uri="{28A0092B-C50C-407E-A947-70E740481C1C}">
                          <a14:useLocalDpi xmlns:a14="http://schemas.microsoft.com/office/drawing/2010/main" val="0"/>
                        </a:ext>
                      </a:extLst>
                    </a:blip>
                    <a:stretch>
                      <a:fillRect/>
                    </a:stretch>
                  </pic:blipFill>
                  <pic:spPr>
                    <a:xfrm>
                      <a:off x="0" y="0"/>
                      <a:ext cx="6101080" cy="4257675"/>
                    </a:xfrm>
                    <a:prstGeom prst="rect">
                      <a:avLst/>
                    </a:prstGeom>
                  </pic:spPr>
                </pic:pic>
              </a:graphicData>
            </a:graphic>
            <wp14:sizeRelH relativeFrom="margin">
              <wp14:pctWidth>0</wp14:pctWidth>
            </wp14:sizeRelH>
            <wp14:sizeRelV relativeFrom="margin">
              <wp14:pctHeight>0</wp14:pctHeight>
            </wp14:sizeRelV>
          </wp:anchor>
        </w:drawing>
      </w: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CE62635" w14:textId="7217DEB0" w:rsidR="007C6663" w:rsidRPr="00886A1C" w:rsidRDefault="007C6663" w:rsidP="00552BBA">
      <w:pPr>
        <w:rPr>
          <w:rFonts w:asciiTheme="minorHAnsi" w:hAnsiTheme="minorHAnsi" w:cstheme="minorHAnsi"/>
          <w:noProof/>
          <w:snapToGrid/>
          <w:sz w:val="16"/>
          <w:szCs w:val="16"/>
          <w:lang w:eastAsia="en-GB"/>
        </w:rPr>
      </w:pPr>
    </w:p>
    <w:p w14:paraId="3E0BDCBA" w14:textId="0526C584" w:rsidR="00C14615" w:rsidRDefault="004177B5" w:rsidP="00C14615">
      <w:pPr>
        <w:rPr>
          <w:rFonts w:ascii="helvetica neue" w:eastAsia="Aptos" w:hAnsi="helvetica neue"/>
          <w:snapToGrid/>
          <w:color w:val="000000"/>
          <w:sz w:val="26"/>
          <w:szCs w:val="26"/>
          <w:bdr w:val="none" w:sz="0" w:space="0" w:color="auto" w:frame="1"/>
          <w:lang w:eastAsia="en-GB"/>
        </w:rPr>
      </w:pPr>
      <w:r w:rsidRPr="007C6663">
        <w:rPr>
          <w:rFonts w:asciiTheme="minorHAnsi" w:hAnsiTheme="minorHAnsi" w:cstheme="minorHAnsi"/>
          <w:noProof/>
          <w:snapToGrid/>
          <w:sz w:val="24"/>
          <w:szCs w:val="24"/>
          <w:lang w:eastAsia="en-GB"/>
        </w:rPr>
        <w:drawing>
          <wp:anchor distT="0" distB="0" distL="114300" distR="114300" simplePos="0" relativeHeight="251729920" behindDoc="1" locked="0" layoutInCell="1" allowOverlap="1" wp14:anchorId="1E664FCD" wp14:editId="49E1DEF0">
            <wp:simplePos x="0" y="0"/>
            <wp:positionH relativeFrom="column">
              <wp:posOffset>-69215</wp:posOffset>
            </wp:positionH>
            <wp:positionV relativeFrom="paragraph">
              <wp:posOffset>275590</wp:posOffset>
            </wp:positionV>
            <wp:extent cx="6315075" cy="4513580"/>
            <wp:effectExtent l="0" t="0" r="9525" b="1270"/>
            <wp:wrapTight wrapText="bothSides">
              <wp:wrapPolygon edited="0">
                <wp:start x="0" y="0"/>
                <wp:lineTo x="0" y="21515"/>
                <wp:lineTo x="21567" y="21515"/>
                <wp:lineTo x="21567" y="0"/>
                <wp:lineTo x="0" y="0"/>
              </wp:wrapPolygon>
            </wp:wrapTight>
            <wp:docPr id="89228365" name="Picture 1" descr="A collage of two people in santa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365" name="Picture 1" descr="A collage of two people in santa clothing&#10;&#10;Description automatically generated"/>
                    <pic:cNvPicPr/>
                  </pic:nvPicPr>
                  <pic:blipFill rotWithShape="1">
                    <a:blip r:embed="rId55">
                      <a:extLst>
                        <a:ext uri="{28A0092B-C50C-407E-A947-70E740481C1C}">
                          <a14:useLocalDpi xmlns:a14="http://schemas.microsoft.com/office/drawing/2010/main" val="0"/>
                        </a:ext>
                      </a:extLst>
                    </a:blip>
                    <a:srcRect l="1971" t="1281"/>
                    <a:stretch/>
                  </pic:blipFill>
                  <pic:spPr bwMode="auto">
                    <a:xfrm>
                      <a:off x="0" y="0"/>
                      <a:ext cx="6315075" cy="451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9B54D" w14:textId="29EF598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56"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Pr="00886A1C" w:rsidRDefault="00801A31" w:rsidP="000607FA">
      <w:pPr>
        <w:rPr>
          <w:rFonts w:ascii="Calibri" w:eastAsia="Calibri" w:hAnsi="Calibri" w:cs="Calibri"/>
          <w:b/>
          <w:bCs/>
          <w:snapToGrid/>
          <w:sz w:val="16"/>
          <w:szCs w:val="16"/>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26B0AE42" w14:textId="3F04ED22"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57"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12709892" w14:textId="77777777" w:rsidR="00801A31" w:rsidRPr="00801A31" w:rsidRDefault="00801A31" w:rsidP="00801A31">
      <w:pPr>
        <w:rPr>
          <w:rFonts w:ascii="Calibri" w:eastAsia="Calibri" w:hAnsi="Calibri" w:cs="Calibri"/>
          <w:b/>
          <w:bCs/>
          <w:snapToGrid/>
          <w:sz w:val="24"/>
          <w:szCs w:val="24"/>
          <w14:ligatures w14:val="standardContextual"/>
        </w:rPr>
      </w:pPr>
    </w:p>
    <w:p w14:paraId="27A5DD8F" w14:textId="77777777" w:rsidR="006F2261" w:rsidRDefault="006F2261" w:rsidP="00801A31">
      <w:pPr>
        <w:rPr>
          <w:rFonts w:ascii="Calibri" w:eastAsia="Calibri" w:hAnsi="Calibri" w:cs="Calibri"/>
          <w:b/>
          <w:bCs/>
          <w:snapToGrid/>
          <w:sz w:val="24"/>
          <w:szCs w:val="24"/>
          <w14:ligatures w14:val="standardContextual"/>
        </w:rPr>
        <w:sectPr w:rsidR="006F2261" w:rsidSect="00334BF4">
          <w:type w:val="continuous"/>
          <w:pgSz w:w="11909" w:h="16834" w:code="9"/>
          <w:pgMar w:top="953" w:right="1008" w:bottom="1008" w:left="1008" w:header="709" w:footer="298" w:gutter="0"/>
          <w:cols w:space="720"/>
          <w:titlePg/>
          <w:docGrid w:linePitch="360"/>
        </w:sectPr>
      </w:pPr>
    </w:p>
    <w:p w14:paraId="145C3206" w14:textId="574FE6C2"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77A97DFF" w14:textId="5271CDDC"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3C53AA54" w14:textId="77777777"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163F3255" w14:textId="345AD343" w:rsidR="00BF7C69"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54E85621" w14:textId="77777777" w:rsidR="00BF7C69" w:rsidRDefault="00BF7C69" w:rsidP="00886A1C">
      <w:pPr>
        <w:rPr>
          <w:rFonts w:ascii="Calibri" w:eastAsia="Calibri" w:hAnsi="Calibri" w:cs="Calibri"/>
          <w:b/>
          <w:bCs/>
          <w:snapToGrid/>
          <w:sz w:val="24"/>
          <w:szCs w:val="24"/>
          <w14:ligatures w14:val="standardContextual"/>
        </w:rPr>
        <w:sectPr w:rsidR="00BF7C69" w:rsidSect="00886A1C">
          <w:type w:val="continuous"/>
          <w:pgSz w:w="11909" w:h="16834" w:code="9"/>
          <w:pgMar w:top="953" w:right="1008" w:bottom="1008" w:left="1008" w:header="709" w:footer="298" w:gutter="0"/>
          <w:cols w:num="2" w:space="720"/>
          <w:titlePg/>
          <w:docGrid w:linePitch="360"/>
        </w:sectPr>
      </w:pPr>
    </w:p>
    <w:p w14:paraId="1AA93A69" w14:textId="28FF96AA"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–via zoom, both parts must be completed.</w:t>
      </w:r>
    </w:p>
    <w:p w14:paraId="53416FCF" w14:textId="6DA7741C"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1EB66400" w14:textId="77777777" w:rsidR="00886A1C" w:rsidRDefault="00886A1C" w:rsidP="001B2AAE">
      <w:pPr>
        <w:jc w:val="center"/>
        <w:rPr>
          <w:rFonts w:asciiTheme="minorHAnsi" w:eastAsia="Calibri" w:hAnsiTheme="minorHAnsi" w:cstheme="minorHAnsi"/>
          <w:snapToGrid/>
          <w:sz w:val="24"/>
          <w:szCs w:val="24"/>
          <w14:ligatures w14:val="standardContextual"/>
        </w:rPr>
        <w:sectPr w:rsidR="00886A1C" w:rsidSect="00BF7C69">
          <w:type w:val="continuous"/>
          <w:pgSz w:w="11909" w:h="16834" w:code="9"/>
          <w:pgMar w:top="953" w:right="1008" w:bottom="1008" w:left="1008" w:header="709" w:footer="298" w:gutter="0"/>
          <w:cols w:space="720"/>
          <w:titlePg/>
          <w:docGrid w:linePitch="360"/>
        </w:sectPr>
      </w:pPr>
    </w:p>
    <w:p w14:paraId="29ED4ACC" w14:textId="77777777" w:rsidR="00BF7C69" w:rsidRDefault="00BF7C69" w:rsidP="00886A1C">
      <w:pPr>
        <w:rPr>
          <w:rFonts w:asciiTheme="minorHAnsi" w:eastAsia="Calibri" w:hAnsiTheme="minorHAnsi" w:cstheme="minorHAnsi"/>
          <w:snapToGrid/>
          <w:sz w:val="24"/>
          <w:szCs w:val="24"/>
          <w14:ligatures w14:val="standardContextual"/>
        </w:rPr>
      </w:pPr>
    </w:p>
    <w:p w14:paraId="0A8F1399" w14:textId="117AAA8B" w:rsidR="00886A1C" w:rsidRDefault="00886A1C"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Finally, there are two more UK wide Safeguarding training sessions left this year, both in the Autumn: </w:t>
      </w:r>
    </w:p>
    <w:p w14:paraId="703D1B82" w14:textId="77777777" w:rsidR="00BF7C69" w:rsidRDefault="00BF7C69" w:rsidP="00886A1C">
      <w:pPr>
        <w:jc w:val="center"/>
        <w:rPr>
          <w:rFonts w:asciiTheme="minorHAnsi" w:eastAsia="Calibri" w:hAnsiTheme="minorHAnsi" w:cstheme="minorHAnsi"/>
          <w:snapToGrid/>
          <w:sz w:val="24"/>
          <w:szCs w:val="24"/>
          <w14:ligatures w14:val="standardContextual"/>
        </w:rPr>
        <w:sectPr w:rsidR="00BF7C69" w:rsidSect="00BF7C69">
          <w:type w:val="continuous"/>
          <w:pgSz w:w="11909" w:h="16834" w:code="9"/>
          <w:pgMar w:top="953" w:right="1008" w:bottom="1008" w:left="1008" w:header="709" w:footer="298" w:gutter="0"/>
          <w:cols w:space="720"/>
          <w:titlePg/>
          <w:docGrid w:linePitch="360"/>
        </w:sectPr>
      </w:pPr>
    </w:p>
    <w:p w14:paraId="6C80D22D" w14:textId="0CC79918" w:rsidR="00886A1C" w:rsidRDefault="00886A1C" w:rsidP="00886A1C">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6048EFBB" wp14:editId="29BA6CD0">
            <wp:extent cx="4217439" cy="885825"/>
            <wp:effectExtent l="57150" t="57150" r="50165" b="47625"/>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58"/>
                    <a:srcRect l="26393" t="78566" b="8533"/>
                    <a:stretch/>
                  </pic:blipFill>
                  <pic:spPr bwMode="auto">
                    <a:xfrm>
                      <a:off x="0" y="0"/>
                      <a:ext cx="4309838" cy="905232"/>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907E9E" w14:textId="77777777" w:rsidR="00886A1C" w:rsidRDefault="00886A1C"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For more information and to book onto these courses, please contact </w:t>
      </w:r>
      <w:hyperlink r:id="rId59" w:history="1">
        <w:r w:rsidRPr="0075023B">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0D7B6F16" w14:textId="789D7CE6" w:rsidR="000D6C89" w:rsidRDefault="00BF050C" w:rsidP="00886A1C">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25D1B1C4">
          <v:rect id="_x0000_i1029" style="width:0;height:1.5pt" o:hralign="center" o:bullet="t" o:hrstd="t" o:hr="t" fillcolor="#a0a0a0" stroked="f"/>
        </w:pict>
      </w:r>
    </w:p>
    <w:p w14:paraId="051A5B84" w14:textId="77777777" w:rsidR="000D6C89" w:rsidRPr="000D6C89" w:rsidRDefault="000D6C89" w:rsidP="000D6C89">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5F102CA2" w14:textId="772033E8" w:rsidR="0036766E" w:rsidRPr="004177B5" w:rsidRDefault="004177B5" w:rsidP="004177B5">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0036766E" w:rsidRPr="0036766E">
        <w:rPr>
          <w:rFonts w:asciiTheme="minorHAnsi" w:eastAsia="Calibri" w:hAnsiTheme="minorHAnsi" w:cstheme="minorHAnsi"/>
          <w:snapToGrid/>
          <w:sz w:val="24"/>
          <w:szCs w:val="24"/>
          <w14:ligatures w14:val="standardContextual"/>
        </w:rPr>
        <w:t>he Synod Safegua</w:t>
      </w:r>
      <w:r w:rsidR="0036766E">
        <w:rPr>
          <w:rFonts w:asciiTheme="minorHAnsi" w:eastAsia="Calibri" w:hAnsiTheme="minorHAnsi" w:cstheme="minorHAnsi"/>
          <w:snapToGrid/>
          <w:sz w:val="24"/>
          <w:szCs w:val="24"/>
          <w14:ligatures w14:val="standardContextual"/>
        </w:rPr>
        <w:t>r</w:t>
      </w:r>
      <w:r w:rsidR="0036766E"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0036766E"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60" w:history="1">
        <w:r w:rsidR="0036766E"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0A8D222A" w14:textId="77777777" w:rsidR="0036766E" w:rsidRPr="0036766E" w:rsidRDefault="0036766E" w:rsidP="0036766E">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part of the government website gives specific guidance on what to do if you or your local churches are faced with any instances of threat from people who may wish to cause harm to anyone associated with your church.  Whilst we do appreciate that some of the content may look disturbing, please don’t let it frighten you, it is just there to ensure your safety and to know what to do if anything should occur.</w:t>
      </w:r>
    </w:p>
    <w:p w14:paraId="63645A88" w14:textId="11E3168E" w:rsidR="0036766E" w:rsidRPr="0036766E" w:rsidRDefault="0036766E" w:rsidP="0036766E">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 xml:space="preserve">We have no information to suggest that anyone or any of our churches are at risk </w:t>
      </w:r>
      <w:proofErr w:type="gramStart"/>
      <w:r w:rsidRPr="0036766E">
        <w:rPr>
          <w:rFonts w:asciiTheme="minorHAnsi" w:eastAsia="Calibri" w:hAnsiTheme="minorHAnsi" w:cstheme="minorHAnsi"/>
          <w:snapToGrid/>
          <w:sz w:val="24"/>
          <w:szCs w:val="24"/>
          <w14:ligatures w14:val="standardContextual"/>
        </w:rPr>
        <w:t>at th</w:t>
      </w:r>
      <w:r w:rsidR="004177B5">
        <w:rPr>
          <w:rFonts w:asciiTheme="minorHAnsi" w:eastAsia="Calibri" w:hAnsiTheme="minorHAnsi" w:cstheme="minorHAnsi"/>
          <w:snapToGrid/>
          <w:sz w:val="24"/>
          <w:szCs w:val="24"/>
          <w14:ligatures w14:val="standardContextual"/>
        </w:rPr>
        <w:t>e</w:t>
      </w:r>
      <w:r w:rsidRPr="0036766E">
        <w:rPr>
          <w:rFonts w:asciiTheme="minorHAnsi" w:eastAsia="Calibri" w:hAnsiTheme="minorHAnsi" w:cstheme="minorHAnsi"/>
          <w:snapToGrid/>
          <w:sz w:val="24"/>
          <w:szCs w:val="24"/>
          <w14:ligatures w14:val="standardContextual"/>
        </w:rPr>
        <w:t xml:space="preserve"> moment</w:t>
      </w:r>
      <w:proofErr w:type="gramEnd"/>
      <w:r w:rsidRPr="0036766E">
        <w:rPr>
          <w:rFonts w:asciiTheme="minorHAnsi" w:eastAsia="Calibri" w:hAnsiTheme="minorHAnsi" w:cstheme="minorHAnsi"/>
          <w:snapToGrid/>
          <w:sz w:val="24"/>
          <w:szCs w:val="24"/>
          <w14:ligatures w14:val="standardContextual"/>
        </w:rPr>
        <w:t>, but with the instances of civil unrest and public disorder which have occurred in our Synod recently, we wanted you all to be aware of what to do if needed.</w:t>
      </w:r>
    </w:p>
    <w:p w14:paraId="1BF1F2DE" w14:textId="7EDA8B6D" w:rsidR="0036766E" w:rsidRPr="0036766E" w:rsidRDefault="0036766E" w:rsidP="0036766E">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If there is any further information that any church may need, please contact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straight away who will advise and assist you with any issue.</w:t>
      </w:r>
    </w:p>
    <w:p w14:paraId="5560A968" w14:textId="3B6F1C3D" w:rsidR="0036766E" w:rsidRPr="000D6C89" w:rsidRDefault="0036766E" w:rsidP="0036766E">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In addition</w:t>
      </w:r>
      <w:r w:rsidR="004177B5">
        <w:rPr>
          <w:rFonts w:asciiTheme="minorHAnsi" w:eastAsia="Calibri" w:hAnsiTheme="minorHAnsi" w:cstheme="minorHAnsi"/>
          <w:snapToGrid/>
          <w:sz w:val="24"/>
          <w:szCs w:val="24"/>
          <w14:ligatures w14:val="standardContextual"/>
        </w:rPr>
        <w:t>,</w:t>
      </w:r>
      <w:r>
        <w:rPr>
          <w:rFonts w:asciiTheme="minorHAnsi" w:eastAsia="Calibri" w:hAnsiTheme="minorHAnsi" w:cstheme="minorHAnsi"/>
          <w:snapToGrid/>
          <w:sz w:val="24"/>
          <w:szCs w:val="24"/>
          <w14:ligatures w14:val="standardContextual"/>
        </w:rPr>
        <w:t xml:space="preserve"> as there </w:t>
      </w:r>
      <w:r w:rsidRPr="000D6C89">
        <w:rPr>
          <w:rFonts w:asciiTheme="minorHAnsi" w:eastAsia="Calibri" w:hAnsiTheme="minorHAnsi" w:cstheme="minorHAnsi"/>
          <w:snapToGrid/>
          <w:sz w:val="24"/>
          <w:szCs w:val="24"/>
          <w14:ligatures w14:val="standardContextual"/>
        </w:rPr>
        <w:t>has been an increase in local churches seeking support on building and people safety and in response</w:t>
      </w:r>
      <w:r w:rsidR="004177B5">
        <w:rPr>
          <w:rFonts w:asciiTheme="minorHAnsi" w:eastAsia="Calibri" w:hAnsiTheme="minorHAnsi" w:cstheme="minorHAnsi"/>
          <w:snapToGrid/>
          <w:sz w:val="24"/>
          <w:szCs w:val="24"/>
          <w14:ligatures w14:val="standardContextual"/>
        </w:rPr>
        <w:t>,</w:t>
      </w:r>
      <w:r w:rsidRPr="000D6C89">
        <w:rPr>
          <w:rFonts w:asciiTheme="minorHAnsi" w:eastAsia="Calibri" w:hAnsiTheme="minorHAnsi" w:cstheme="minorHAnsi"/>
          <w:snapToGrid/>
          <w:sz w:val="24"/>
          <w:szCs w:val="24"/>
          <w14:ligatures w14:val="standardContextual"/>
        </w:rPr>
        <w:t xml:space="preserve"> some guidance has been added to the URC website.  Please feel free to share with your networks in local churches/synods.</w:t>
      </w:r>
    </w:p>
    <w:p w14:paraId="2BFEF1DC" w14:textId="784FEC25" w:rsidR="0036766E" w:rsidRPr="004177B5" w:rsidRDefault="00BF050C" w:rsidP="0036766E">
      <w:pPr>
        <w:jc w:val="center"/>
        <w:rPr>
          <w:rFonts w:asciiTheme="minorHAnsi" w:eastAsia="Calibri" w:hAnsiTheme="minorHAnsi" w:cstheme="minorHAnsi"/>
          <w:b/>
          <w:bCs/>
          <w:snapToGrid/>
          <w:sz w:val="24"/>
          <w:szCs w:val="24"/>
          <w14:ligatures w14:val="standardContextual"/>
        </w:rPr>
      </w:pPr>
      <w:hyperlink r:id="rId61" w:history="1">
        <w:r w:rsidR="0036766E"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2592025D" w14:textId="735930FB" w:rsidR="000D6C89" w:rsidRDefault="000D6C89" w:rsidP="000D6C89">
      <w:pPr>
        <w:rPr>
          <w:rFonts w:asciiTheme="minorHAnsi" w:eastAsia="Calibri" w:hAnsiTheme="minorHAnsi" w:cstheme="minorHAnsi"/>
          <w:snapToGrid/>
          <w:sz w:val="24"/>
          <w:szCs w:val="24"/>
          <w14:ligatures w14:val="standardContextual"/>
        </w:rPr>
      </w:pPr>
    </w:p>
    <w:p w14:paraId="53F8735E" w14:textId="4154569E" w:rsidR="000D6C89" w:rsidRDefault="000D6C89" w:rsidP="00886A1C">
      <w:pPr>
        <w:rPr>
          <w:rFonts w:asciiTheme="minorHAnsi" w:eastAsia="Calibri" w:hAnsiTheme="minorHAnsi" w:cstheme="minorHAnsi"/>
          <w:snapToGrid/>
          <w:sz w:val="24"/>
          <w:szCs w:val="24"/>
          <w14:ligatures w14:val="standardContextual"/>
        </w:rPr>
        <w:sectPr w:rsidR="000D6C89" w:rsidSect="00886A1C">
          <w:type w:val="continuous"/>
          <w:pgSz w:w="11909" w:h="16834" w:code="9"/>
          <w:pgMar w:top="953" w:right="1008" w:bottom="1008" w:left="1008" w:header="709" w:footer="298" w:gutter="0"/>
          <w:cols w:space="720"/>
          <w:titlePg/>
          <w:docGrid w:linePitch="360"/>
        </w:sectPr>
      </w:pPr>
    </w:p>
    <w:p w14:paraId="7BEAD89F" w14:textId="692DCAD3" w:rsidR="00886A1C" w:rsidRDefault="00BF050C" w:rsidP="001B2AAE">
      <w:pPr>
        <w:jc w:val="center"/>
        <w:rPr>
          <w:rFonts w:asciiTheme="minorHAnsi" w:eastAsia="Calibri" w:hAnsiTheme="minorHAnsi" w:cstheme="minorHAnsi"/>
          <w:noProof/>
          <w:snapToGrid/>
          <w:sz w:val="24"/>
          <w:szCs w:val="24"/>
          <w14:ligatures w14:val="standardContextual"/>
        </w:rPr>
      </w:pPr>
      <w:r>
        <w:rPr>
          <w:rFonts w:asciiTheme="minorHAnsi" w:hAnsiTheme="minorHAnsi" w:cstheme="minorHAnsi"/>
          <w:sz w:val="20"/>
        </w:rPr>
        <w:pict w14:anchorId="1E2441AD">
          <v:rect id="_x0000_i1030" style="width:0;height:1.5pt" o:hralign="center" o:bullet="t" o:hrstd="t" o:hr="t" fillcolor="#a0a0a0" stroked="f"/>
        </w:pict>
      </w:r>
    </w:p>
    <w:p w14:paraId="13F65AA4" w14:textId="7D95F502" w:rsidR="000759C3" w:rsidRDefault="004177B5" w:rsidP="001B2AAE">
      <w:pPr>
        <w:jc w:val="center"/>
        <w:rPr>
          <w:rFonts w:asciiTheme="minorHAnsi" w:eastAsia="Calibri" w:hAnsiTheme="minorHAnsi" w:cstheme="minorHAnsi"/>
          <w:b/>
          <w:bCs/>
          <w:snapToGrid/>
          <w:color w:val="FFC000"/>
          <w:sz w:val="16"/>
          <w:szCs w:val="16"/>
          <w14:ligatures w14:val="standardContextual"/>
        </w:rPr>
      </w:pPr>
      <w:r>
        <w:rPr>
          <w:noProof/>
          <w:lang w:eastAsia="en-GB"/>
        </w:rPr>
        <w:drawing>
          <wp:inline distT="0" distB="0" distL="0" distR="0" wp14:anchorId="7CE5509F" wp14:editId="0452F08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0363914E" w14:textId="77777777" w:rsidR="004177B5" w:rsidRPr="004177B5" w:rsidRDefault="004177B5" w:rsidP="001B2AAE">
      <w:pPr>
        <w:jc w:val="center"/>
        <w:rPr>
          <w:rFonts w:asciiTheme="minorHAnsi" w:eastAsia="Calibri" w:hAnsiTheme="minorHAnsi" w:cstheme="minorHAnsi"/>
          <w:b/>
          <w:bCs/>
          <w:snapToGrid/>
          <w:color w:val="7030A0"/>
          <w:sz w:val="16"/>
          <w:szCs w:val="16"/>
          <w14:ligatures w14:val="standardContextual"/>
        </w:rPr>
      </w:pPr>
    </w:p>
    <w:p w14:paraId="497D38D6" w14:textId="18CCC9BA" w:rsidR="00886A1C" w:rsidRPr="000759C3" w:rsidRDefault="004177B5" w:rsidP="001B2AAE">
      <w:pPr>
        <w:jc w:val="center"/>
        <w:rPr>
          <w:rFonts w:asciiTheme="minorHAnsi" w:eastAsia="Calibri" w:hAnsiTheme="minorHAnsi" w:cstheme="minorHAnsi"/>
          <w:b/>
          <w:bCs/>
          <w:snapToGrid/>
          <w:color w:val="FFC000"/>
          <w:sz w:val="48"/>
          <w:szCs w:val="48"/>
          <w14:ligatures w14:val="standardContextual"/>
        </w:rPr>
      </w:pPr>
      <w:r w:rsidRPr="004177B5">
        <w:rPr>
          <w:rFonts w:asciiTheme="minorHAnsi" w:eastAsia="Calibri" w:hAnsiTheme="minorHAnsi" w:cstheme="minorHAnsi"/>
          <w:noProof/>
          <w:snapToGrid/>
          <w:color w:val="7030A0"/>
          <w:sz w:val="48"/>
          <w:szCs w:val="48"/>
        </w:rPr>
        <w:drawing>
          <wp:anchor distT="0" distB="0" distL="114300" distR="114300" simplePos="0" relativeHeight="251692032" behindDoc="1" locked="0" layoutInCell="1" allowOverlap="1" wp14:anchorId="3F04F39B" wp14:editId="27014248">
            <wp:simplePos x="0" y="0"/>
            <wp:positionH relativeFrom="column">
              <wp:posOffset>17145</wp:posOffset>
            </wp:positionH>
            <wp:positionV relativeFrom="paragraph">
              <wp:posOffset>461645</wp:posOffset>
            </wp:positionV>
            <wp:extent cx="6240145" cy="4558665"/>
            <wp:effectExtent l="0" t="0" r="8255" b="0"/>
            <wp:wrapTight wrapText="bothSides">
              <wp:wrapPolygon edited="0">
                <wp:start x="0" y="0"/>
                <wp:lineTo x="0" y="21483"/>
                <wp:lineTo x="21563" y="21483"/>
                <wp:lineTo x="21563" y="0"/>
                <wp:lineTo x="0" y="0"/>
              </wp:wrapPolygon>
            </wp:wrapTight>
            <wp:docPr id="696571178" name="Picture 2" descr="A poster with text and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1178" name="Picture 2" descr="A poster with text and a photo of a pers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240145" cy="4558665"/>
                    </a:xfrm>
                    <a:prstGeom prst="rect">
                      <a:avLst/>
                    </a:prstGeom>
                  </pic:spPr>
                </pic:pic>
              </a:graphicData>
            </a:graphic>
            <wp14:sizeRelH relativeFrom="margin">
              <wp14:pctWidth>0</wp14:pctWidth>
            </wp14:sizeRelH>
            <wp14:sizeRelV relativeFrom="margin">
              <wp14:pctHeight>0</wp14:pctHeight>
            </wp14:sizeRelV>
          </wp:anchor>
        </w:drawing>
      </w:r>
      <w:r w:rsidR="000759C3" w:rsidRPr="004177B5">
        <w:rPr>
          <w:rFonts w:asciiTheme="minorHAnsi" w:eastAsia="Calibri" w:hAnsiTheme="minorHAnsi" w:cstheme="minorHAnsi"/>
          <w:b/>
          <w:bCs/>
          <w:snapToGrid/>
          <w:color w:val="7030A0"/>
          <w:sz w:val="48"/>
          <w:szCs w:val="48"/>
          <w14:ligatures w14:val="standardContextual"/>
        </w:rPr>
        <w:t>Joined Up Conference, York 2024</w:t>
      </w:r>
    </w:p>
    <w:p w14:paraId="00227CB3" w14:textId="61C0BC01" w:rsidR="000759C3" w:rsidRDefault="000759C3" w:rsidP="000759C3">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Hot off the e-mail is advanced notice of the </w:t>
      </w:r>
      <w:proofErr w:type="gramStart"/>
      <w:r w:rsidRPr="004177B5">
        <w:rPr>
          <w:rFonts w:asciiTheme="minorHAnsi" w:eastAsia="Calibri" w:hAnsiTheme="minorHAnsi" w:cstheme="minorHAnsi"/>
          <w:b/>
          <w:bCs/>
          <w:snapToGrid/>
          <w:color w:val="7030A0"/>
          <w:sz w:val="32"/>
          <w:szCs w:val="32"/>
          <w14:ligatures w14:val="standardContextual"/>
        </w:rPr>
        <w:t>Joined Up</w:t>
      </w:r>
      <w:proofErr w:type="gramEnd"/>
      <w:r w:rsidRPr="004177B5">
        <w:rPr>
          <w:rFonts w:asciiTheme="minorHAnsi" w:eastAsia="Calibri" w:hAnsiTheme="minorHAnsi" w:cstheme="minorHAnsi"/>
          <w:snapToGrid/>
          <w:color w:val="7030A0"/>
          <w:sz w:val="24"/>
          <w:szCs w:val="24"/>
          <w14:ligatures w14:val="standardContextual"/>
        </w:rPr>
        <w:t xml:space="preserve"> </w:t>
      </w:r>
      <w:r>
        <w:rPr>
          <w:rFonts w:asciiTheme="minorHAnsi" w:eastAsia="Calibri" w:hAnsiTheme="minorHAnsi" w:cstheme="minorHAnsi"/>
          <w:snapToGrid/>
          <w:sz w:val="24"/>
          <w:szCs w:val="24"/>
          <w14:ligatures w14:val="standardContextual"/>
        </w:rPr>
        <w:t xml:space="preserve">Conference being held in York in October. More details will be following, but we have a little more information through Megan Tillbrook via </w:t>
      </w:r>
    </w:p>
    <w:p w14:paraId="146F6C40" w14:textId="1C307A4A" w:rsidR="00886A1C" w:rsidRDefault="00BF050C" w:rsidP="000759C3">
      <w:pPr>
        <w:rPr>
          <w:rFonts w:asciiTheme="minorHAnsi" w:eastAsia="Calibri" w:hAnsiTheme="minorHAnsi" w:cstheme="minorHAnsi"/>
          <w:snapToGrid/>
          <w:sz w:val="24"/>
          <w:szCs w:val="24"/>
          <w14:ligatures w14:val="standardContextual"/>
        </w:rPr>
      </w:pPr>
      <w:hyperlink r:id="rId63" w:history="1">
        <w:r w:rsidR="000759C3" w:rsidRPr="0075023B">
          <w:rPr>
            <w:rStyle w:val="Hyperlink"/>
            <w:rFonts w:asciiTheme="minorHAnsi" w:eastAsia="Calibri" w:hAnsiTheme="minorHAnsi" w:cstheme="minorHAnsi"/>
            <w:snapToGrid/>
            <w:sz w:val="24"/>
            <w:szCs w:val="24"/>
            <w14:ligatures w14:val="standardContextual"/>
          </w:rPr>
          <w:t>megancyp@urcyorkshire.org.uk</w:t>
        </w:r>
      </w:hyperlink>
      <w:r w:rsidR="000759C3">
        <w:rPr>
          <w:rFonts w:asciiTheme="minorHAnsi" w:eastAsia="Calibri" w:hAnsiTheme="minorHAnsi" w:cstheme="minorHAnsi"/>
          <w:snapToGrid/>
          <w:sz w:val="24"/>
          <w:szCs w:val="24"/>
          <w14:ligatures w14:val="standardContextual"/>
        </w:rPr>
        <w:t xml:space="preserve">   </w:t>
      </w:r>
    </w:p>
    <w:p w14:paraId="310FEB50" w14:textId="77777777" w:rsidR="004177B5" w:rsidRDefault="004177B5" w:rsidP="000759C3">
      <w:pPr>
        <w:rPr>
          <w:rFonts w:asciiTheme="minorHAnsi" w:eastAsia="Calibri" w:hAnsiTheme="minorHAnsi" w:cstheme="minorHAnsi"/>
          <w:snapToGrid/>
          <w:sz w:val="24"/>
          <w:szCs w:val="24"/>
          <w14:ligatures w14:val="standardContextual"/>
        </w:rPr>
      </w:pPr>
    </w:p>
    <w:p w14:paraId="6B64E3DE" w14:textId="6CCE0907" w:rsidR="001A0751" w:rsidRDefault="001A0751" w:rsidP="001A0751">
      <w:pPr>
        <w:autoSpaceDE w:val="0"/>
        <w:autoSpaceDN w:val="0"/>
        <w:adjustRightInd w:val="0"/>
        <w:ind w:right="49"/>
        <w:jc w:val="center"/>
        <w:rPr>
          <w:rFonts w:asciiTheme="minorHAnsi" w:hAnsiTheme="minorHAnsi" w:cstheme="minorHAnsi"/>
          <w:noProof/>
          <w:sz w:val="24"/>
          <w:szCs w:val="24"/>
        </w:rPr>
      </w:pPr>
      <w:bookmarkStart w:id="5" w:name="_Hlk169011324"/>
    </w:p>
    <w:p w14:paraId="7717E4FD" w14:textId="77777777" w:rsidR="004177B5" w:rsidRPr="004177B5" w:rsidRDefault="001A0751"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r w:rsidRPr="004177B5">
        <w:rPr>
          <w:rFonts w:asciiTheme="minorHAnsi" w:hAnsiTheme="minorHAnsi" w:cstheme="minorHAnsi"/>
          <w:noProof/>
          <w:sz w:val="28"/>
          <w:szCs w:val="28"/>
        </w:rPr>
        <w:t xml:space="preserve">We are currently looking for a member of </w:t>
      </w:r>
      <w:r w:rsidR="001C3B8D" w:rsidRPr="004177B5">
        <w:rPr>
          <w:rFonts w:asciiTheme="minorHAnsi" w:hAnsiTheme="minorHAnsi" w:cstheme="minorHAnsi"/>
          <w:noProof/>
          <w:sz w:val="28"/>
          <w:szCs w:val="28"/>
        </w:rPr>
        <w:t xml:space="preserve">the URC’s </w:t>
      </w:r>
      <w:r w:rsidRPr="004177B5">
        <w:rPr>
          <w:rFonts w:asciiTheme="minorHAnsi" w:hAnsiTheme="minorHAnsi" w:cstheme="minorHAnsi"/>
          <w:noProof/>
          <w:sz w:val="28"/>
          <w:szCs w:val="28"/>
        </w:rPr>
        <w:t xml:space="preserve">Pensions Committee - I have attached the role description and further information can be found here: </w:t>
      </w:r>
      <w:hyperlink r:id="rId64" w:anchor="urcvol" w:history="1">
        <w:r w:rsidRPr="004177B5">
          <w:rPr>
            <w:rStyle w:val="Hyperlink"/>
            <w:rFonts w:asciiTheme="minorHAnsi" w:hAnsiTheme="minorHAnsi" w:cstheme="minorHAnsi"/>
            <w:noProof/>
            <w:sz w:val="28"/>
            <w:szCs w:val="28"/>
          </w:rPr>
          <w:t>Jobs - United Reformed Church</w:t>
        </w:r>
      </w:hyperlink>
      <w:r w:rsidRPr="004177B5">
        <w:rPr>
          <w:rFonts w:asciiTheme="minorHAnsi" w:hAnsiTheme="minorHAnsi" w:cstheme="minorHAnsi"/>
          <w:noProof/>
          <w:sz w:val="28"/>
          <w:szCs w:val="28"/>
        </w:rPr>
        <w:t xml:space="preserve"> We would be most grateful if you could circulate this around your network or to people you know who may have the expertise needed.</w:t>
      </w:r>
    </w:p>
    <w:p w14:paraId="012D92BA" w14:textId="3E5EAE5E" w:rsidR="001A0751" w:rsidRPr="001A0751" w:rsidRDefault="004177B5"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4177B5">
        <w:rPr>
          <w:rFonts w:asciiTheme="minorHAnsi" w:hAnsiTheme="minorHAnsi" w:cstheme="minorHAnsi"/>
          <w:noProof/>
          <w:sz w:val="28"/>
          <w:szCs w:val="28"/>
        </w:rPr>
        <w:t xml:space="preserve">Not only that, but the Synod is still in need of people to offer their time to various Synod Committees. If you have a call to serve the Synod, please contact either myself at </w:t>
      </w:r>
      <w:hyperlink r:id="rId65" w:history="1">
        <w:r w:rsidRPr="004177B5">
          <w:rPr>
            <w:rStyle w:val="Hyperlink"/>
            <w:rFonts w:asciiTheme="minorHAnsi" w:hAnsiTheme="minorHAnsi" w:cstheme="minorHAnsi"/>
            <w:noProof/>
            <w:sz w:val="28"/>
            <w:szCs w:val="28"/>
          </w:rPr>
          <w:t>clerk@urcyorkshire.org.uk</w:t>
        </w:r>
      </w:hyperlink>
      <w:r w:rsidRPr="004177B5">
        <w:rPr>
          <w:rFonts w:asciiTheme="minorHAnsi" w:hAnsiTheme="minorHAnsi" w:cstheme="minorHAnsi"/>
          <w:noProof/>
          <w:sz w:val="28"/>
          <w:szCs w:val="28"/>
        </w:rPr>
        <w:t xml:space="preserve"> or our Moderator, Revd Jamie Kissack at </w:t>
      </w:r>
      <w:hyperlink r:id="rId66" w:history="1">
        <w:r w:rsidRPr="004177B5">
          <w:rPr>
            <w:rStyle w:val="Hyperlink"/>
            <w:rFonts w:asciiTheme="minorHAnsi" w:hAnsiTheme="minorHAnsi" w:cstheme="minorHAnsi"/>
            <w:noProof/>
            <w:sz w:val="28"/>
            <w:szCs w:val="28"/>
          </w:rPr>
          <w:t>moderator@urcyorkshire.org.uk</w:t>
        </w:r>
      </w:hyperlink>
      <w:r>
        <w:rPr>
          <w:rFonts w:asciiTheme="minorHAnsi" w:hAnsiTheme="minorHAnsi" w:cstheme="minorHAnsi"/>
          <w:noProof/>
          <w:sz w:val="24"/>
          <w:szCs w:val="24"/>
        </w:rPr>
        <w:t xml:space="preserve"> </w:t>
      </w:r>
      <w:r w:rsidR="001A0751" w:rsidRPr="001A0751">
        <w:rPr>
          <w:rFonts w:asciiTheme="minorHAnsi" w:hAnsiTheme="minorHAnsi" w:cstheme="minorHAnsi"/>
          <w:noProof/>
          <w:sz w:val="24"/>
          <w:szCs w:val="24"/>
        </w:rPr>
        <w:t xml:space="preserve"> </w:t>
      </w:r>
    </w:p>
    <w:p w14:paraId="4C629554" w14:textId="7C115569"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28AB6482" w14:textId="77777777" w:rsidR="004177B5" w:rsidRPr="001A0751" w:rsidRDefault="004177B5" w:rsidP="001A0751">
      <w:pPr>
        <w:autoSpaceDE w:val="0"/>
        <w:autoSpaceDN w:val="0"/>
        <w:adjustRightInd w:val="0"/>
        <w:ind w:right="49"/>
        <w:jc w:val="center"/>
        <w:rPr>
          <w:rFonts w:asciiTheme="minorHAnsi" w:hAnsiTheme="minorHAnsi" w:cstheme="minorHAnsi"/>
          <w:noProof/>
          <w:sz w:val="24"/>
          <w:szCs w:val="24"/>
        </w:rPr>
      </w:pPr>
    </w:p>
    <w:bookmarkEnd w:id="5"/>
    <w:p w14:paraId="407F8D88" w14:textId="23426156"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496D5EE6" w14:textId="08842550" w:rsidR="00EF7120" w:rsidRPr="004177B5" w:rsidRDefault="00EF7120" w:rsidP="004177B5">
      <w:pPr>
        <w:jc w:val="center"/>
        <w:rPr>
          <w:rFonts w:asciiTheme="minorHAnsi" w:hAnsiTheme="minorHAnsi" w:cstheme="minorHAnsi"/>
          <w:b/>
          <w:bCs/>
          <w:color w:val="00B0F0"/>
          <w:sz w:val="48"/>
          <w:szCs w:val="48"/>
        </w:rPr>
      </w:pPr>
      <w:r w:rsidRPr="004177B5">
        <w:rPr>
          <w:rFonts w:asciiTheme="minorHAnsi" w:hAnsiTheme="minorHAnsi" w:cstheme="minorHAnsi"/>
          <w:b/>
          <w:bCs/>
          <w:color w:val="00B0F0"/>
          <w:sz w:val="48"/>
          <w:szCs w:val="48"/>
        </w:rPr>
        <w:t>Lay preachers and worship leaders annual conference 19</w:t>
      </w:r>
      <w:r w:rsidRPr="004177B5">
        <w:rPr>
          <w:rFonts w:asciiTheme="minorHAnsi" w:hAnsiTheme="minorHAnsi" w:cstheme="minorHAnsi"/>
          <w:b/>
          <w:bCs/>
          <w:color w:val="00B0F0"/>
          <w:sz w:val="48"/>
          <w:szCs w:val="48"/>
          <w:vertAlign w:val="superscript"/>
        </w:rPr>
        <w:t>th</w:t>
      </w:r>
      <w:r w:rsidRPr="004177B5">
        <w:rPr>
          <w:rFonts w:asciiTheme="minorHAnsi" w:hAnsiTheme="minorHAnsi" w:cstheme="minorHAnsi"/>
          <w:b/>
          <w:bCs/>
          <w:color w:val="00B0F0"/>
          <w:sz w:val="48"/>
          <w:szCs w:val="48"/>
        </w:rPr>
        <w:t> -21</w:t>
      </w:r>
      <w:r w:rsidRPr="004177B5">
        <w:rPr>
          <w:rFonts w:asciiTheme="minorHAnsi" w:hAnsiTheme="minorHAnsi" w:cstheme="minorHAnsi"/>
          <w:b/>
          <w:bCs/>
          <w:color w:val="00B0F0"/>
          <w:sz w:val="48"/>
          <w:szCs w:val="48"/>
          <w:vertAlign w:val="superscript"/>
        </w:rPr>
        <w:t>st</w:t>
      </w:r>
      <w:r w:rsidRPr="004177B5">
        <w:rPr>
          <w:rFonts w:asciiTheme="minorHAnsi" w:hAnsiTheme="minorHAnsi" w:cstheme="minorHAnsi"/>
          <w:b/>
          <w:bCs/>
          <w:color w:val="00B0F0"/>
          <w:sz w:val="48"/>
          <w:szCs w:val="48"/>
        </w:rPr>
        <w:t> July 2024</w:t>
      </w:r>
    </w:p>
    <w:p w14:paraId="0954E6D5" w14:textId="18036CF2" w:rsidR="00EF7120" w:rsidRPr="004177B5" w:rsidRDefault="00EF7120" w:rsidP="00EF7120">
      <w:pPr>
        <w:rPr>
          <w:rFonts w:asciiTheme="minorHAnsi" w:hAnsiTheme="minorHAnsi" w:cstheme="minorHAnsi"/>
          <w:b/>
          <w:bCs/>
          <w:color w:val="00B0F0"/>
          <w:sz w:val="32"/>
          <w:szCs w:val="32"/>
        </w:rPr>
      </w:pPr>
      <w:r w:rsidRPr="004177B5">
        <w:rPr>
          <w:rFonts w:asciiTheme="minorHAnsi" w:hAnsiTheme="minorHAnsi" w:cstheme="minorHAnsi"/>
          <w:sz w:val="24"/>
          <w:szCs w:val="24"/>
        </w:rPr>
        <w:t xml:space="preserve">  </w:t>
      </w:r>
      <w:r w:rsidRPr="004177B5">
        <w:rPr>
          <w:rFonts w:asciiTheme="minorHAnsi" w:hAnsiTheme="minorHAnsi" w:cstheme="minorHAnsi"/>
          <w:b/>
          <w:bCs/>
          <w:color w:val="00B0F0"/>
          <w:sz w:val="32"/>
          <w:szCs w:val="32"/>
        </w:rPr>
        <w:t xml:space="preserve">                 Lifting parables from the page: preaching for </w:t>
      </w:r>
      <w:r w:rsidR="004177B5" w:rsidRPr="004177B5">
        <w:rPr>
          <w:rFonts w:asciiTheme="minorHAnsi" w:hAnsiTheme="minorHAnsi" w:cstheme="minorHAnsi"/>
          <w:b/>
          <w:bCs/>
          <w:color w:val="00B0F0"/>
          <w:sz w:val="32"/>
          <w:szCs w:val="32"/>
        </w:rPr>
        <w:t>today’s</w:t>
      </w:r>
      <w:r w:rsidRPr="004177B5">
        <w:rPr>
          <w:rFonts w:asciiTheme="minorHAnsi" w:hAnsiTheme="minorHAnsi" w:cstheme="minorHAnsi"/>
          <w:b/>
          <w:bCs/>
          <w:color w:val="00B0F0"/>
          <w:sz w:val="32"/>
          <w:szCs w:val="32"/>
        </w:rPr>
        <w:t xml:space="preserve"> Church </w:t>
      </w:r>
    </w:p>
    <w:p w14:paraId="192828F6" w14:textId="77777777" w:rsidR="00EF7120" w:rsidRPr="004177B5" w:rsidRDefault="00EF7120" w:rsidP="00EF7120">
      <w:pPr>
        <w:rPr>
          <w:rFonts w:asciiTheme="minorHAnsi" w:hAnsiTheme="minorHAnsi" w:cstheme="minorHAnsi"/>
          <w:sz w:val="24"/>
          <w:szCs w:val="24"/>
        </w:rPr>
      </w:pPr>
      <w:r w:rsidRPr="004177B5">
        <w:rPr>
          <w:rFonts w:asciiTheme="minorHAnsi" w:hAnsiTheme="minorHAnsi" w:cstheme="minorHAnsi"/>
          <w:sz w:val="24"/>
          <w:szCs w:val="24"/>
        </w:rPr>
        <w:t xml:space="preserve">  </w:t>
      </w:r>
    </w:p>
    <w:p w14:paraId="32CCF6A1" w14:textId="20DB0FAE" w:rsidR="004177B5" w:rsidRDefault="004177B5" w:rsidP="004177B5">
      <w:pPr>
        <w:rPr>
          <w:rFonts w:asciiTheme="minorHAnsi" w:hAnsiTheme="minorHAnsi" w:cstheme="minorHAnsi"/>
          <w:sz w:val="24"/>
          <w:szCs w:val="24"/>
        </w:rPr>
      </w:pPr>
      <w:r w:rsidRPr="00B4240D">
        <w:rPr>
          <w:rFonts w:asciiTheme="minorHAnsi" w:hAnsiTheme="minorHAnsi" w:cstheme="minorHAnsi"/>
          <w:b/>
          <w:bCs/>
          <w:noProof/>
          <w:color w:val="002060"/>
          <w:sz w:val="48"/>
          <w:szCs w:val="48"/>
        </w:rPr>
        <w:drawing>
          <wp:anchor distT="0" distB="0" distL="114300" distR="114300" simplePos="0" relativeHeight="251731968" behindDoc="1" locked="0" layoutInCell="1" allowOverlap="1" wp14:anchorId="5D0F1B89" wp14:editId="750A37DA">
            <wp:simplePos x="0" y="0"/>
            <wp:positionH relativeFrom="column">
              <wp:posOffset>-2540</wp:posOffset>
            </wp:positionH>
            <wp:positionV relativeFrom="paragraph">
              <wp:posOffset>826135</wp:posOffset>
            </wp:positionV>
            <wp:extent cx="6229350" cy="2963545"/>
            <wp:effectExtent l="0" t="0" r="0" b="8255"/>
            <wp:wrapTight wrapText="bothSides">
              <wp:wrapPolygon edited="0">
                <wp:start x="21600" y="21600"/>
                <wp:lineTo x="21600" y="79"/>
                <wp:lineTo x="66" y="79"/>
                <wp:lineTo x="66" y="21600"/>
                <wp:lineTo x="21600" y="21600"/>
              </wp:wrapPolygon>
            </wp:wrapTight>
            <wp:docPr id="1011982089"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82089" name="Picture 4" descr="A group of people posing for a photo&#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7426" r="7581" b="13949"/>
                    <a:stretch/>
                  </pic:blipFill>
                  <pic:spPr bwMode="auto">
                    <a:xfrm rot="10800000">
                      <a:off x="0" y="0"/>
                      <a:ext cx="6229350" cy="296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77B5">
        <w:rPr>
          <w:rFonts w:asciiTheme="minorHAnsi" w:hAnsiTheme="minorHAnsi" w:cstheme="minorHAnsi"/>
          <w:sz w:val="24"/>
          <w:szCs w:val="24"/>
        </w:rPr>
        <w:t>From 19th – 21st July, the Yorkshire Synod’s Lay Preachers and Worship Leaders returned to Wydale Hall for their annual conference, entitled “Lifting Parables from the Page: preaching for today’s church”</w:t>
      </w:r>
      <w:r>
        <w:rPr>
          <w:rFonts w:asciiTheme="minorHAnsi" w:hAnsiTheme="minorHAnsi" w:cstheme="minorHAnsi"/>
          <w:sz w:val="24"/>
          <w:szCs w:val="24"/>
        </w:rPr>
        <w:t xml:space="preserve"> and it was really</w:t>
      </w:r>
      <w:r w:rsidRPr="004177B5">
        <w:rPr>
          <w:rFonts w:asciiTheme="minorHAnsi" w:hAnsiTheme="minorHAnsi" w:cstheme="minorHAnsi"/>
          <w:sz w:val="24"/>
          <w:szCs w:val="24"/>
        </w:rPr>
        <w:t xml:space="preserve"> valued by all who attended. </w:t>
      </w:r>
      <w:r>
        <w:rPr>
          <w:rFonts w:asciiTheme="minorHAnsi" w:hAnsiTheme="minorHAnsi" w:cstheme="minorHAnsi"/>
          <w:sz w:val="24"/>
          <w:szCs w:val="24"/>
        </w:rPr>
        <w:t>The lead</w:t>
      </w:r>
      <w:r w:rsidRPr="004177B5">
        <w:rPr>
          <w:rFonts w:asciiTheme="minorHAnsi" w:hAnsiTheme="minorHAnsi" w:cstheme="minorHAnsi"/>
          <w:sz w:val="24"/>
          <w:szCs w:val="24"/>
        </w:rPr>
        <w:t xml:space="preserve"> speaker</w:t>
      </w:r>
      <w:r>
        <w:rPr>
          <w:rFonts w:asciiTheme="minorHAnsi" w:hAnsiTheme="minorHAnsi" w:cstheme="minorHAnsi"/>
          <w:sz w:val="24"/>
          <w:szCs w:val="24"/>
        </w:rPr>
        <w:t xml:space="preserve"> was </w:t>
      </w:r>
      <w:r w:rsidRPr="004177B5">
        <w:rPr>
          <w:rFonts w:asciiTheme="minorHAnsi" w:hAnsiTheme="minorHAnsi" w:cstheme="minorHAnsi"/>
          <w:sz w:val="24"/>
          <w:szCs w:val="24"/>
        </w:rPr>
        <w:t xml:space="preserve">Rev Dr Susan </w:t>
      </w:r>
      <w:proofErr w:type="gramStart"/>
      <w:r w:rsidRPr="004177B5">
        <w:rPr>
          <w:rFonts w:asciiTheme="minorHAnsi" w:hAnsiTheme="minorHAnsi" w:cstheme="minorHAnsi"/>
          <w:sz w:val="24"/>
          <w:szCs w:val="24"/>
        </w:rPr>
        <w:t>Durber</w:t>
      </w:r>
      <w:proofErr w:type="gramEnd"/>
      <w:r>
        <w:rPr>
          <w:rFonts w:asciiTheme="minorHAnsi" w:hAnsiTheme="minorHAnsi" w:cstheme="minorHAnsi"/>
          <w:sz w:val="24"/>
          <w:szCs w:val="24"/>
        </w:rPr>
        <w:t xml:space="preserve"> and their time there passed all too quickly.</w:t>
      </w:r>
    </w:p>
    <w:p w14:paraId="0CF33336" w14:textId="30AABB2A"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Kath Lonsdale, Ministries Committee Convener, summed up their time together:</w:t>
      </w:r>
    </w:p>
    <w:p w14:paraId="37C3CC8A" w14:textId="3E6A9B44" w:rsidR="004177B5" w:rsidRPr="004177B5" w:rsidRDefault="004177B5" w:rsidP="004177B5">
      <w:pPr>
        <w:rPr>
          <w:rFonts w:asciiTheme="minorHAnsi" w:hAnsiTheme="minorHAnsi" w:cstheme="minorHAnsi"/>
          <w:i/>
          <w:iCs/>
          <w:sz w:val="24"/>
          <w:szCs w:val="24"/>
        </w:rPr>
      </w:pPr>
      <w:r w:rsidRPr="004177B5">
        <w:rPr>
          <w:rFonts w:asciiTheme="minorHAnsi" w:hAnsiTheme="minorHAnsi" w:cstheme="minorHAnsi"/>
          <w:i/>
          <w:iCs/>
          <w:sz w:val="24"/>
          <w:szCs w:val="24"/>
        </w:rPr>
        <w:t>“This conference was valued by all who attended. Our speaker, Rev Dr Susan Durber, fed us well spiritually and her sessions were engaging and thought-provoking.  It was a time to worship, pray, learn and relax together before returning to our own fellowships with fresh ideas to share the parables in new ways.”</w:t>
      </w:r>
    </w:p>
    <w:p w14:paraId="34B825F5" w14:textId="392F7E3B" w:rsidR="00EF7120" w:rsidRPr="004177B5" w:rsidRDefault="00EF7120" w:rsidP="00EF7120">
      <w:pPr>
        <w:rPr>
          <w:rFonts w:asciiTheme="minorHAnsi" w:hAnsiTheme="minorHAnsi" w:cstheme="minorHAnsi"/>
          <w:sz w:val="24"/>
          <w:szCs w:val="24"/>
        </w:rPr>
      </w:pPr>
    </w:p>
    <w:p w14:paraId="35DA53CC" w14:textId="56464A7B" w:rsidR="00943508" w:rsidRDefault="004177B5" w:rsidP="004177B5">
      <w:pPr>
        <w:rPr>
          <w:rFonts w:asciiTheme="minorHAnsi" w:hAnsiTheme="minorHAnsi" w:cstheme="minorHAnsi"/>
          <w:sz w:val="24"/>
          <w:szCs w:val="24"/>
        </w:rPr>
      </w:pPr>
      <w:r>
        <w:rPr>
          <w:rFonts w:asciiTheme="minorHAnsi" w:hAnsiTheme="minorHAnsi" w:cstheme="minorHAnsi"/>
          <w:sz w:val="24"/>
          <w:szCs w:val="24"/>
        </w:rPr>
        <w:t xml:space="preserve">If you want to attend next year’s Fourth Yorkshire Lay Preachers and Worship Leaders Conference at Wydale Hall, the dates will be from the </w:t>
      </w:r>
      <w:r w:rsidRPr="004177B5">
        <w:rPr>
          <w:rFonts w:asciiTheme="minorHAnsi" w:hAnsiTheme="minorHAnsi" w:cstheme="minorHAnsi"/>
          <w:b/>
          <w:bCs/>
          <w:sz w:val="24"/>
          <w:szCs w:val="24"/>
        </w:rPr>
        <w:t>25</w:t>
      </w:r>
      <w:r w:rsidRPr="004177B5">
        <w:rPr>
          <w:rFonts w:asciiTheme="minorHAnsi" w:hAnsiTheme="minorHAnsi" w:cstheme="minorHAnsi"/>
          <w:b/>
          <w:bCs/>
          <w:sz w:val="24"/>
          <w:szCs w:val="24"/>
          <w:vertAlign w:val="superscript"/>
        </w:rPr>
        <w:t>th</w:t>
      </w:r>
      <w:r w:rsidRPr="004177B5">
        <w:rPr>
          <w:rFonts w:asciiTheme="minorHAnsi" w:hAnsiTheme="minorHAnsi" w:cstheme="minorHAnsi"/>
          <w:b/>
          <w:bCs/>
          <w:sz w:val="24"/>
          <w:szCs w:val="24"/>
        </w:rPr>
        <w:t xml:space="preserve"> to the </w:t>
      </w:r>
      <w:proofErr w:type="gramStart"/>
      <w:r w:rsidRPr="004177B5">
        <w:rPr>
          <w:rFonts w:asciiTheme="minorHAnsi" w:hAnsiTheme="minorHAnsi" w:cstheme="minorHAnsi"/>
          <w:b/>
          <w:bCs/>
          <w:sz w:val="24"/>
          <w:szCs w:val="24"/>
        </w:rPr>
        <w:t>27</w:t>
      </w:r>
      <w:r w:rsidRPr="004177B5">
        <w:rPr>
          <w:rFonts w:asciiTheme="minorHAnsi" w:hAnsiTheme="minorHAnsi" w:cstheme="minorHAnsi"/>
          <w:b/>
          <w:bCs/>
          <w:sz w:val="24"/>
          <w:szCs w:val="24"/>
          <w:vertAlign w:val="superscript"/>
        </w:rPr>
        <w:t>th</w:t>
      </w:r>
      <w:proofErr w:type="gramEnd"/>
      <w:r w:rsidRPr="004177B5">
        <w:rPr>
          <w:rFonts w:asciiTheme="minorHAnsi" w:hAnsiTheme="minorHAnsi" w:cstheme="minorHAnsi"/>
          <w:b/>
          <w:bCs/>
          <w:sz w:val="24"/>
          <w:szCs w:val="24"/>
        </w:rPr>
        <w:t xml:space="preserve"> July 2025</w:t>
      </w:r>
      <w:r>
        <w:rPr>
          <w:rFonts w:asciiTheme="minorHAnsi" w:hAnsiTheme="minorHAnsi" w:cstheme="minorHAnsi"/>
          <w:sz w:val="24"/>
          <w:szCs w:val="24"/>
        </w:rPr>
        <w:t xml:space="preserve"> and bookings will be taken early next year.</w:t>
      </w:r>
      <w:r w:rsidR="00B4240D" w:rsidRPr="004177B5">
        <w:rPr>
          <w:rFonts w:asciiTheme="minorHAnsi" w:hAnsiTheme="minorHAnsi" w:cstheme="minorHAnsi"/>
          <w:b/>
          <w:bCs/>
          <w:sz w:val="24"/>
          <w:szCs w:val="24"/>
        </w:rPr>
        <w:t xml:space="preserve"> </w:t>
      </w:r>
      <w:r w:rsidR="00BF050C">
        <w:rPr>
          <w:rFonts w:asciiTheme="minorHAnsi" w:hAnsiTheme="minorHAnsi" w:cstheme="minorHAnsi"/>
          <w:sz w:val="20"/>
        </w:rPr>
        <w:pict w14:anchorId="717A0C31">
          <v:rect id="_x0000_i1031" style="width:0;height:1.5pt" o:hralign="center" o:bullet="t" o:hrstd="t" o:hr="t" fillcolor="#a0a0a0" stroked="f"/>
        </w:pict>
      </w:r>
    </w:p>
    <w:p w14:paraId="51741B79" w14:textId="609BD565" w:rsidR="00943508" w:rsidRDefault="00943508" w:rsidP="00262B99">
      <w:pPr>
        <w:pStyle w:val="NoSpacing"/>
        <w:rPr>
          <w:rFonts w:asciiTheme="minorHAnsi" w:hAnsiTheme="minorHAnsi" w:cstheme="minorHAnsi"/>
          <w:sz w:val="24"/>
          <w:szCs w:val="24"/>
        </w:rPr>
      </w:pPr>
    </w:p>
    <w:p w14:paraId="41F47FAB" w14:textId="426B8793"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68"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61349A9E" w:rsidR="00262B99" w:rsidRPr="0035032B" w:rsidRDefault="00262B99" w:rsidP="00400A69">
      <w:pPr>
        <w:pStyle w:val="NoSpacing"/>
        <w:rPr>
          <w:rFonts w:asciiTheme="minorHAnsi" w:hAnsiTheme="minorHAnsi" w:cstheme="minorHAnsi"/>
          <w:sz w:val="16"/>
          <w:szCs w:val="16"/>
        </w:rPr>
      </w:pPr>
    </w:p>
    <w:p w14:paraId="16DB2E93" w14:textId="74BD4FAC"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9"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70"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71"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72"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73"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01129653">
    <w:abstractNumId w:val="14"/>
  </w:num>
  <w:num w:numId="2" w16cid:durableId="18531015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2"/>
  </w:num>
  <w:num w:numId="4" w16cid:durableId="2113472804">
    <w:abstractNumId w:val="11"/>
  </w:num>
  <w:num w:numId="5" w16cid:durableId="809060073">
    <w:abstractNumId w:val="1"/>
  </w:num>
  <w:num w:numId="6" w16cid:durableId="851186805">
    <w:abstractNumId w:val="4"/>
  </w:num>
  <w:num w:numId="7" w16cid:durableId="973213905">
    <w:abstractNumId w:val="10"/>
  </w:num>
  <w:num w:numId="8" w16cid:durableId="887717518">
    <w:abstractNumId w:val="16"/>
  </w:num>
  <w:num w:numId="9" w16cid:durableId="49548431">
    <w:abstractNumId w:val="9"/>
  </w:num>
  <w:num w:numId="10" w16cid:durableId="1859389231">
    <w:abstractNumId w:val="8"/>
  </w:num>
  <w:num w:numId="11" w16cid:durableId="469248557">
    <w:abstractNumId w:val="15"/>
  </w:num>
  <w:num w:numId="12" w16cid:durableId="1983387267">
    <w:abstractNumId w:val="3"/>
  </w:num>
  <w:num w:numId="13" w16cid:durableId="2133209987">
    <w:abstractNumId w:val="0"/>
  </w:num>
  <w:num w:numId="14" w16cid:durableId="219292220">
    <w:abstractNumId w:val="5"/>
  </w:num>
  <w:num w:numId="15" w16cid:durableId="1727728141">
    <w:abstractNumId w:val="6"/>
  </w:num>
  <w:num w:numId="16" w16cid:durableId="1326009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17"/>
  </w:num>
  <w:num w:numId="18" w16cid:durableId="159724495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457B"/>
    <w:rsid w:val="0001508E"/>
    <w:rsid w:val="000153AD"/>
    <w:rsid w:val="00015501"/>
    <w:rsid w:val="00016249"/>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085C"/>
    <w:rsid w:val="001924D9"/>
    <w:rsid w:val="0019371B"/>
    <w:rsid w:val="00193F23"/>
    <w:rsid w:val="001947FB"/>
    <w:rsid w:val="00196D03"/>
    <w:rsid w:val="00197A41"/>
    <w:rsid w:val="001A0751"/>
    <w:rsid w:val="001A0752"/>
    <w:rsid w:val="001A134C"/>
    <w:rsid w:val="001A1548"/>
    <w:rsid w:val="001A1A78"/>
    <w:rsid w:val="001A397C"/>
    <w:rsid w:val="001A548A"/>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41F1"/>
    <w:rsid w:val="002048F2"/>
    <w:rsid w:val="00204A08"/>
    <w:rsid w:val="00204B5A"/>
    <w:rsid w:val="00204E97"/>
    <w:rsid w:val="0020544A"/>
    <w:rsid w:val="00206B7C"/>
    <w:rsid w:val="00206E8E"/>
    <w:rsid w:val="0021144C"/>
    <w:rsid w:val="00211E51"/>
    <w:rsid w:val="0021362B"/>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75E2"/>
    <w:rsid w:val="00247AC0"/>
    <w:rsid w:val="0025145C"/>
    <w:rsid w:val="002523FA"/>
    <w:rsid w:val="00252566"/>
    <w:rsid w:val="0025285F"/>
    <w:rsid w:val="00252DD6"/>
    <w:rsid w:val="002537E4"/>
    <w:rsid w:val="00254142"/>
    <w:rsid w:val="002550B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3A7"/>
    <w:rsid w:val="002E2834"/>
    <w:rsid w:val="002E366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211"/>
    <w:rsid w:val="00364D33"/>
    <w:rsid w:val="003652A6"/>
    <w:rsid w:val="00365B9A"/>
    <w:rsid w:val="0036766E"/>
    <w:rsid w:val="00370147"/>
    <w:rsid w:val="00373BDC"/>
    <w:rsid w:val="00375CD3"/>
    <w:rsid w:val="00376E9F"/>
    <w:rsid w:val="0038016D"/>
    <w:rsid w:val="0038017D"/>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71ECD"/>
    <w:rsid w:val="0047247B"/>
    <w:rsid w:val="004730B9"/>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5005E6"/>
    <w:rsid w:val="00500AB1"/>
    <w:rsid w:val="0050215A"/>
    <w:rsid w:val="00502853"/>
    <w:rsid w:val="0050289A"/>
    <w:rsid w:val="00502A23"/>
    <w:rsid w:val="00503554"/>
    <w:rsid w:val="00503A2F"/>
    <w:rsid w:val="00506066"/>
    <w:rsid w:val="005069FC"/>
    <w:rsid w:val="00507DB5"/>
    <w:rsid w:val="00507FD0"/>
    <w:rsid w:val="005108FD"/>
    <w:rsid w:val="00510A22"/>
    <w:rsid w:val="00510B54"/>
    <w:rsid w:val="0051101F"/>
    <w:rsid w:val="005110A4"/>
    <w:rsid w:val="00511712"/>
    <w:rsid w:val="00512A42"/>
    <w:rsid w:val="00512A78"/>
    <w:rsid w:val="00514E59"/>
    <w:rsid w:val="00520836"/>
    <w:rsid w:val="00520FD9"/>
    <w:rsid w:val="00522262"/>
    <w:rsid w:val="005237CE"/>
    <w:rsid w:val="00523E1B"/>
    <w:rsid w:val="00525329"/>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407D"/>
    <w:rsid w:val="00634C29"/>
    <w:rsid w:val="00634C40"/>
    <w:rsid w:val="00634DED"/>
    <w:rsid w:val="0064108E"/>
    <w:rsid w:val="00644D3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0F19"/>
    <w:rsid w:val="00692505"/>
    <w:rsid w:val="006926C6"/>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2B9"/>
    <w:rsid w:val="007565A9"/>
    <w:rsid w:val="007566F4"/>
    <w:rsid w:val="0076041E"/>
    <w:rsid w:val="007606C5"/>
    <w:rsid w:val="0076501A"/>
    <w:rsid w:val="0076566A"/>
    <w:rsid w:val="00765AFB"/>
    <w:rsid w:val="00771D37"/>
    <w:rsid w:val="007724A0"/>
    <w:rsid w:val="007746DB"/>
    <w:rsid w:val="00775EA7"/>
    <w:rsid w:val="00776804"/>
    <w:rsid w:val="007774CE"/>
    <w:rsid w:val="00777FCF"/>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4E37"/>
    <w:rsid w:val="008854DF"/>
    <w:rsid w:val="00885B44"/>
    <w:rsid w:val="00886A1C"/>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225D"/>
    <w:rsid w:val="008D4321"/>
    <w:rsid w:val="008D4A7B"/>
    <w:rsid w:val="008D5531"/>
    <w:rsid w:val="008D5D74"/>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5DE"/>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58EB"/>
    <w:rsid w:val="009775BB"/>
    <w:rsid w:val="00981315"/>
    <w:rsid w:val="009816E9"/>
    <w:rsid w:val="0098187C"/>
    <w:rsid w:val="00981B44"/>
    <w:rsid w:val="0098206D"/>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5D5E"/>
    <w:rsid w:val="009C7AE0"/>
    <w:rsid w:val="009D06B4"/>
    <w:rsid w:val="009D0934"/>
    <w:rsid w:val="009D110E"/>
    <w:rsid w:val="009D64F6"/>
    <w:rsid w:val="009D6DE4"/>
    <w:rsid w:val="009D73D7"/>
    <w:rsid w:val="009E0198"/>
    <w:rsid w:val="009E3947"/>
    <w:rsid w:val="009E4552"/>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4113"/>
    <w:rsid w:val="00A551C0"/>
    <w:rsid w:val="00A57D19"/>
    <w:rsid w:val="00A61104"/>
    <w:rsid w:val="00A61CA1"/>
    <w:rsid w:val="00A62DBF"/>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634"/>
    <w:rsid w:val="00B20839"/>
    <w:rsid w:val="00B20CB6"/>
    <w:rsid w:val="00B21679"/>
    <w:rsid w:val="00B221A0"/>
    <w:rsid w:val="00B232C9"/>
    <w:rsid w:val="00B24435"/>
    <w:rsid w:val="00B245C3"/>
    <w:rsid w:val="00B26A16"/>
    <w:rsid w:val="00B27068"/>
    <w:rsid w:val="00B30BCE"/>
    <w:rsid w:val="00B3173C"/>
    <w:rsid w:val="00B317C1"/>
    <w:rsid w:val="00B31E83"/>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7C0"/>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4F99"/>
    <w:rsid w:val="00B9566D"/>
    <w:rsid w:val="00B96536"/>
    <w:rsid w:val="00B97506"/>
    <w:rsid w:val="00B97650"/>
    <w:rsid w:val="00BA11AD"/>
    <w:rsid w:val="00BA41F1"/>
    <w:rsid w:val="00BA542B"/>
    <w:rsid w:val="00BA6FEB"/>
    <w:rsid w:val="00BB1000"/>
    <w:rsid w:val="00BB21B8"/>
    <w:rsid w:val="00BB4704"/>
    <w:rsid w:val="00BB59E2"/>
    <w:rsid w:val="00BC1058"/>
    <w:rsid w:val="00BC26EB"/>
    <w:rsid w:val="00BC2C55"/>
    <w:rsid w:val="00BC4D02"/>
    <w:rsid w:val="00BC50AC"/>
    <w:rsid w:val="00BC52BA"/>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F99"/>
    <w:rsid w:val="00BE53E4"/>
    <w:rsid w:val="00BE7048"/>
    <w:rsid w:val="00BE7470"/>
    <w:rsid w:val="00BE7660"/>
    <w:rsid w:val="00BF0473"/>
    <w:rsid w:val="00BF050C"/>
    <w:rsid w:val="00BF0FF0"/>
    <w:rsid w:val="00BF15BB"/>
    <w:rsid w:val="00BF1A3A"/>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3C53"/>
    <w:rsid w:val="00C7553F"/>
    <w:rsid w:val="00C75C35"/>
    <w:rsid w:val="00C75F71"/>
    <w:rsid w:val="00C76010"/>
    <w:rsid w:val="00C7637B"/>
    <w:rsid w:val="00C765B0"/>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10A56"/>
    <w:rsid w:val="00E119C7"/>
    <w:rsid w:val="00E125AF"/>
    <w:rsid w:val="00E13233"/>
    <w:rsid w:val="00E15647"/>
    <w:rsid w:val="00E16CF3"/>
    <w:rsid w:val="00E2092F"/>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120"/>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5A7"/>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22FC"/>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2.jpeg"/><Relationship Id="rId42" Type="http://schemas.openxmlformats.org/officeDocument/2006/relationships/hyperlink" Target="https://urc-news.org.uk/c/AQi9nAcQ_LvOARjcs9GXASD-k9EnDbaVfdErVYuuo7UmxkoopNcQj3YhT5BB09zi9kygfCE" TargetMode="External"/><Relationship Id="rId47" Type="http://schemas.openxmlformats.org/officeDocument/2006/relationships/image" Target="media/image24.jpeg"/><Relationship Id="rId63" Type="http://schemas.openxmlformats.org/officeDocument/2006/relationships/hyperlink" Target="mailto:megancyp@urcyorkshire.org.uk" TargetMode="External"/><Relationship Id="rId68" Type="http://schemas.openxmlformats.org/officeDocument/2006/relationships/hyperlink" Target="mailto:clerk@urcyorkshire.org.uk"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sp.org.uk/" TargetMode="External"/><Relationship Id="rId11" Type="http://schemas.openxmlformats.org/officeDocument/2006/relationships/hyperlink" Target="mailto:clerk@urcyorkshire.org.uk" TargetMode="External"/><Relationship Id="rId24" Type="http://schemas.openxmlformats.org/officeDocument/2006/relationships/image" Target="media/image15.png"/><Relationship Id="rId32" Type="http://schemas.openxmlformats.org/officeDocument/2006/relationships/hyperlink" Target="mailto:mission@urc.org.uk" TargetMode="External"/><Relationship Id="rId37" Type="http://schemas.openxmlformats.org/officeDocument/2006/relationships/image" Target="media/image20.jpg"/><Relationship Id="rId40" Type="http://schemas.openxmlformats.org/officeDocument/2006/relationships/footer" Target="footer2.xml"/><Relationship Id="rId45"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53" Type="http://schemas.openxmlformats.org/officeDocument/2006/relationships/hyperlink" Target="https://urc-news.org.uk/c/AQi9nAcQ2PvOARjcs9GXASD_hNYndQ3ORFkAtD_BDabAw_4L9xCAhsr1cDKkJkDIv4m6RVE" TargetMode="External"/><Relationship Id="rId58" Type="http://schemas.openxmlformats.org/officeDocument/2006/relationships/image" Target="media/image29.png"/><Relationship Id="rId66" Type="http://schemas.openxmlformats.org/officeDocument/2006/relationships/hyperlink" Target="mailto:moderator@urcyorkshire.org.uk"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urc.org.uk/your-church/guidance-support-for-churches-synods/staying-safe-in-church-buildings/"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mailto:office@urcyorkshire.org.uk" TargetMode="External"/><Relationship Id="rId35" Type="http://schemas.openxmlformats.org/officeDocument/2006/relationships/image" Target="media/image19.jpeg"/><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hyperlink" Target="https://urcyorkshire.org.uk/safeguarding/" TargetMode="External"/><Relationship Id="rId64" Type="http://schemas.openxmlformats.org/officeDocument/2006/relationships/hyperlink" Target="https://urc.org.uk/jobs/" TargetMode="External"/><Relationship Id="rId69" Type="http://schemas.openxmlformats.org/officeDocument/2006/relationships/hyperlink" Target="https://urcyorkshire.org.uk/" TargetMode="External"/><Relationship Id="rId8" Type="http://schemas.openxmlformats.org/officeDocument/2006/relationships/image" Target="media/image1.png"/><Relationship Id="rId51" Type="http://schemas.openxmlformats.org/officeDocument/2006/relationships/hyperlink" Target="https://urc-news.org.uk/c/AQi9nAcQ2PvOARjcs9GXASD-hNYnyhrUgrsjiGmTxfppXPTlL_ZxM-5VNKbdLTGOx0fPsp8" TargetMode="External"/><Relationship Id="rId72" Type="http://schemas.openxmlformats.org/officeDocument/2006/relationships/hyperlink" Target="https://www.youtube.com/channel/UCSAly5eC6tBlmY52dLxryl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hullurcchurches.org.uk/welcome.htm" TargetMode="External"/><Relationship Id="rId25" Type="http://schemas.openxmlformats.org/officeDocument/2006/relationships/header" Target="header1.xml"/><Relationship Id="rId33" Type="http://schemas.openxmlformats.org/officeDocument/2006/relationships/hyperlink" Target="mailto:lindsey.brown@urc.org.uk" TargetMode="External"/><Relationship Id="rId38" Type="http://schemas.openxmlformats.org/officeDocument/2006/relationships/image" Target="media/image21.jpeg"/><Relationship Id="rId46" Type="http://schemas.openxmlformats.org/officeDocument/2006/relationships/hyperlink" Target="mailto:wilderness@urcyorkshire.org.uk" TargetMode="External"/><Relationship Id="rId59" Type="http://schemas.openxmlformats.org/officeDocument/2006/relationships/hyperlink" Target="mailto:emma.pearce@urc.org.uk" TargetMode="External"/><Relationship Id="rId67" Type="http://schemas.openxmlformats.org/officeDocument/2006/relationships/image" Target="media/image31.jpeg"/><Relationship Id="rId20" Type="http://schemas.openxmlformats.org/officeDocument/2006/relationships/image" Target="media/image11.jpeg"/><Relationship Id="rId41" Type="http://schemas.openxmlformats.org/officeDocument/2006/relationships/hyperlink" Target="mailto:clerk@urcyorkshire.org.uk" TargetMode="External"/><Relationship Id="rId54" Type="http://schemas.openxmlformats.org/officeDocument/2006/relationships/image" Target="media/image27.png"/><Relationship Id="rId62" Type="http://schemas.openxmlformats.org/officeDocument/2006/relationships/image" Target="media/image30.jpg"/><Relationship Id="rId70" Type="http://schemas.openxmlformats.org/officeDocument/2006/relationships/hyperlink" Target="https://www.facebook.com/urcyorkshir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mailto:david.wood4@btinternet.com" TargetMode="External"/><Relationship Id="rId49" Type="http://schemas.openxmlformats.org/officeDocument/2006/relationships/image" Target="media/image26.png"/><Relationship Id="rId57" Type="http://schemas.openxmlformats.org/officeDocument/2006/relationships/hyperlink" Target="mailto:paulakitson.1and4@urc.org.uk"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3.jpeg"/><Relationship Id="rId52" Type="http://schemas.openxmlformats.org/officeDocument/2006/relationships/hyperlink" Target="https://urc-news.org.uk/c/AQi9nAcQ2PvOARjcs9GXASD-hNYnyhrUgrsjiGmTxfppXPTlL_ZxM-5VNKbdLTGOx0fPsp8" TargetMode="External"/><Relationship Id="rId60" Type="http://schemas.openxmlformats.org/officeDocument/2006/relationships/hyperlink" Target="https://www.protectuk.police.uk/marauding-terrorist-attack-mta-run-hide-tell" TargetMode="External"/><Relationship Id="rId65" Type="http://schemas.openxmlformats.org/officeDocument/2006/relationships/hyperlink" Target="mailto:clerk@urcyorkshire.org.uk" TargetMode="External"/><Relationship Id="rId73"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eader" Target="header2.xml"/><Relationship Id="rId34" Type="http://schemas.openxmlformats.org/officeDocument/2006/relationships/hyperlink" Target="http://www.urc.org.uk/" TargetMode="External"/><Relationship Id="rId50" Type="http://schemas.openxmlformats.org/officeDocument/2006/relationships/hyperlink" Target="https://urc-news.org.uk/c/AQi9nAcQ2PvOARjcs9GXASD-hNYnyhrUgrsjiGmTxfppXPTlL_ZxM-5VNKbdLTGOx0fPsp8" TargetMode="External"/><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www.facebook.com/wildernessyorkshireu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14</Pages>
  <Words>3429</Words>
  <Characters>19510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30</cp:revision>
  <cp:lastPrinted>2024-07-11T10:52:00Z</cp:lastPrinted>
  <dcterms:created xsi:type="dcterms:W3CDTF">2024-08-12T08:10:00Z</dcterms:created>
  <dcterms:modified xsi:type="dcterms:W3CDTF">2024-08-15T11:00:00Z</dcterms:modified>
</cp:coreProperties>
</file>