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A856" w14:textId="77777777" w:rsidR="003166A2" w:rsidRDefault="00A97F00">
      <w:pPr>
        <w:pStyle w:val="Heading1"/>
        <w:rPr>
          <w:rFonts w:ascii="Calibri" w:hAnsi="Calibri" w:cs="Calibri"/>
        </w:rPr>
      </w:pPr>
      <w:r>
        <w:rPr>
          <w:rFonts w:asciiTheme="minorHAnsi" w:hAnsiTheme="minorHAnsi"/>
          <w:noProof/>
          <w:szCs w:val="18"/>
          <w:lang w:eastAsia="en-GB"/>
        </w:rPr>
        <mc:AlternateContent>
          <mc:Choice Requires="wps">
            <w:drawing>
              <wp:anchor distT="0" distB="0" distL="114300" distR="114300" simplePos="0" relativeHeight="251660288" behindDoc="0" locked="0" layoutInCell="1" allowOverlap="1" wp14:anchorId="412CD2F7" wp14:editId="6FA627DE">
                <wp:simplePos x="0" y="0"/>
                <wp:positionH relativeFrom="column">
                  <wp:posOffset>1675764</wp:posOffset>
                </wp:positionH>
                <wp:positionV relativeFrom="paragraph">
                  <wp:posOffset>-204470</wp:posOffset>
                </wp:positionV>
                <wp:extent cx="4962525" cy="11049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4962525" cy="1104900"/>
                        </a:xfrm>
                        <a:prstGeom prst="rect">
                          <a:avLst/>
                        </a:prstGeom>
                        <a:solidFill>
                          <a:schemeClr val="lt1"/>
                        </a:solidFill>
                        <a:ln w="6350">
                          <a:solidFill>
                            <a:prstClr val="black"/>
                          </a:solidFill>
                        </a:ln>
                      </wps:spPr>
                      <wps:txbx>
                        <w:txbxContent>
                          <w:p w14:paraId="5E7F2CF8"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4FED0A33" w14:textId="77777777" w:rsidR="006264DE" w:rsidRPr="00FF49B7" w:rsidRDefault="006264DE" w:rsidP="006264DE">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 xml:space="preserve">Application Form </w:t>
                            </w:r>
                            <w:r>
                              <w:rPr>
                                <w:rFonts w:asciiTheme="minorHAnsi" w:hAnsiTheme="minorHAnsi" w:cstheme="minorHAnsi"/>
                                <w:b/>
                                <w:color w:val="3399FF"/>
                                <w:sz w:val="36"/>
                                <w:szCs w:val="36"/>
                                <w:lang w:val="en-GB"/>
                              </w:rPr>
                              <w:t>2</w:t>
                            </w:r>
                            <w:r w:rsidR="00796D82">
                              <w:rPr>
                                <w:rFonts w:asciiTheme="minorHAnsi" w:hAnsiTheme="minorHAnsi" w:cstheme="minorHAnsi"/>
                                <w:b/>
                                <w:color w:val="3399FF"/>
                                <w:sz w:val="36"/>
                                <w:szCs w:val="36"/>
                                <w:lang w:val="en-GB"/>
                              </w:rPr>
                              <w:t xml:space="preserve"> – Guidance Notes</w:t>
                            </w:r>
                          </w:p>
                          <w:p w14:paraId="53AD13C7" w14:textId="77777777" w:rsidR="006264DE" w:rsidRDefault="006264DE" w:rsidP="006264DE">
                            <w:pPr>
                              <w:spacing w:line="276" w:lineRule="auto"/>
                              <w:jc w:val="center"/>
                              <w:rPr>
                                <w:rFonts w:asciiTheme="minorHAnsi" w:hAnsiTheme="minorHAnsi" w:cstheme="minorHAnsi"/>
                                <w:b/>
                                <w:color w:val="3399FF"/>
                                <w:sz w:val="36"/>
                                <w:szCs w:val="36"/>
                                <w:lang w:val="en-GB"/>
                              </w:rPr>
                            </w:pPr>
                            <w:r w:rsidRPr="00D8765E">
                              <w:rPr>
                                <w:rFonts w:asciiTheme="minorHAnsi" w:hAnsiTheme="minorHAnsi" w:cstheme="minorHAnsi"/>
                                <w:b/>
                                <w:color w:val="3399FF"/>
                                <w:sz w:val="36"/>
                                <w:szCs w:val="36"/>
                                <w:lang w:val="en-GB"/>
                              </w:rPr>
                              <w:t>To sell all or part of the property</w:t>
                            </w:r>
                          </w:p>
                          <w:p w14:paraId="31DC9D8C"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CD2F7" id="_x0000_t202" coordsize="21600,21600" o:spt="202" path="m,l,21600r21600,l21600,xe">
                <v:stroke joinstyle="miter"/>
                <v:path gradientshapeok="t" o:connecttype="rect"/>
              </v:shapetype>
              <v:shape id="Text Box 4" o:spid="_x0000_s1026" type="#_x0000_t202" style="position:absolute;left:0;text-align:left;margin-left:131.95pt;margin-top:-16.1pt;width:390.7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" fillcolor="white [3201]" strokeweight=".5pt">
                <v:textbox>
                  <w:txbxContent>
                    <w:p w14:paraId="5E7F2CF8"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4FED0A33" w14:textId="77777777" w:rsidR="006264DE" w:rsidRPr="00FF49B7" w:rsidRDefault="006264DE" w:rsidP="006264DE">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 xml:space="preserve">Application Form </w:t>
                      </w:r>
                      <w:r>
                        <w:rPr>
                          <w:rFonts w:asciiTheme="minorHAnsi" w:hAnsiTheme="minorHAnsi" w:cstheme="minorHAnsi"/>
                          <w:b/>
                          <w:color w:val="3399FF"/>
                          <w:sz w:val="36"/>
                          <w:szCs w:val="36"/>
                          <w:lang w:val="en-GB"/>
                        </w:rPr>
                        <w:t>2</w:t>
                      </w:r>
                      <w:r w:rsidR="00796D82">
                        <w:rPr>
                          <w:rFonts w:asciiTheme="minorHAnsi" w:hAnsiTheme="minorHAnsi" w:cstheme="minorHAnsi"/>
                          <w:b/>
                          <w:color w:val="3399FF"/>
                          <w:sz w:val="36"/>
                          <w:szCs w:val="36"/>
                          <w:lang w:val="en-GB"/>
                        </w:rPr>
                        <w:t xml:space="preserve"> – Guidance Notes</w:t>
                      </w:r>
                    </w:p>
                    <w:p w14:paraId="53AD13C7" w14:textId="77777777" w:rsidR="006264DE" w:rsidRDefault="006264DE" w:rsidP="006264DE">
                      <w:pPr>
                        <w:spacing w:line="276" w:lineRule="auto"/>
                        <w:jc w:val="center"/>
                        <w:rPr>
                          <w:rFonts w:asciiTheme="minorHAnsi" w:hAnsiTheme="minorHAnsi" w:cstheme="minorHAnsi"/>
                          <w:b/>
                          <w:color w:val="3399FF"/>
                          <w:sz w:val="36"/>
                          <w:szCs w:val="36"/>
                          <w:lang w:val="en-GB"/>
                        </w:rPr>
                      </w:pPr>
                      <w:r w:rsidRPr="00D8765E">
                        <w:rPr>
                          <w:rFonts w:asciiTheme="minorHAnsi" w:hAnsiTheme="minorHAnsi" w:cstheme="minorHAnsi"/>
                          <w:b/>
                          <w:color w:val="3399FF"/>
                          <w:sz w:val="36"/>
                          <w:szCs w:val="36"/>
                          <w:lang w:val="en-GB"/>
                        </w:rPr>
                        <w:t>To sell all or part of the property</w:t>
                      </w:r>
                    </w:p>
                    <w:p w14:paraId="31DC9D8C"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v:textbox>
              </v:shape>
            </w:pict>
          </mc:Fallback>
        </mc:AlternateContent>
      </w:r>
      <w:r w:rsidR="009F31FB">
        <w:rPr>
          <w:rFonts w:asciiTheme="minorHAnsi" w:hAnsiTheme="minorHAnsi"/>
          <w:noProof/>
          <w:szCs w:val="18"/>
          <w:lang w:eastAsia="en-GB"/>
        </w:rPr>
        <w:drawing>
          <wp:anchor distT="0" distB="0" distL="114300" distR="114300" simplePos="0" relativeHeight="251657216" behindDoc="1" locked="0" layoutInCell="1" allowOverlap="1" wp14:anchorId="54545D31" wp14:editId="43881038">
            <wp:simplePos x="0" y="0"/>
            <wp:positionH relativeFrom="column">
              <wp:posOffset>-371475</wp:posOffset>
            </wp:positionH>
            <wp:positionV relativeFrom="paragraph">
              <wp:posOffset>-213360</wp:posOffset>
            </wp:positionV>
            <wp:extent cx="1646555" cy="1144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 01-06-2016, 13 05 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55" cy="1144905"/>
                    </a:xfrm>
                    <a:prstGeom prst="rect">
                      <a:avLst/>
                    </a:prstGeom>
                  </pic:spPr>
                </pic:pic>
              </a:graphicData>
            </a:graphic>
            <wp14:sizeRelH relativeFrom="page">
              <wp14:pctWidth>0</wp14:pctWidth>
            </wp14:sizeRelH>
            <wp14:sizeRelV relativeFrom="page">
              <wp14:pctHeight>0</wp14:pctHeight>
            </wp14:sizeRelV>
          </wp:anchor>
        </w:drawing>
      </w:r>
    </w:p>
    <w:p w14:paraId="5C1FE7FF" w14:textId="77777777" w:rsidR="003166A2" w:rsidRDefault="003166A2">
      <w:pPr>
        <w:pStyle w:val="Heading1"/>
        <w:rPr>
          <w:rFonts w:ascii="Calibri" w:hAnsi="Calibri" w:cs="Calibri"/>
        </w:rPr>
      </w:pPr>
    </w:p>
    <w:p w14:paraId="4F140C1C" w14:textId="77777777" w:rsidR="003166A2" w:rsidRDefault="003166A2">
      <w:pPr>
        <w:pStyle w:val="Heading1"/>
        <w:rPr>
          <w:rFonts w:ascii="Calibri" w:hAnsi="Calibri" w:cs="Calibri"/>
        </w:rPr>
      </w:pPr>
    </w:p>
    <w:p w14:paraId="4F216C48" w14:textId="77777777" w:rsidR="003166A2" w:rsidRDefault="003166A2">
      <w:pPr>
        <w:pStyle w:val="Heading1"/>
        <w:rPr>
          <w:rFonts w:ascii="Calibri" w:hAnsi="Calibri" w:cs="Calibri"/>
        </w:rPr>
      </w:pPr>
    </w:p>
    <w:p w14:paraId="5043E564" w14:textId="77777777" w:rsidR="003166A2" w:rsidRDefault="003166A2">
      <w:pPr>
        <w:pStyle w:val="Heading1"/>
        <w:rPr>
          <w:rFonts w:ascii="Calibri" w:hAnsi="Calibri" w:cs="Calibri"/>
        </w:rPr>
      </w:pPr>
    </w:p>
    <w:p w14:paraId="57C401FF" w14:textId="77777777" w:rsidR="003166A2" w:rsidRDefault="003166A2">
      <w:pPr>
        <w:pStyle w:val="Heading1"/>
        <w:rPr>
          <w:rFonts w:ascii="Calibri" w:hAnsi="Calibri" w:cs="Calibri"/>
        </w:rPr>
      </w:pPr>
    </w:p>
    <w:p w14:paraId="158D7738" w14:textId="77777777" w:rsidR="003166A2" w:rsidRDefault="003166A2">
      <w:pPr>
        <w:pStyle w:val="Heading1"/>
        <w:rPr>
          <w:rFonts w:ascii="Calibri" w:hAnsi="Calibri" w:cs="Calibri"/>
        </w:rPr>
      </w:pPr>
    </w:p>
    <w:p w14:paraId="6F23622D" w14:textId="77777777" w:rsidR="006264DE" w:rsidRDefault="006264DE" w:rsidP="006264DE">
      <w:pPr>
        <w:jc w:val="center"/>
        <w:rPr>
          <w:rFonts w:asciiTheme="minorHAnsi" w:hAnsiTheme="minorHAnsi"/>
          <w:b/>
          <w:sz w:val="32"/>
          <w:szCs w:val="32"/>
          <w:lang w:val="en-GB"/>
        </w:rPr>
      </w:pPr>
      <w:r w:rsidRPr="00747ABF">
        <w:rPr>
          <w:rFonts w:asciiTheme="minorHAnsi" w:hAnsiTheme="minorHAnsi"/>
          <w:b/>
          <w:sz w:val="32"/>
          <w:szCs w:val="32"/>
          <w:lang w:val="en-GB"/>
        </w:rPr>
        <w:t xml:space="preserve">Guidance Notes on Completing Application Form </w:t>
      </w:r>
      <w:r>
        <w:rPr>
          <w:rFonts w:asciiTheme="minorHAnsi" w:hAnsiTheme="minorHAnsi"/>
          <w:b/>
          <w:sz w:val="32"/>
          <w:szCs w:val="32"/>
          <w:lang w:val="en-GB"/>
        </w:rPr>
        <w:t>2</w:t>
      </w:r>
    </w:p>
    <w:p w14:paraId="3B7A5973" w14:textId="77777777" w:rsidR="006264DE" w:rsidRDefault="006264DE" w:rsidP="006264DE">
      <w:pPr>
        <w:jc w:val="center"/>
        <w:rPr>
          <w:rFonts w:asciiTheme="minorHAnsi" w:hAnsiTheme="minorHAnsi"/>
          <w:b/>
          <w:sz w:val="32"/>
          <w:szCs w:val="32"/>
          <w:lang w:val="en-GB"/>
        </w:rPr>
      </w:pPr>
    </w:p>
    <w:p w14:paraId="59C70323" w14:textId="77777777" w:rsidR="006264DE" w:rsidRDefault="006264DE" w:rsidP="006264DE">
      <w:pPr>
        <w:rPr>
          <w:rFonts w:asciiTheme="minorHAnsi" w:hAnsiTheme="minorHAnsi"/>
          <w:b/>
          <w:szCs w:val="24"/>
          <w:lang w:val="en-GB"/>
        </w:rPr>
      </w:pPr>
      <w:r w:rsidRPr="00747ABF">
        <w:rPr>
          <w:rFonts w:asciiTheme="minorHAnsi" w:hAnsiTheme="minorHAnsi"/>
          <w:b/>
          <w:szCs w:val="24"/>
          <w:lang w:val="en-GB"/>
        </w:rPr>
        <w:t xml:space="preserve">When to use </w:t>
      </w:r>
      <w:r w:rsidR="00E21284">
        <w:rPr>
          <w:rFonts w:asciiTheme="minorHAnsi" w:hAnsiTheme="minorHAnsi"/>
          <w:b/>
          <w:szCs w:val="24"/>
          <w:lang w:val="en-GB"/>
        </w:rPr>
        <w:t>Form 2</w:t>
      </w:r>
    </w:p>
    <w:p w14:paraId="42D04AAE" w14:textId="77777777" w:rsidR="006264DE" w:rsidRPr="00C70622" w:rsidRDefault="006264DE" w:rsidP="006264DE">
      <w:pPr>
        <w:rPr>
          <w:rFonts w:asciiTheme="minorHAnsi" w:hAnsiTheme="minorHAnsi"/>
          <w:szCs w:val="24"/>
          <w:lang w:val="en-GB"/>
        </w:rPr>
      </w:pPr>
      <w:r>
        <w:rPr>
          <w:rFonts w:asciiTheme="minorHAnsi" w:hAnsiTheme="minorHAnsi"/>
          <w:szCs w:val="24"/>
          <w:lang w:val="en-GB"/>
        </w:rPr>
        <w:t xml:space="preserve">This form should be used where a church wishes to sell all or part of their property which is held under the Scheduled Trusts as set out in the United Reformed Church Acts.  This will generally include churches, church halls and other ancillary buildings, manses and other church workers’ houses.  For any other property, please contact the </w:t>
      </w:r>
      <w:r w:rsidRPr="00C70622">
        <w:rPr>
          <w:rFonts w:asciiTheme="minorHAnsi" w:hAnsiTheme="minorHAnsi"/>
          <w:szCs w:val="24"/>
          <w:lang w:val="en-GB"/>
        </w:rPr>
        <w:t>Property Officer</w:t>
      </w:r>
      <w:r>
        <w:rPr>
          <w:rFonts w:asciiTheme="minorHAnsi" w:hAnsiTheme="minorHAnsi"/>
          <w:szCs w:val="24"/>
          <w:lang w:val="en-GB"/>
        </w:rPr>
        <w:t xml:space="preserve"> or Trust Secretary</w:t>
      </w:r>
      <w:r w:rsidRPr="00C70622">
        <w:rPr>
          <w:rFonts w:asciiTheme="minorHAnsi" w:hAnsiTheme="minorHAnsi"/>
          <w:szCs w:val="24"/>
          <w:lang w:val="en-GB"/>
        </w:rPr>
        <w:t>.</w:t>
      </w:r>
    </w:p>
    <w:p w14:paraId="4BCDBD71" w14:textId="77777777" w:rsidR="006264DE" w:rsidRDefault="006264DE" w:rsidP="006264DE">
      <w:pPr>
        <w:rPr>
          <w:rFonts w:asciiTheme="minorHAnsi" w:hAnsiTheme="minorHAnsi"/>
          <w:sz w:val="22"/>
          <w:szCs w:val="22"/>
          <w:lang w:val="en-GB"/>
        </w:rPr>
      </w:pPr>
    </w:p>
    <w:p w14:paraId="2EE975CA" w14:textId="4C6705F3" w:rsidR="00826066" w:rsidRPr="00826066" w:rsidRDefault="006264DE" w:rsidP="00826066">
      <w:pPr>
        <w:rPr>
          <w:rFonts w:ascii="Calibri" w:hAnsi="Calibri" w:cs="Calibri"/>
          <w:snapToGrid/>
          <w:lang w:val="en-GB"/>
        </w:rPr>
      </w:pPr>
      <w:r>
        <w:rPr>
          <w:rFonts w:asciiTheme="minorHAnsi" w:hAnsiTheme="minorHAnsi"/>
          <w:szCs w:val="24"/>
          <w:lang w:val="en-GB"/>
        </w:rPr>
        <w:t>Please note that the trustees, generally through the Trust Secretary, will deal with our appointed agent and solicitors.  However, any costs will be met by the Church, unless otherwise negotiated by our agent, including the 0.5% Transaction Charge levied by the trustees.  Generally, these will be met from the sale proceeds and any expenses paid up front by the church can be recovered from the proceeds following completion.  The net proceeds will be held on the same trusts following the sale and, where appropriate, be used as directed by Church Meeting.</w:t>
      </w:r>
      <w:r w:rsidR="00826066">
        <w:rPr>
          <w:rFonts w:asciiTheme="minorHAnsi" w:hAnsiTheme="minorHAnsi"/>
          <w:szCs w:val="24"/>
          <w:lang w:val="en-GB"/>
        </w:rPr>
        <w:t xml:space="preserve">  </w:t>
      </w:r>
      <w:r w:rsidR="00826066" w:rsidRPr="00826066">
        <w:rPr>
          <w:rFonts w:ascii="Calibri" w:hAnsi="Calibri" w:cs="Calibri"/>
        </w:rPr>
        <w:t>For the trustees and</w:t>
      </w:r>
      <w:r w:rsidR="00826066">
        <w:rPr>
          <w:rFonts w:ascii="Calibri" w:hAnsi="Calibri" w:cs="Calibri"/>
        </w:rPr>
        <w:t xml:space="preserve"> Synod to give their approval to</w:t>
      </w:r>
      <w:r w:rsidR="00826066" w:rsidRPr="00826066">
        <w:rPr>
          <w:rFonts w:ascii="Calibri" w:hAnsi="Calibri" w:cs="Calibri"/>
        </w:rPr>
        <w:t xml:space="preserve"> the disposal you are asked in Q4 to indicate to what purpose the Church Meeting intends to apply the proceeds. If you have not reached a conclusion on this, then </w:t>
      </w:r>
      <w:proofErr w:type="gramStart"/>
      <w:r w:rsidR="00826066" w:rsidRPr="00826066">
        <w:rPr>
          <w:rFonts w:ascii="Calibri" w:hAnsi="Calibri" w:cs="Calibri"/>
        </w:rPr>
        <w:t>the Synod</w:t>
      </w:r>
      <w:proofErr w:type="gramEnd"/>
      <w:r w:rsidR="00826066" w:rsidRPr="00826066">
        <w:rPr>
          <w:rFonts w:ascii="Calibri" w:hAnsi="Calibri" w:cs="Calibri"/>
        </w:rPr>
        <w:t xml:space="preserve"> will expect you </w:t>
      </w:r>
      <w:r w:rsidR="00A73CD7" w:rsidRPr="00826066">
        <w:rPr>
          <w:rFonts w:ascii="Calibri" w:hAnsi="Calibri" w:cs="Calibri"/>
        </w:rPr>
        <w:t>to gain</w:t>
      </w:r>
      <w:r w:rsidR="00826066" w:rsidRPr="00826066">
        <w:rPr>
          <w:rFonts w:ascii="Calibri" w:hAnsi="Calibri" w:cs="Calibri"/>
        </w:rPr>
        <w:t xml:space="preserve"> </w:t>
      </w:r>
      <w:proofErr w:type="gramStart"/>
      <w:r w:rsidR="00826066" w:rsidRPr="00826066">
        <w:rPr>
          <w:rFonts w:ascii="Calibri" w:hAnsi="Calibri" w:cs="Calibri"/>
        </w:rPr>
        <w:t>its further</w:t>
      </w:r>
      <w:proofErr w:type="gramEnd"/>
      <w:r w:rsidR="00826066" w:rsidRPr="00826066">
        <w:rPr>
          <w:rFonts w:ascii="Calibri" w:hAnsi="Calibri" w:cs="Calibri"/>
        </w:rPr>
        <w:t xml:space="preserve"> approval </w:t>
      </w:r>
      <w:proofErr w:type="gramStart"/>
      <w:r w:rsidR="00826066" w:rsidRPr="00826066">
        <w:rPr>
          <w:rFonts w:ascii="Calibri" w:hAnsi="Calibri" w:cs="Calibri"/>
        </w:rPr>
        <w:t>to</w:t>
      </w:r>
      <w:proofErr w:type="gramEnd"/>
      <w:r w:rsidR="00826066" w:rsidRPr="00826066">
        <w:rPr>
          <w:rFonts w:ascii="Calibri" w:hAnsi="Calibri" w:cs="Calibri"/>
        </w:rPr>
        <w:t xml:space="preserve"> the use of the proceeds once you have formulated your plans</w:t>
      </w:r>
      <w:r w:rsidR="00826066">
        <w:rPr>
          <w:rFonts w:ascii="Calibri" w:hAnsi="Calibri" w:cs="Calibri"/>
        </w:rPr>
        <w:t>.</w:t>
      </w:r>
    </w:p>
    <w:p w14:paraId="4D5882C6" w14:textId="77777777" w:rsidR="006264DE" w:rsidRDefault="006264DE" w:rsidP="006264DE">
      <w:pPr>
        <w:rPr>
          <w:rFonts w:asciiTheme="minorHAnsi" w:hAnsiTheme="minorHAnsi"/>
          <w:szCs w:val="24"/>
          <w:lang w:val="en-GB"/>
        </w:rPr>
      </w:pPr>
    </w:p>
    <w:p w14:paraId="579DCF34" w14:textId="77777777" w:rsidR="006264DE" w:rsidRDefault="006264DE" w:rsidP="006264DE">
      <w:pPr>
        <w:rPr>
          <w:rFonts w:asciiTheme="minorHAnsi" w:hAnsiTheme="minorHAnsi"/>
          <w:szCs w:val="24"/>
          <w:lang w:val="en-GB"/>
        </w:rPr>
      </w:pPr>
      <w:r>
        <w:rPr>
          <w:rFonts w:asciiTheme="minorHAnsi" w:hAnsiTheme="minorHAnsi"/>
          <w:szCs w:val="24"/>
          <w:lang w:val="en-GB"/>
        </w:rPr>
        <w:t xml:space="preserve">The local Church will be kept updated on progress but will be expected to assist by helping us to deal with any queries that are raised by the prospective buyer, their agents or their solicitors.  </w:t>
      </w:r>
    </w:p>
    <w:p w14:paraId="5C22DF99" w14:textId="77777777" w:rsidR="006264DE" w:rsidRPr="00F85B18" w:rsidRDefault="006264DE" w:rsidP="006264DE">
      <w:pPr>
        <w:rPr>
          <w:rFonts w:asciiTheme="minorHAnsi" w:hAnsiTheme="minorHAnsi"/>
          <w:szCs w:val="24"/>
          <w:lang w:val="en-GB"/>
        </w:rPr>
      </w:pPr>
    </w:p>
    <w:p w14:paraId="40E8C507" w14:textId="77777777" w:rsidR="006264DE" w:rsidRDefault="006264DE" w:rsidP="006264DE">
      <w:pPr>
        <w:rPr>
          <w:rFonts w:asciiTheme="minorHAnsi" w:hAnsiTheme="minorHAnsi"/>
          <w:szCs w:val="24"/>
          <w:lang w:val="en-GB"/>
        </w:rPr>
      </w:pPr>
    </w:p>
    <w:p w14:paraId="3CDB6C38" w14:textId="77777777" w:rsidR="006264DE" w:rsidRDefault="006264DE" w:rsidP="006264DE">
      <w:pPr>
        <w:rPr>
          <w:rFonts w:asciiTheme="minorHAnsi" w:hAnsiTheme="minorHAnsi"/>
          <w:b/>
          <w:szCs w:val="24"/>
          <w:lang w:val="en-GB"/>
        </w:rPr>
      </w:pPr>
      <w:r>
        <w:rPr>
          <w:rFonts w:asciiTheme="minorHAnsi" w:hAnsiTheme="minorHAnsi"/>
          <w:b/>
          <w:szCs w:val="24"/>
          <w:lang w:val="en-GB"/>
        </w:rPr>
        <w:t>Note: Whenever possible, documents should be attached in pdf format or, if sending in hard copy, must be no larger than A3 in size.</w:t>
      </w:r>
    </w:p>
    <w:p w14:paraId="48D36F8B" w14:textId="77777777" w:rsidR="006264DE" w:rsidRDefault="006264DE" w:rsidP="006264DE">
      <w:pPr>
        <w:rPr>
          <w:rFonts w:asciiTheme="minorHAnsi" w:hAnsiTheme="minorHAnsi"/>
          <w:b/>
          <w:szCs w:val="24"/>
          <w:lang w:val="en-GB"/>
        </w:rPr>
      </w:pPr>
    </w:p>
    <w:p w14:paraId="726B011C" w14:textId="77777777" w:rsidR="006264DE" w:rsidRDefault="006264DE" w:rsidP="006264DE">
      <w:pPr>
        <w:rPr>
          <w:rFonts w:asciiTheme="minorHAnsi" w:hAnsiTheme="minorHAnsi"/>
          <w:szCs w:val="24"/>
          <w:lang w:val="en-GB"/>
        </w:rPr>
      </w:pPr>
      <w:r>
        <w:rPr>
          <w:rFonts w:asciiTheme="minorHAnsi" w:hAnsiTheme="minorHAnsi"/>
          <w:b/>
          <w:szCs w:val="24"/>
          <w:lang w:val="en-GB"/>
        </w:rPr>
        <w:t>Qu.</w:t>
      </w:r>
      <w:proofErr w:type="gramStart"/>
      <w:r>
        <w:rPr>
          <w:rFonts w:asciiTheme="minorHAnsi" w:hAnsiTheme="minorHAnsi"/>
          <w:b/>
          <w:szCs w:val="24"/>
          <w:lang w:val="en-GB"/>
        </w:rPr>
        <w:t>1  Property</w:t>
      </w:r>
      <w:proofErr w:type="gramEnd"/>
      <w:r>
        <w:rPr>
          <w:rFonts w:asciiTheme="minorHAnsi" w:hAnsiTheme="minorHAnsi"/>
          <w:b/>
          <w:szCs w:val="24"/>
          <w:lang w:val="en-GB"/>
        </w:rPr>
        <w:t xml:space="preserve"> to be sold</w:t>
      </w:r>
    </w:p>
    <w:p w14:paraId="0E16724E" w14:textId="77777777" w:rsidR="006264DE" w:rsidRPr="00652602" w:rsidRDefault="006264DE" w:rsidP="006264DE">
      <w:pPr>
        <w:rPr>
          <w:rFonts w:asciiTheme="minorHAnsi" w:hAnsiTheme="minorHAnsi"/>
          <w:szCs w:val="24"/>
          <w:lang w:val="en-GB"/>
        </w:rPr>
      </w:pPr>
      <w:r w:rsidRPr="00652602">
        <w:rPr>
          <w:rFonts w:asciiTheme="minorHAnsi" w:hAnsiTheme="minorHAnsi"/>
          <w:szCs w:val="24"/>
          <w:lang w:val="en-GB"/>
        </w:rPr>
        <w:t>If this is for part of a larger property then, in addition to the address details, it is important that there is some sort of plan to illustrate the part of the property being considered in this application.</w:t>
      </w:r>
    </w:p>
    <w:p w14:paraId="0E2BD9CE" w14:textId="77777777" w:rsidR="006264DE" w:rsidRDefault="006264DE" w:rsidP="006264DE">
      <w:pPr>
        <w:rPr>
          <w:rFonts w:asciiTheme="minorHAnsi" w:hAnsiTheme="minorHAnsi"/>
          <w:szCs w:val="24"/>
          <w:lang w:val="en-GB"/>
        </w:rPr>
      </w:pPr>
    </w:p>
    <w:p w14:paraId="434F618B" w14:textId="77777777" w:rsidR="006264DE" w:rsidRDefault="006264DE" w:rsidP="006264DE">
      <w:pPr>
        <w:rPr>
          <w:rFonts w:asciiTheme="minorHAnsi" w:hAnsiTheme="minorHAnsi"/>
          <w:b/>
          <w:szCs w:val="24"/>
          <w:lang w:val="en-GB"/>
        </w:rPr>
      </w:pPr>
      <w:r>
        <w:rPr>
          <w:rFonts w:asciiTheme="minorHAnsi" w:hAnsiTheme="minorHAnsi"/>
          <w:b/>
          <w:szCs w:val="24"/>
          <w:lang w:val="en-GB"/>
        </w:rPr>
        <w:t>Qu.</w:t>
      </w:r>
      <w:proofErr w:type="gramStart"/>
      <w:r>
        <w:rPr>
          <w:rFonts w:asciiTheme="minorHAnsi" w:hAnsiTheme="minorHAnsi"/>
          <w:b/>
          <w:szCs w:val="24"/>
          <w:lang w:val="en-GB"/>
        </w:rPr>
        <w:t>2  Briefly</w:t>
      </w:r>
      <w:proofErr w:type="gramEnd"/>
      <w:r>
        <w:rPr>
          <w:rFonts w:asciiTheme="minorHAnsi" w:hAnsiTheme="minorHAnsi"/>
          <w:b/>
          <w:szCs w:val="24"/>
          <w:lang w:val="en-GB"/>
        </w:rPr>
        <w:t xml:space="preserve"> explain the reason for the proposed disposal</w:t>
      </w:r>
    </w:p>
    <w:p w14:paraId="575DE3B1" w14:textId="77777777" w:rsidR="006264DE" w:rsidRPr="00652602" w:rsidRDefault="006264DE" w:rsidP="006264DE">
      <w:pPr>
        <w:rPr>
          <w:rFonts w:asciiTheme="minorHAnsi" w:hAnsiTheme="minorHAnsi"/>
          <w:szCs w:val="24"/>
          <w:lang w:val="en-GB"/>
        </w:rPr>
      </w:pPr>
      <w:r w:rsidRPr="00652602">
        <w:rPr>
          <w:rFonts w:asciiTheme="minorHAnsi" w:hAnsiTheme="minorHAnsi"/>
          <w:szCs w:val="24"/>
          <w:lang w:val="en-GB"/>
        </w:rPr>
        <w:t>When comp</w:t>
      </w:r>
      <w:r>
        <w:rPr>
          <w:rFonts w:asciiTheme="minorHAnsi" w:hAnsiTheme="minorHAnsi"/>
          <w:szCs w:val="24"/>
          <w:lang w:val="en-GB"/>
        </w:rPr>
        <w:t>l</w:t>
      </w:r>
      <w:r w:rsidRPr="00652602">
        <w:rPr>
          <w:rFonts w:asciiTheme="minorHAnsi" w:hAnsiTheme="minorHAnsi"/>
          <w:szCs w:val="24"/>
          <w:lang w:val="en-GB"/>
        </w:rPr>
        <w:t xml:space="preserve">eting this and other sections of the form it is worth remembering that Committee members come from churches in various parts of the Synod and may not be familiar with your </w:t>
      </w:r>
      <w:proofErr w:type="gramStart"/>
      <w:r w:rsidRPr="00652602">
        <w:rPr>
          <w:rFonts w:asciiTheme="minorHAnsi" w:hAnsiTheme="minorHAnsi"/>
          <w:szCs w:val="24"/>
          <w:lang w:val="en-GB"/>
        </w:rPr>
        <w:t>particular town</w:t>
      </w:r>
      <w:proofErr w:type="gramEnd"/>
      <w:r w:rsidRPr="00652602">
        <w:rPr>
          <w:rFonts w:asciiTheme="minorHAnsi" w:hAnsiTheme="minorHAnsi"/>
          <w:szCs w:val="24"/>
          <w:lang w:val="en-GB"/>
        </w:rPr>
        <w:t xml:space="preserve"> or church</w:t>
      </w:r>
      <w:r>
        <w:rPr>
          <w:rFonts w:asciiTheme="minorHAnsi" w:hAnsiTheme="minorHAnsi"/>
          <w:szCs w:val="24"/>
          <w:lang w:val="en-GB"/>
        </w:rPr>
        <w:t>.  Help in understanding the context is always beneficial.</w:t>
      </w:r>
    </w:p>
    <w:p w14:paraId="47F4E11B" w14:textId="77777777" w:rsidR="006264DE" w:rsidRDefault="006264DE" w:rsidP="006264DE">
      <w:pPr>
        <w:rPr>
          <w:rFonts w:asciiTheme="minorHAnsi" w:hAnsiTheme="minorHAnsi"/>
          <w:szCs w:val="24"/>
          <w:lang w:val="en-GB"/>
        </w:rPr>
      </w:pPr>
    </w:p>
    <w:p w14:paraId="186CA08D" w14:textId="77777777" w:rsidR="006264DE" w:rsidRDefault="006264DE" w:rsidP="006264DE">
      <w:pPr>
        <w:rPr>
          <w:rFonts w:asciiTheme="minorHAnsi" w:hAnsiTheme="minorHAnsi"/>
          <w:b/>
          <w:szCs w:val="24"/>
          <w:lang w:val="en-GB"/>
        </w:rPr>
      </w:pPr>
      <w:r>
        <w:rPr>
          <w:rFonts w:asciiTheme="minorHAnsi" w:hAnsiTheme="minorHAnsi"/>
          <w:b/>
          <w:szCs w:val="24"/>
          <w:lang w:val="en-GB"/>
        </w:rPr>
        <w:t>Qu.</w:t>
      </w:r>
      <w:proofErr w:type="gramStart"/>
      <w:r>
        <w:rPr>
          <w:rFonts w:asciiTheme="minorHAnsi" w:hAnsiTheme="minorHAnsi"/>
          <w:b/>
          <w:szCs w:val="24"/>
          <w:lang w:val="en-GB"/>
        </w:rPr>
        <w:t xml:space="preserve">3  </w:t>
      </w:r>
      <w:r>
        <w:rPr>
          <w:rFonts w:ascii="Calibri" w:hAnsi="Calibri" w:cs="Calibri"/>
          <w:b/>
          <w:szCs w:val="24"/>
        </w:rPr>
        <w:t>Consultation</w:t>
      </w:r>
      <w:proofErr w:type="gramEnd"/>
      <w:r>
        <w:rPr>
          <w:rFonts w:ascii="Calibri" w:hAnsi="Calibri" w:cs="Calibri"/>
          <w:b/>
          <w:szCs w:val="24"/>
        </w:rPr>
        <w:t xml:space="preserve"> with Synod and </w:t>
      </w:r>
      <w:r w:rsidRPr="00211219">
        <w:rPr>
          <w:rFonts w:ascii="Calibri" w:hAnsi="Calibri" w:cs="Calibri"/>
          <w:b/>
          <w:szCs w:val="24"/>
        </w:rPr>
        <w:t>Professional Advice</w:t>
      </w:r>
    </w:p>
    <w:p w14:paraId="1A580F9A" w14:textId="77777777" w:rsidR="006264DE" w:rsidRPr="00652602" w:rsidRDefault="006264DE" w:rsidP="006264DE">
      <w:pPr>
        <w:rPr>
          <w:rFonts w:asciiTheme="minorHAnsi" w:hAnsiTheme="minorHAnsi"/>
          <w:szCs w:val="24"/>
          <w:lang w:val="en-GB"/>
        </w:rPr>
      </w:pPr>
      <w:r w:rsidRPr="00652602">
        <w:rPr>
          <w:rFonts w:asciiTheme="minorHAnsi" w:hAnsiTheme="minorHAnsi"/>
          <w:szCs w:val="24"/>
          <w:lang w:val="en-GB"/>
        </w:rPr>
        <w:t>Although</w:t>
      </w:r>
      <w:r>
        <w:rPr>
          <w:rFonts w:asciiTheme="minorHAnsi" w:hAnsiTheme="minorHAnsi"/>
          <w:szCs w:val="24"/>
          <w:lang w:val="en-GB"/>
        </w:rPr>
        <w:t xml:space="preserve"> you may have discussed this with Synod Office staff or some committee members, it is helpful to have this summarised so that all are aware of what advice has been taken and given.</w:t>
      </w:r>
    </w:p>
    <w:p w14:paraId="3F5B3A46" w14:textId="77777777" w:rsidR="006264DE" w:rsidRDefault="006264DE" w:rsidP="006264DE">
      <w:pPr>
        <w:rPr>
          <w:rFonts w:asciiTheme="minorHAnsi" w:hAnsiTheme="minorHAnsi"/>
          <w:szCs w:val="24"/>
          <w:lang w:val="en-GB"/>
        </w:rPr>
      </w:pPr>
    </w:p>
    <w:p w14:paraId="29D7532B" w14:textId="77777777" w:rsidR="006264DE" w:rsidRDefault="006264DE" w:rsidP="006264DE">
      <w:pPr>
        <w:rPr>
          <w:rFonts w:asciiTheme="minorHAnsi" w:hAnsiTheme="minorHAnsi"/>
          <w:b/>
          <w:szCs w:val="24"/>
          <w:lang w:val="en-GB"/>
        </w:rPr>
      </w:pPr>
      <w:r>
        <w:rPr>
          <w:rFonts w:asciiTheme="minorHAnsi" w:hAnsiTheme="minorHAnsi"/>
          <w:b/>
          <w:szCs w:val="24"/>
          <w:lang w:val="en-GB"/>
        </w:rPr>
        <w:t>Qu.</w:t>
      </w:r>
      <w:proofErr w:type="gramStart"/>
      <w:r>
        <w:rPr>
          <w:rFonts w:asciiTheme="minorHAnsi" w:hAnsiTheme="minorHAnsi"/>
          <w:b/>
          <w:szCs w:val="24"/>
          <w:lang w:val="en-GB"/>
        </w:rPr>
        <w:t xml:space="preserve">4  </w:t>
      </w:r>
      <w:r>
        <w:rPr>
          <w:rFonts w:asciiTheme="minorHAnsi" w:hAnsiTheme="minorHAnsi"/>
          <w:b/>
          <w:szCs w:val="24"/>
        </w:rPr>
        <w:t>Use</w:t>
      </w:r>
      <w:proofErr w:type="gramEnd"/>
      <w:r>
        <w:rPr>
          <w:rFonts w:asciiTheme="minorHAnsi" w:hAnsiTheme="minorHAnsi"/>
          <w:b/>
          <w:szCs w:val="24"/>
        </w:rPr>
        <w:t xml:space="preserve"> of the proceeds</w:t>
      </w:r>
    </w:p>
    <w:p w14:paraId="449E53E4" w14:textId="77777777" w:rsidR="006264DE" w:rsidRDefault="006264DE" w:rsidP="006264DE">
      <w:pPr>
        <w:rPr>
          <w:rFonts w:asciiTheme="minorHAnsi" w:hAnsiTheme="minorHAnsi"/>
          <w:szCs w:val="24"/>
          <w:lang w:val="en-GB"/>
        </w:rPr>
      </w:pPr>
      <w:r>
        <w:rPr>
          <w:rFonts w:asciiTheme="minorHAnsi" w:hAnsiTheme="minorHAnsi"/>
          <w:szCs w:val="24"/>
          <w:lang w:val="en-GB"/>
        </w:rPr>
        <w:t xml:space="preserve">Your church may know the intended use of the proceeds, for example, to fund a development of the remaining church property or you may simply be disposing of something that has become a burden rather than an asset to the church’s mission.  This will determine the form of Church Meeting Resolution (see No. 6).  </w:t>
      </w:r>
    </w:p>
    <w:p w14:paraId="09051F4F" w14:textId="77777777" w:rsidR="006264DE" w:rsidRDefault="006264DE" w:rsidP="006264DE">
      <w:pPr>
        <w:rPr>
          <w:rFonts w:asciiTheme="minorHAnsi" w:hAnsiTheme="minorHAnsi"/>
          <w:b/>
          <w:szCs w:val="24"/>
          <w:lang w:val="en-GB"/>
        </w:rPr>
      </w:pPr>
      <w:r>
        <w:rPr>
          <w:rFonts w:asciiTheme="minorHAnsi" w:hAnsiTheme="minorHAnsi"/>
          <w:b/>
          <w:szCs w:val="24"/>
          <w:lang w:val="en-GB"/>
        </w:rPr>
        <w:lastRenderedPageBreak/>
        <w:t xml:space="preserve">Qu. </w:t>
      </w:r>
      <w:proofErr w:type="gramStart"/>
      <w:r>
        <w:rPr>
          <w:rFonts w:asciiTheme="minorHAnsi" w:hAnsiTheme="minorHAnsi"/>
          <w:b/>
          <w:szCs w:val="24"/>
          <w:lang w:val="en-GB"/>
        </w:rPr>
        <w:t xml:space="preserve">5  </w:t>
      </w:r>
      <w:r>
        <w:rPr>
          <w:rFonts w:asciiTheme="minorHAnsi" w:hAnsiTheme="minorHAnsi"/>
          <w:b/>
          <w:sz w:val="22"/>
          <w:szCs w:val="22"/>
          <w:lang w:val="en-GB"/>
        </w:rPr>
        <w:t>Vision</w:t>
      </w:r>
      <w:proofErr w:type="gramEnd"/>
      <w:r>
        <w:rPr>
          <w:rFonts w:asciiTheme="minorHAnsi" w:hAnsiTheme="minorHAnsi"/>
          <w:b/>
          <w:sz w:val="22"/>
          <w:szCs w:val="22"/>
          <w:lang w:val="en-GB"/>
        </w:rPr>
        <w:t xml:space="preserve"> and Mission</w:t>
      </w:r>
    </w:p>
    <w:p w14:paraId="248EC622" w14:textId="77777777" w:rsidR="006264DE" w:rsidRDefault="006264DE" w:rsidP="006264DE">
      <w:pPr>
        <w:rPr>
          <w:rFonts w:asciiTheme="minorHAnsi" w:hAnsiTheme="minorHAnsi"/>
          <w:szCs w:val="24"/>
          <w:lang w:val="en-GB"/>
        </w:rPr>
      </w:pPr>
      <w:r>
        <w:rPr>
          <w:rFonts w:asciiTheme="minorHAnsi" w:hAnsiTheme="minorHAnsi"/>
          <w:szCs w:val="24"/>
          <w:lang w:val="en-GB"/>
        </w:rPr>
        <w:t xml:space="preserve">This section helps the Committee members understand the church, its mission and the context of the proposed disposal.  A simple summary will generally be sufficient.  </w:t>
      </w:r>
    </w:p>
    <w:p w14:paraId="1453D52E" w14:textId="77777777" w:rsidR="006264DE" w:rsidRPr="00ED45ED" w:rsidRDefault="006264DE" w:rsidP="006264DE">
      <w:pPr>
        <w:ind w:left="360"/>
        <w:rPr>
          <w:rFonts w:asciiTheme="minorHAnsi" w:hAnsiTheme="minorHAnsi"/>
          <w:szCs w:val="24"/>
          <w:lang w:val="en-GB"/>
        </w:rPr>
      </w:pPr>
    </w:p>
    <w:p w14:paraId="6F25FC7B" w14:textId="77777777" w:rsidR="006264DE" w:rsidRDefault="006264DE" w:rsidP="006264DE">
      <w:pPr>
        <w:rPr>
          <w:rFonts w:asciiTheme="minorHAnsi" w:hAnsiTheme="minorHAnsi"/>
          <w:b/>
          <w:szCs w:val="24"/>
          <w:lang w:val="en-GB"/>
        </w:rPr>
      </w:pPr>
      <w:r>
        <w:rPr>
          <w:rFonts w:asciiTheme="minorHAnsi" w:hAnsiTheme="minorHAnsi"/>
          <w:b/>
          <w:szCs w:val="24"/>
          <w:lang w:val="en-GB"/>
        </w:rPr>
        <w:t>Qu.</w:t>
      </w:r>
      <w:proofErr w:type="gramStart"/>
      <w:r>
        <w:rPr>
          <w:rFonts w:asciiTheme="minorHAnsi" w:hAnsiTheme="minorHAnsi"/>
          <w:b/>
          <w:szCs w:val="24"/>
          <w:lang w:val="en-GB"/>
        </w:rPr>
        <w:t>6  Church</w:t>
      </w:r>
      <w:proofErr w:type="gramEnd"/>
      <w:r>
        <w:rPr>
          <w:rFonts w:asciiTheme="minorHAnsi" w:hAnsiTheme="minorHAnsi"/>
          <w:b/>
          <w:szCs w:val="24"/>
          <w:lang w:val="en-GB"/>
        </w:rPr>
        <w:t xml:space="preserve"> Meeting Resolution</w:t>
      </w:r>
    </w:p>
    <w:p w14:paraId="1F53F26C" w14:textId="77777777" w:rsidR="006264DE" w:rsidRPr="00826066" w:rsidRDefault="006264DE" w:rsidP="006264DE">
      <w:pPr>
        <w:rPr>
          <w:rFonts w:asciiTheme="minorHAnsi" w:hAnsiTheme="minorHAnsi"/>
          <w:szCs w:val="24"/>
          <w:lang w:val="en-GB"/>
        </w:rPr>
      </w:pPr>
      <w:r w:rsidRPr="00826066">
        <w:rPr>
          <w:rFonts w:asciiTheme="minorHAnsi" w:hAnsiTheme="minorHAnsi"/>
          <w:szCs w:val="24"/>
          <w:lang w:val="en-GB"/>
        </w:rPr>
        <w:t xml:space="preserve">While the wording of this will vary a little depending on the nature and extent of the property being sold, it is important that the proposed sale has the approval of Church Meeting as this is expected under the trusts on which all our church property is held (whether church buildings or manses).  A copy of the Resolution, signed by the person who chaired the Church Meeting, should be enclosed.  </w:t>
      </w:r>
    </w:p>
    <w:p w14:paraId="7287D6E6" w14:textId="77777777" w:rsidR="006264DE" w:rsidRPr="00826066" w:rsidRDefault="006264DE" w:rsidP="006264DE">
      <w:pPr>
        <w:rPr>
          <w:rFonts w:asciiTheme="minorHAnsi" w:hAnsiTheme="minorHAnsi"/>
          <w:szCs w:val="24"/>
          <w:lang w:val="en-GB"/>
        </w:rPr>
      </w:pPr>
      <w:r w:rsidRPr="00826066">
        <w:rPr>
          <w:rFonts w:asciiTheme="minorHAnsi" w:hAnsiTheme="minorHAnsi"/>
          <w:szCs w:val="24"/>
          <w:lang w:val="en-GB"/>
        </w:rPr>
        <w:t>The following should provide a framework:</w:t>
      </w:r>
    </w:p>
    <w:p w14:paraId="604C2233" w14:textId="77777777" w:rsidR="006264DE" w:rsidRPr="00826066" w:rsidRDefault="006264DE" w:rsidP="006264DE">
      <w:pPr>
        <w:rPr>
          <w:rFonts w:asciiTheme="minorHAnsi" w:hAnsiTheme="minorHAnsi"/>
          <w:szCs w:val="24"/>
          <w:lang w:val="en-GB"/>
        </w:rPr>
      </w:pPr>
    </w:p>
    <w:p w14:paraId="63C8E70D" w14:textId="77777777" w:rsidR="006264DE" w:rsidRPr="00826066" w:rsidRDefault="006264DE" w:rsidP="006264DE">
      <w:pPr>
        <w:rPr>
          <w:rFonts w:asciiTheme="minorHAnsi" w:hAnsiTheme="minorHAnsi"/>
          <w:szCs w:val="24"/>
          <w:lang w:val="en-GB"/>
        </w:rPr>
      </w:pPr>
      <w:r w:rsidRPr="00826066">
        <w:rPr>
          <w:rFonts w:asciiTheme="minorHAnsi" w:hAnsiTheme="minorHAnsi"/>
          <w:szCs w:val="24"/>
          <w:lang w:val="en-GB"/>
        </w:rPr>
        <w:t>For all or part of a church building or site or of a manse:</w:t>
      </w:r>
    </w:p>
    <w:p w14:paraId="2D54C679" w14:textId="77777777" w:rsidR="006264DE" w:rsidRPr="00826066" w:rsidRDefault="006264DE" w:rsidP="006264DE">
      <w:pPr>
        <w:rPr>
          <w:rFonts w:asciiTheme="minorHAnsi" w:hAnsiTheme="minorHAnsi"/>
          <w:szCs w:val="24"/>
          <w:lang w:val="en-GB"/>
        </w:rPr>
      </w:pPr>
    </w:p>
    <w:p w14:paraId="284EE740" w14:textId="77777777" w:rsidR="006264DE" w:rsidRPr="00826066" w:rsidRDefault="006264DE" w:rsidP="006264DE">
      <w:pPr>
        <w:rPr>
          <w:rFonts w:asciiTheme="minorHAnsi" w:hAnsiTheme="minorHAnsi"/>
          <w:szCs w:val="24"/>
          <w:lang w:val="en-GB"/>
        </w:rPr>
      </w:pPr>
      <w:r w:rsidRPr="00826066">
        <w:rPr>
          <w:rFonts w:asciiTheme="minorHAnsi" w:hAnsiTheme="minorHAnsi"/>
          <w:szCs w:val="24"/>
          <w:lang w:val="en-GB"/>
        </w:rPr>
        <w:t xml:space="preserve">At a Church meeting held on [Date], the members of [           </w:t>
      </w:r>
      <w:r w:rsidR="00826066">
        <w:rPr>
          <w:rFonts w:asciiTheme="minorHAnsi" w:hAnsiTheme="minorHAnsi"/>
          <w:szCs w:val="24"/>
          <w:lang w:val="en-GB"/>
        </w:rPr>
        <w:t xml:space="preserve">  </w:t>
      </w:r>
      <w:r w:rsidRPr="00826066">
        <w:rPr>
          <w:rFonts w:asciiTheme="minorHAnsi" w:hAnsiTheme="minorHAnsi"/>
          <w:szCs w:val="24"/>
          <w:lang w:val="en-GB"/>
        </w:rPr>
        <w:t xml:space="preserve">] United Reformed Church unanimously agreed / voted  </w:t>
      </w:r>
      <w:r w:rsidRPr="00826066">
        <w:rPr>
          <w:rFonts w:asciiTheme="minorHAnsi" w:hAnsiTheme="minorHAnsi"/>
          <w:i/>
          <w:szCs w:val="24"/>
          <w:lang w:val="en-GB"/>
        </w:rPr>
        <w:t>x</w:t>
      </w:r>
      <w:r w:rsidRPr="00826066">
        <w:rPr>
          <w:rFonts w:asciiTheme="minorHAnsi" w:hAnsiTheme="minorHAnsi"/>
          <w:szCs w:val="24"/>
          <w:lang w:val="en-GB"/>
        </w:rPr>
        <w:t xml:space="preserve"> votes to </w:t>
      </w:r>
      <w:r w:rsidRPr="00826066">
        <w:rPr>
          <w:rFonts w:asciiTheme="minorHAnsi" w:hAnsiTheme="minorHAnsi"/>
          <w:i/>
          <w:szCs w:val="24"/>
          <w:lang w:val="en-GB"/>
        </w:rPr>
        <w:t>y</w:t>
      </w:r>
      <w:r w:rsidRPr="00826066">
        <w:rPr>
          <w:rFonts w:asciiTheme="minorHAnsi" w:hAnsiTheme="minorHAnsi"/>
          <w:szCs w:val="24"/>
          <w:lang w:val="en-GB"/>
        </w:rPr>
        <w:t xml:space="preserve"> in agreement that the Trustees be asked to dispose of the property located at/known as/ [                                           ] in accordance with Paragraph 2(c) of Part 1 [or Part 2 if the property is a manse] of the Scheduled Trusts.</w:t>
      </w:r>
    </w:p>
    <w:p w14:paraId="760A4D2D" w14:textId="77777777" w:rsidR="006264DE" w:rsidRPr="00826066" w:rsidRDefault="006264DE" w:rsidP="006264DE">
      <w:pPr>
        <w:rPr>
          <w:rFonts w:asciiTheme="minorHAnsi" w:hAnsiTheme="minorHAnsi"/>
          <w:szCs w:val="24"/>
          <w:lang w:val="en-GB"/>
        </w:rPr>
      </w:pPr>
    </w:p>
    <w:p w14:paraId="043FA9C4" w14:textId="77777777" w:rsidR="00826066" w:rsidRPr="00826066" w:rsidRDefault="006264DE" w:rsidP="00826066">
      <w:pPr>
        <w:rPr>
          <w:rFonts w:ascii="Calibri" w:hAnsi="Calibri" w:cs="Calibri"/>
          <w:snapToGrid/>
          <w:lang w:val="en-GB"/>
        </w:rPr>
      </w:pPr>
      <w:r w:rsidRPr="00826066">
        <w:rPr>
          <w:rFonts w:ascii="Calibri" w:hAnsi="Calibri" w:cs="Calibri"/>
          <w:szCs w:val="24"/>
          <w:lang w:val="en-GB"/>
        </w:rPr>
        <w:t xml:space="preserve">Church Meeting further agreed that the proceeds of sale be applied to [                                   </w:t>
      </w:r>
      <w:proofErr w:type="gramStart"/>
      <w:r w:rsidRPr="00826066">
        <w:rPr>
          <w:rFonts w:ascii="Calibri" w:hAnsi="Calibri" w:cs="Calibri"/>
          <w:szCs w:val="24"/>
          <w:lang w:val="en-GB"/>
        </w:rPr>
        <w:t xml:space="preserve">  ]</w:t>
      </w:r>
      <w:proofErr w:type="gramEnd"/>
      <w:r w:rsidR="002017B0" w:rsidRPr="00826066">
        <w:rPr>
          <w:rFonts w:ascii="Calibri" w:hAnsi="Calibri" w:cs="Calibri"/>
          <w:szCs w:val="24"/>
          <w:lang w:val="en-GB"/>
        </w:rPr>
        <w:t xml:space="preserve"> </w:t>
      </w:r>
      <w:r w:rsidR="00826066" w:rsidRPr="00826066">
        <w:rPr>
          <w:rFonts w:ascii="Calibri" w:hAnsi="Calibri" w:cs="Calibri"/>
        </w:rPr>
        <w:t>subject to the approval of Synod and in accordance with Paragraph 2(c) of Part 1 [or Part 2 if the property is a manse] of the Scheduled Trusts</w:t>
      </w:r>
    </w:p>
    <w:p w14:paraId="196085C5" w14:textId="77777777" w:rsidR="006264DE" w:rsidRPr="00826066" w:rsidRDefault="006264DE" w:rsidP="006264DE">
      <w:pPr>
        <w:rPr>
          <w:rFonts w:ascii="Calibri" w:hAnsi="Calibri" w:cs="Calibri"/>
          <w:szCs w:val="24"/>
          <w:lang w:val="en-GB"/>
        </w:rPr>
      </w:pPr>
    </w:p>
    <w:p w14:paraId="26F88792" w14:textId="77777777" w:rsidR="00826066" w:rsidRPr="00826066" w:rsidRDefault="00826066" w:rsidP="00826066">
      <w:pPr>
        <w:rPr>
          <w:rFonts w:ascii="Calibri" w:hAnsi="Calibri" w:cs="Calibri"/>
          <w:snapToGrid/>
          <w:lang w:val="en-GB"/>
        </w:rPr>
      </w:pPr>
      <w:r w:rsidRPr="00826066">
        <w:rPr>
          <w:rFonts w:ascii="Calibri" w:hAnsi="Calibri" w:cs="Calibri"/>
        </w:rPr>
        <w:t>OR</w:t>
      </w:r>
    </w:p>
    <w:p w14:paraId="2775BDF0" w14:textId="77777777" w:rsidR="00826066" w:rsidRPr="00826066" w:rsidRDefault="00826066" w:rsidP="00826066">
      <w:pPr>
        <w:rPr>
          <w:rFonts w:ascii="Calibri" w:hAnsi="Calibri" w:cs="Calibri"/>
        </w:rPr>
      </w:pPr>
    </w:p>
    <w:p w14:paraId="6B04681E" w14:textId="77777777" w:rsidR="00826066" w:rsidRPr="00826066" w:rsidRDefault="00826066" w:rsidP="00826066">
      <w:pPr>
        <w:rPr>
          <w:rFonts w:ascii="Calibri" w:hAnsi="Calibri" w:cs="Calibri"/>
        </w:rPr>
      </w:pPr>
      <w:r w:rsidRPr="00826066">
        <w:rPr>
          <w:rFonts w:ascii="Calibri" w:hAnsi="Calibri" w:cs="Calibri"/>
        </w:rPr>
        <w:t xml:space="preserve">Church Meeting further agreed that the proceeds of sale be invested until direction by Church Meeting subject to the approval of Synod and in accordance with Paragraph 2(c) of Part 1 [or Part 2 if the property is a manse] of the Scheduled Trusts </w:t>
      </w:r>
    </w:p>
    <w:p w14:paraId="231B2F20" w14:textId="77777777" w:rsidR="006264DE" w:rsidRDefault="006264DE" w:rsidP="006264DE">
      <w:pPr>
        <w:rPr>
          <w:rFonts w:asciiTheme="minorHAnsi" w:hAnsiTheme="minorHAnsi"/>
          <w:szCs w:val="24"/>
          <w:lang w:val="en-GB"/>
        </w:rPr>
      </w:pPr>
    </w:p>
    <w:p w14:paraId="64EBAB93" w14:textId="77777777" w:rsidR="006264DE" w:rsidRDefault="006264DE" w:rsidP="006264DE">
      <w:pPr>
        <w:rPr>
          <w:rFonts w:asciiTheme="minorHAnsi" w:hAnsiTheme="minorHAnsi"/>
          <w:szCs w:val="24"/>
          <w:lang w:val="en-GB"/>
        </w:rPr>
      </w:pPr>
    </w:p>
    <w:p w14:paraId="40221526" w14:textId="77777777" w:rsidR="006264DE" w:rsidRPr="001C20A7" w:rsidRDefault="006264DE" w:rsidP="006264DE">
      <w:pPr>
        <w:rPr>
          <w:rFonts w:asciiTheme="minorHAnsi" w:hAnsiTheme="minorHAnsi"/>
          <w:b/>
          <w:sz w:val="28"/>
          <w:szCs w:val="28"/>
          <w:lang w:val="en-GB"/>
        </w:rPr>
      </w:pPr>
      <w:r w:rsidRPr="001C20A7">
        <w:rPr>
          <w:rFonts w:asciiTheme="minorHAnsi" w:hAnsiTheme="minorHAnsi"/>
          <w:b/>
          <w:sz w:val="28"/>
          <w:szCs w:val="28"/>
          <w:lang w:val="en-GB"/>
        </w:rPr>
        <w:t>Checklist</w:t>
      </w:r>
    </w:p>
    <w:p w14:paraId="7692181C" w14:textId="77777777" w:rsidR="006264DE" w:rsidRDefault="006264DE" w:rsidP="006264DE">
      <w:pPr>
        <w:rPr>
          <w:rFonts w:asciiTheme="minorHAnsi" w:hAnsiTheme="minorHAnsi"/>
          <w:b/>
          <w:szCs w:val="24"/>
          <w:lang w:val="en-GB"/>
        </w:rPr>
      </w:pPr>
    </w:p>
    <w:tbl>
      <w:tblPr>
        <w:tblStyle w:val="TableGrid"/>
        <w:tblW w:w="0" w:type="auto"/>
        <w:tblCellMar>
          <w:top w:w="113" w:type="dxa"/>
          <w:bottom w:w="113" w:type="dxa"/>
        </w:tblCellMar>
        <w:tblLook w:val="04A0" w:firstRow="1" w:lastRow="0" w:firstColumn="1" w:lastColumn="0" w:noHBand="0" w:noVBand="1"/>
      </w:tblPr>
      <w:tblGrid>
        <w:gridCol w:w="674"/>
        <w:gridCol w:w="8479"/>
        <w:gridCol w:w="926"/>
      </w:tblGrid>
      <w:tr w:rsidR="006264DE" w14:paraId="049AA14E" w14:textId="77777777" w:rsidTr="00BE64BD">
        <w:tc>
          <w:tcPr>
            <w:tcW w:w="674" w:type="dxa"/>
          </w:tcPr>
          <w:p w14:paraId="5DB3EB0C" w14:textId="77777777" w:rsidR="006264DE" w:rsidRPr="006527BB" w:rsidRDefault="006264DE" w:rsidP="004169B8">
            <w:pPr>
              <w:rPr>
                <w:rFonts w:asciiTheme="minorHAnsi" w:hAnsiTheme="minorHAnsi"/>
                <w:szCs w:val="24"/>
                <w:lang w:val="en-GB"/>
              </w:rPr>
            </w:pPr>
            <w:r w:rsidRPr="006527BB">
              <w:rPr>
                <w:rFonts w:asciiTheme="minorHAnsi" w:hAnsiTheme="minorHAnsi"/>
                <w:szCs w:val="24"/>
                <w:lang w:val="en-GB"/>
              </w:rPr>
              <w:t>1.</w:t>
            </w:r>
          </w:p>
        </w:tc>
        <w:tc>
          <w:tcPr>
            <w:tcW w:w="8479" w:type="dxa"/>
          </w:tcPr>
          <w:p w14:paraId="5A4D1562" w14:textId="77777777" w:rsidR="006264DE" w:rsidRPr="006527BB" w:rsidRDefault="006264DE" w:rsidP="00DE447D">
            <w:pPr>
              <w:rPr>
                <w:rFonts w:asciiTheme="minorHAnsi" w:hAnsiTheme="minorHAnsi"/>
                <w:szCs w:val="24"/>
                <w:lang w:val="en-GB"/>
              </w:rPr>
            </w:pPr>
            <w:r>
              <w:rPr>
                <w:rFonts w:asciiTheme="minorHAnsi" w:hAnsiTheme="minorHAnsi"/>
                <w:szCs w:val="24"/>
                <w:lang w:val="en-GB"/>
              </w:rPr>
              <w:t xml:space="preserve">Application Form </w:t>
            </w:r>
            <w:r w:rsidR="00DE447D">
              <w:rPr>
                <w:rFonts w:asciiTheme="minorHAnsi" w:hAnsiTheme="minorHAnsi"/>
                <w:szCs w:val="24"/>
                <w:lang w:val="en-GB"/>
              </w:rPr>
              <w:t>2</w:t>
            </w:r>
            <w:r>
              <w:rPr>
                <w:rFonts w:asciiTheme="minorHAnsi" w:hAnsiTheme="minorHAnsi"/>
                <w:szCs w:val="24"/>
                <w:lang w:val="en-GB"/>
              </w:rPr>
              <w:t xml:space="preserve"> fully completed</w:t>
            </w:r>
          </w:p>
        </w:tc>
        <w:tc>
          <w:tcPr>
            <w:tcW w:w="926" w:type="dxa"/>
          </w:tcPr>
          <w:p w14:paraId="5A3A2B43" w14:textId="77777777" w:rsidR="006264DE" w:rsidRPr="006527BB" w:rsidRDefault="006264DE" w:rsidP="004169B8">
            <w:pPr>
              <w:rPr>
                <w:rFonts w:asciiTheme="minorHAnsi" w:hAnsiTheme="minorHAnsi"/>
                <w:szCs w:val="24"/>
                <w:lang w:val="en-GB"/>
              </w:rPr>
            </w:pPr>
          </w:p>
        </w:tc>
      </w:tr>
      <w:tr w:rsidR="006264DE" w14:paraId="42931BBD" w14:textId="77777777" w:rsidTr="00BE64BD">
        <w:tc>
          <w:tcPr>
            <w:tcW w:w="674" w:type="dxa"/>
          </w:tcPr>
          <w:p w14:paraId="3B2AD965" w14:textId="77777777" w:rsidR="006264DE" w:rsidRPr="006527BB" w:rsidRDefault="006264DE" w:rsidP="004169B8">
            <w:pPr>
              <w:rPr>
                <w:rFonts w:asciiTheme="minorHAnsi" w:hAnsiTheme="minorHAnsi"/>
                <w:szCs w:val="24"/>
                <w:lang w:val="en-GB"/>
              </w:rPr>
            </w:pPr>
            <w:r>
              <w:rPr>
                <w:rFonts w:asciiTheme="minorHAnsi" w:hAnsiTheme="minorHAnsi"/>
                <w:szCs w:val="24"/>
                <w:lang w:val="en-GB"/>
              </w:rPr>
              <w:t>2.</w:t>
            </w:r>
          </w:p>
        </w:tc>
        <w:tc>
          <w:tcPr>
            <w:tcW w:w="8479" w:type="dxa"/>
          </w:tcPr>
          <w:p w14:paraId="75E2CA09" w14:textId="77777777" w:rsidR="006264DE" w:rsidRPr="006527BB" w:rsidRDefault="006264DE" w:rsidP="00BE64BD">
            <w:pPr>
              <w:rPr>
                <w:rFonts w:asciiTheme="minorHAnsi" w:hAnsiTheme="minorHAnsi"/>
                <w:szCs w:val="24"/>
                <w:lang w:val="en-GB"/>
              </w:rPr>
            </w:pPr>
            <w:r w:rsidRPr="006527BB">
              <w:rPr>
                <w:rFonts w:asciiTheme="minorHAnsi" w:hAnsiTheme="minorHAnsi"/>
                <w:szCs w:val="24"/>
                <w:lang w:val="en-GB"/>
              </w:rPr>
              <w:t>Details and</w:t>
            </w:r>
            <w:r>
              <w:rPr>
                <w:rFonts w:asciiTheme="minorHAnsi" w:hAnsiTheme="minorHAnsi"/>
                <w:szCs w:val="24"/>
                <w:lang w:val="en-GB"/>
              </w:rPr>
              <w:t xml:space="preserve"> specification of the </w:t>
            </w:r>
            <w:r w:rsidR="00BE64BD">
              <w:rPr>
                <w:rFonts w:asciiTheme="minorHAnsi" w:hAnsiTheme="minorHAnsi"/>
                <w:szCs w:val="24"/>
                <w:lang w:val="en-GB"/>
              </w:rPr>
              <w:t>property to be sold</w:t>
            </w:r>
            <w:r>
              <w:rPr>
                <w:rFonts w:asciiTheme="minorHAnsi" w:hAnsiTheme="minorHAnsi"/>
                <w:szCs w:val="24"/>
                <w:lang w:val="en-GB"/>
              </w:rPr>
              <w:t xml:space="preserve">, including drawings </w:t>
            </w:r>
            <w:r w:rsidR="00BE64BD">
              <w:rPr>
                <w:rFonts w:asciiTheme="minorHAnsi" w:hAnsiTheme="minorHAnsi"/>
                <w:szCs w:val="24"/>
                <w:lang w:val="en-GB"/>
              </w:rPr>
              <w:t>or</w:t>
            </w:r>
            <w:r>
              <w:rPr>
                <w:rFonts w:asciiTheme="minorHAnsi" w:hAnsiTheme="minorHAnsi"/>
                <w:szCs w:val="24"/>
                <w:lang w:val="en-GB"/>
              </w:rPr>
              <w:t xml:space="preserve"> plans and photographs</w:t>
            </w:r>
            <w:r w:rsidR="00BE64BD">
              <w:rPr>
                <w:rFonts w:asciiTheme="minorHAnsi" w:hAnsiTheme="minorHAnsi"/>
                <w:szCs w:val="24"/>
                <w:lang w:val="en-GB"/>
              </w:rPr>
              <w:t xml:space="preserve"> if they would be helpful</w:t>
            </w:r>
            <w:r>
              <w:rPr>
                <w:rFonts w:asciiTheme="minorHAnsi" w:hAnsiTheme="minorHAnsi"/>
                <w:szCs w:val="24"/>
                <w:lang w:val="en-GB"/>
              </w:rPr>
              <w:t>.  (See Note for Qu. 1)</w:t>
            </w:r>
          </w:p>
        </w:tc>
        <w:tc>
          <w:tcPr>
            <w:tcW w:w="926" w:type="dxa"/>
          </w:tcPr>
          <w:p w14:paraId="186DAD03" w14:textId="77777777" w:rsidR="006264DE" w:rsidRPr="006527BB" w:rsidRDefault="006264DE" w:rsidP="004169B8">
            <w:pPr>
              <w:rPr>
                <w:rFonts w:asciiTheme="minorHAnsi" w:hAnsiTheme="minorHAnsi"/>
                <w:szCs w:val="24"/>
                <w:lang w:val="en-GB"/>
              </w:rPr>
            </w:pPr>
          </w:p>
        </w:tc>
      </w:tr>
      <w:tr w:rsidR="006264DE" w14:paraId="2E069DD2" w14:textId="77777777" w:rsidTr="00BE64BD">
        <w:tc>
          <w:tcPr>
            <w:tcW w:w="674" w:type="dxa"/>
          </w:tcPr>
          <w:p w14:paraId="209BFEB9" w14:textId="77777777" w:rsidR="006264DE" w:rsidRDefault="006264DE" w:rsidP="004169B8">
            <w:pPr>
              <w:rPr>
                <w:rFonts w:asciiTheme="minorHAnsi" w:hAnsiTheme="minorHAnsi"/>
                <w:szCs w:val="24"/>
                <w:lang w:val="en-GB"/>
              </w:rPr>
            </w:pPr>
            <w:r>
              <w:rPr>
                <w:rFonts w:asciiTheme="minorHAnsi" w:hAnsiTheme="minorHAnsi"/>
                <w:szCs w:val="24"/>
                <w:lang w:val="en-GB"/>
              </w:rPr>
              <w:t>3.</w:t>
            </w:r>
          </w:p>
        </w:tc>
        <w:tc>
          <w:tcPr>
            <w:tcW w:w="8479" w:type="dxa"/>
          </w:tcPr>
          <w:p w14:paraId="1B87C99D" w14:textId="77777777" w:rsidR="006264DE" w:rsidRDefault="00BE64BD" w:rsidP="004169B8">
            <w:pPr>
              <w:rPr>
                <w:rFonts w:asciiTheme="minorHAnsi" w:hAnsiTheme="minorHAnsi"/>
                <w:szCs w:val="24"/>
                <w:lang w:val="en-GB"/>
              </w:rPr>
            </w:pPr>
            <w:r>
              <w:rPr>
                <w:rFonts w:asciiTheme="minorHAnsi" w:hAnsiTheme="minorHAnsi"/>
                <w:szCs w:val="24"/>
                <w:lang w:val="en-GB"/>
              </w:rPr>
              <w:t>Copies of any appraisal or valuation that has been received (See Qu. 3)</w:t>
            </w:r>
          </w:p>
        </w:tc>
        <w:tc>
          <w:tcPr>
            <w:tcW w:w="926" w:type="dxa"/>
          </w:tcPr>
          <w:p w14:paraId="434E4DAC" w14:textId="77777777" w:rsidR="006264DE" w:rsidRPr="006527BB" w:rsidRDefault="006264DE" w:rsidP="004169B8">
            <w:pPr>
              <w:rPr>
                <w:rFonts w:asciiTheme="minorHAnsi" w:hAnsiTheme="minorHAnsi"/>
                <w:szCs w:val="24"/>
                <w:lang w:val="en-GB"/>
              </w:rPr>
            </w:pPr>
          </w:p>
        </w:tc>
      </w:tr>
      <w:tr w:rsidR="006264DE" w14:paraId="04FA5A9A" w14:textId="77777777" w:rsidTr="00BE64BD">
        <w:tc>
          <w:tcPr>
            <w:tcW w:w="674" w:type="dxa"/>
          </w:tcPr>
          <w:p w14:paraId="4EE14F10" w14:textId="77777777" w:rsidR="006264DE" w:rsidRPr="006527BB" w:rsidRDefault="006264DE" w:rsidP="004169B8">
            <w:pPr>
              <w:rPr>
                <w:rFonts w:asciiTheme="minorHAnsi" w:hAnsiTheme="minorHAnsi"/>
                <w:szCs w:val="24"/>
                <w:lang w:val="en-GB"/>
              </w:rPr>
            </w:pPr>
            <w:r>
              <w:rPr>
                <w:rFonts w:asciiTheme="minorHAnsi" w:hAnsiTheme="minorHAnsi"/>
                <w:szCs w:val="24"/>
                <w:lang w:val="en-GB"/>
              </w:rPr>
              <w:t>4.</w:t>
            </w:r>
          </w:p>
        </w:tc>
        <w:tc>
          <w:tcPr>
            <w:tcW w:w="8479" w:type="dxa"/>
          </w:tcPr>
          <w:p w14:paraId="34A3077C" w14:textId="77777777" w:rsidR="006264DE" w:rsidRPr="006527BB" w:rsidRDefault="00BE64BD" w:rsidP="004169B8">
            <w:pPr>
              <w:rPr>
                <w:rFonts w:asciiTheme="minorHAnsi" w:hAnsiTheme="minorHAnsi"/>
                <w:szCs w:val="24"/>
                <w:lang w:val="en-GB"/>
              </w:rPr>
            </w:pPr>
            <w:r>
              <w:rPr>
                <w:rFonts w:asciiTheme="minorHAnsi" w:hAnsiTheme="minorHAnsi"/>
                <w:szCs w:val="24"/>
                <w:lang w:val="en-GB"/>
              </w:rPr>
              <w:t>Church Meeting Resolutions (See Note for Qu. 6)</w:t>
            </w:r>
          </w:p>
        </w:tc>
        <w:tc>
          <w:tcPr>
            <w:tcW w:w="926" w:type="dxa"/>
          </w:tcPr>
          <w:p w14:paraId="6D62DE63" w14:textId="77777777" w:rsidR="006264DE" w:rsidRPr="006527BB" w:rsidRDefault="006264DE" w:rsidP="004169B8">
            <w:pPr>
              <w:rPr>
                <w:rFonts w:asciiTheme="minorHAnsi" w:hAnsiTheme="minorHAnsi"/>
                <w:szCs w:val="24"/>
                <w:lang w:val="en-GB"/>
              </w:rPr>
            </w:pPr>
          </w:p>
        </w:tc>
      </w:tr>
      <w:tr w:rsidR="006264DE" w14:paraId="057C65B3" w14:textId="77777777" w:rsidTr="00BE64BD">
        <w:tc>
          <w:tcPr>
            <w:tcW w:w="674" w:type="dxa"/>
          </w:tcPr>
          <w:p w14:paraId="1372894F" w14:textId="77777777" w:rsidR="006264DE" w:rsidRPr="006527BB" w:rsidRDefault="006264DE" w:rsidP="004169B8">
            <w:pPr>
              <w:rPr>
                <w:rFonts w:asciiTheme="minorHAnsi" w:hAnsiTheme="minorHAnsi"/>
                <w:szCs w:val="24"/>
                <w:lang w:val="en-GB"/>
              </w:rPr>
            </w:pPr>
            <w:r>
              <w:rPr>
                <w:rFonts w:asciiTheme="minorHAnsi" w:hAnsiTheme="minorHAnsi"/>
                <w:szCs w:val="24"/>
                <w:lang w:val="en-GB"/>
              </w:rPr>
              <w:t>5.</w:t>
            </w:r>
          </w:p>
        </w:tc>
        <w:tc>
          <w:tcPr>
            <w:tcW w:w="8479" w:type="dxa"/>
          </w:tcPr>
          <w:p w14:paraId="2C0A5A7E" w14:textId="77777777" w:rsidR="006264DE" w:rsidRPr="006527BB" w:rsidRDefault="00BE64BD" w:rsidP="004169B8">
            <w:pPr>
              <w:rPr>
                <w:rFonts w:asciiTheme="minorHAnsi" w:hAnsiTheme="minorHAnsi"/>
                <w:szCs w:val="24"/>
                <w:lang w:val="en-GB"/>
              </w:rPr>
            </w:pPr>
            <w:r>
              <w:rPr>
                <w:rFonts w:asciiTheme="minorHAnsi" w:hAnsiTheme="minorHAnsi"/>
                <w:szCs w:val="24"/>
                <w:lang w:val="en-GB"/>
              </w:rPr>
              <w:t>Any other documentation that will be helpful to the Committee members making the decisions.</w:t>
            </w:r>
          </w:p>
        </w:tc>
        <w:tc>
          <w:tcPr>
            <w:tcW w:w="926" w:type="dxa"/>
          </w:tcPr>
          <w:p w14:paraId="243E4F7E" w14:textId="77777777" w:rsidR="006264DE" w:rsidRPr="006527BB" w:rsidRDefault="006264DE" w:rsidP="004169B8">
            <w:pPr>
              <w:rPr>
                <w:rFonts w:asciiTheme="minorHAnsi" w:hAnsiTheme="minorHAnsi"/>
                <w:szCs w:val="24"/>
                <w:lang w:val="en-GB"/>
              </w:rPr>
            </w:pPr>
          </w:p>
        </w:tc>
      </w:tr>
    </w:tbl>
    <w:p w14:paraId="10563E1A" w14:textId="77777777" w:rsidR="006264DE" w:rsidRPr="00EB7E01" w:rsidRDefault="006264DE" w:rsidP="006264DE">
      <w:pPr>
        <w:rPr>
          <w:rFonts w:asciiTheme="minorHAnsi" w:hAnsiTheme="minorHAnsi"/>
          <w:b/>
          <w:szCs w:val="24"/>
          <w:lang w:val="en-GB"/>
        </w:rPr>
      </w:pPr>
    </w:p>
    <w:p w14:paraId="57991627" w14:textId="77777777" w:rsidR="006264DE" w:rsidRPr="00AA32B3" w:rsidRDefault="006264DE" w:rsidP="006264DE">
      <w:pPr>
        <w:rPr>
          <w:rFonts w:asciiTheme="minorHAnsi" w:hAnsiTheme="minorHAnsi"/>
          <w:szCs w:val="24"/>
          <w:lang w:val="en-GB"/>
        </w:rPr>
      </w:pPr>
    </w:p>
    <w:p w14:paraId="26F3C48A" w14:textId="77777777" w:rsidR="003C1F46" w:rsidRDefault="003C1F46" w:rsidP="003C3A94">
      <w:pPr>
        <w:rPr>
          <w:lang w:val="en-GB"/>
        </w:rPr>
      </w:pPr>
    </w:p>
    <w:p w14:paraId="70C7AAF6" w14:textId="77777777" w:rsidR="003C3A94" w:rsidRDefault="003C3A94" w:rsidP="003C3A94">
      <w:pPr>
        <w:rPr>
          <w:lang w:val="en-GB"/>
        </w:rPr>
      </w:pPr>
    </w:p>
    <w:p w14:paraId="36F68E7D" w14:textId="77777777" w:rsidR="00BD24F9" w:rsidRDefault="00BD24F9" w:rsidP="003C3A94">
      <w:pPr>
        <w:rPr>
          <w:lang w:val="en-GB"/>
        </w:rPr>
      </w:pPr>
    </w:p>
    <w:p w14:paraId="2BC51346" w14:textId="77777777" w:rsidR="003C3A94" w:rsidRPr="003C3A94" w:rsidRDefault="003C3A94" w:rsidP="003C3A94">
      <w:pPr>
        <w:rPr>
          <w:lang w:val="en-GB"/>
        </w:rPr>
      </w:pPr>
    </w:p>
    <w:p w14:paraId="4281314E" w14:textId="77777777" w:rsidR="008C31A5" w:rsidRDefault="008C31A5">
      <w:pPr>
        <w:pStyle w:val="Heading2"/>
        <w:jc w:val="right"/>
        <w:rPr>
          <w:rFonts w:ascii="Calibri" w:hAnsi="Calibri" w:cs="Calibri"/>
          <w:sz w:val="16"/>
        </w:rPr>
      </w:pPr>
    </w:p>
    <w:p w14:paraId="714D651C" w14:textId="6B1F73C3" w:rsidR="00FB637C" w:rsidRPr="000C0DF8" w:rsidRDefault="009F2131">
      <w:pPr>
        <w:pStyle w:val="Heading2"/>
        <w:jc w:val="right"/>
        <w:rPr>
          <w:rFonts w:ascii="Calibri" w:hAnsi="Calibri" w:cs="Calibri"/>
        </w:rPr>
      </w:pPr>
      <w:r>
        <w:rPr>
          <w:rFonts w:ascii="Calibri" w:hAnsi="Calibri" w:cs="Calibri"/>
          <w:sz w:val="20"/>
        </w:rPr>
        <w:t xml:space="preserve">September 2025 </w:t>
      </w:r>
      <w:r w:rsidR="00FB637C" w:rsidRPr="000C0DF8">
        <w:rPr>
          <w:rFonts w:ascii="Calibri" w:hAnsi="Calibri" w:cs="Calibri"/>
          <w:sz w:val="16"/>
        </w:rPr>
        <w:t xml:space="preserve">                                         </w:t>
      </w:r>
    </w:p>
    <w:sectPr w:rsidR="00FB637C" w:rsidRPr="000C0DF8" w:rsidSect="00923A13">
      <w:headerReference w:type="even" r:id="rId9"/>
      <w:footerReference w:type="default" r:id="rId10"/>
      <w:endnotePr>
        <w:numFmt w:val="decimal"/>
      </w:endnotePr>
      <w:pgSz w:w="11905" w:h="16837"/>
      <w:pgMar w:top="862" w:right="1021" w:bottom="1021" w:left="1021"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671E" w14:textId="77777777" w:rsidR="00C569C9" w:rsidRDefault="00C569C9">
      <w:r>
        <w:separator/>
      </w:r>
    </w:p>
  </w:endnote>
  <w:endnote w:type="continuationSeparator" w:id="0">
    <w:p w14:paraId="6C5AE37A" w14:textId="77777777" w:rsidR="00C569C9" w:rsidRDefault="00C5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01528"/>
      <w:docPartObj>
        <w:docPartGallery w:val="Page Numbers (Bottom of Page)"/>
        <w:docPartUnique/>
      </w:docPartObj>
    </w:sdtPr>
    <w:sdtEndPr>
      <w:rPr>
        <w:noProof/>
      </w:rPr>
    </w:sdtEndPr>
    <w:sdtContent>
      <w:p w14:paraId="4FFA7644" w14:textId="77777777" w:rsidR="008C31A5" w:rsidRDefault="008C31A5">
        <w:pPr>
          <w:pStyle w:val="Footer"/>
          <w:jc w:val="center"/>
        </w:pPr>
        <w:r>
          <w:fldChar w:fldCharType="begin"/>
        </w:r>
        <w:r>
          <w:instrText xml:space="preserve"> PAGE   \* MERGEFORMAT </w:instrText>
        </w:r>
        <w:r>
          <w:fldChar w:fldCharType="separate"/>
        </w:r>
        <w:r w:rsidR="00826066">
          <w:rPr>
            <w:noProof/>
          </w:rPr>
          <w:t>2</w:t>
        </w:r>
        <w:r>
          <w:rPr>
            <w:noProof/>
          </w:rPr>
          <w:fldChar w:fldCharType="end"/>
        </w:r>
      </w:p>
    </w:sdtContent>
  </w:sdt>
  <w:p w14:paraId="5697FFB2" w14:textId="77777777" w:rsidR="00AF16CC" w:rsidRPr="00AF16CC" w:rsidRDefault="00AF16CC" w:rsidP="00AF16CC">
    <w:pPr>
      <w:pStyle w:val="Footer"/>
      <w:jc w:val="right"/>
      <w:rPr>
        <w:rFonts w:ascii="Calibri" w:hAnsi="Calibri" w:cs="Calibri"/>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8C28" w14:textId="77777777" w:rsidR="00C569C9" w:rsidRDefault="00C569C9">
      <w:r>
        <w:separator/>
      </w:r>
    </w:p>
  </w:footnote>
  <w:footnote w:type="continuationSeparator" w:id="0">
    <w:p w14:paraId="73A234DC" w14:textId="77777777" w:rsidR="00C569C9" w:rsidRDefault="00C5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F9AB" w14:textId="77777777" w:rsidR="00B158E0" w:rsidRDefault="00B158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ABE691" w14:textId="77777777" w:rsidR="00B158E0" w:rsidRDefault="00B15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19B"/>
    <w:multiLevelType w:val="hybridMultilevel"/>
    <w:tmpl w:val="1440615E"/>
    <w:lvl w:ilvl="0" w:tplc="AAD2AC0E">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E323DA"/>
    <w:multiLevelType w:val="hybridMultilevel"/>
    <w:tmpl w:val="0DC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2E92"/>
    <w:multiLevelType w:val="singleLevel"/>
    <w:tmpl w:val="9686041C"/>
    <w:lvl w:ilvl="0">
      <w:start w:val="4"/>
      <w:numFmt w:val="lowerLetter"/>
      <w:lvlText w:val="(%1)"/>
      <w:lvlJc w:val="left"/>
      <w:pPr>
        <w:tabs>
          <w:tab w:val="num" w:pos="1440"/>
        </w:tabs>
        <w:ind w:left="1440" w:hanging="720"/>
      </w:pPr>
      <w:rPr>
        <w:rFonts w:hint="default"/>
      </w:rPr>
    </w:lvl>
  </w:abstractNum>
  <w:abstractNum w:abstractNumId="3" w15:restartNumberingAfterBreak="0">
    <w:nsid w:val="0F611D52"/>
    <w:multiLevelType w:val="hybridMultilevel"/>
    <w:tmpl w:val="08E6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0066"/>
    <w:multiLevelType w:val="hybridMultilevel"/>
    <w:tmpl w:val="E0CEB8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47A41"/>
    <w:multiLevelType w:val="hybridMultilevel"/>
    <w:tmpl w:val="C30E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EE7F6E"/>
    <w:multiLevelType w:val="hybridMultilevel"/>
    <w:tmpl w:val="EF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B2D5E"/>
    <w:multiLevelType w:val="hybridMultilevel"/>
    <w:tmpl w:val="356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253BE"/>
    <w:multiLevelType w:val="hybridMultilevel"/>
    <w:tmpl w:val="C8EC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663C8"/>
    <w:multiLevelType w:val="hybridMultilevel"/>
    <w:tmpl w:val="C14AAC06"/>
    <w:lvl w:ilvl="0" w:tplc="C24A20A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DAA4248"/>
    <w:multiLevelType w:val="hybridMultilevel"/>
    <w:tmpl w:val="37867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2B000F"/>
    <w:multiLevelType w:val="hybridMultilevel"/>
    <w:tmpl w:val="CCAA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80DEE"/>
    <w:multiLevelType w:val="hybridMultilevel"/>
    <w:tmpl w:val="375641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51A1A2B"/>
    <w:multiLevelType w:val="hybridMultilevel"/>
    <w:tmpl w:val="B2EA43BC"/>
    <w:lvl w:ilvl="0" w:tplc="85CC5E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EA07C0B"/>
    <w:multiLevelType w:val="hybridMultilevel"/>
    <w:tmpl w:val="36A48E98"/>
    <w:lvl w:ilvl="0" w:tplc="674E8FEC">
      <w:start w:val="1"/>
      <w:numFmt w:val="lowerLetter"/>
      <w:lvlText w:val="(%1)"/>
      <w:lvlJc w:val="left"/>
      <w:pPr>
        <w:tabs>
          <w:tab w:val="num" w:pos="1440"/>
        </w:tabs>
        <w:ind w:left="1440" w:hanging="720"/>
      </w:pPr>
      <w:rPr>
        <w:rFonts w:hint="default"/>
      </w:rPr>
    </w:lvl>
    <w:lvl w:ilvl="1" w:tplc="EF08A4E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0BB2022"/>
    <w:multiLevelType w:val="hybridMultilevel"/>
    <w:tmpl w:val="D38AF63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628F6161"/>
    <w:multiLevelType w:val="hybridMultilevel"/>
    <w:tmpl w:val="189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835DE"/>
    <w:multiLevelType w:val="hybridMultilevel"/>
    <w:tmpl w:val="6A2A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DD5438"/>
    <w:multiLevelType w:val="hybridMultilevel"/>
    <w:tmpl w:val="AC5493AA"/>
    <w:lvl w:ilvl="0" w:tplc="7FD4598C">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11806AC"/>
    <w:multiLevelType w:val="singleLevel"/>
    <w:tmpl w:val="59DE07B8"/>
    <w:lvl w:ilvl="0">
      <w:start w:val="1"/>
      <w:numFmt w:val="upperLetter"/>
      <w:lvlText w:val="%1."/>
      <w:lvlJc w:val="left"/>
      <w:pPr>
        <w:tabs>
          <w:tab w:val="num" w:pos="720"/>
        </w:tabs>
        <w:ind w:left="720" w:hanging="720"/>
      </w:pPr>
      <w:rPr>
        <w:rFonts w:hint="default"/>
        <w:u w:val="none"/>
      </w:rPr>
    </w:lvl>
  </w:abstractNum>
  <w:abstractNum w:abstractNumId="20" w15:restartNumberingAfterBreak="0">
    <w:nsid w:val="7309775B"/>
    <w:multiLevelType w:val="hybridMultilevel"/>
    <w:tmpl w:val="45AA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06903"/>
    <w:multiLevelType w:val="hybridMultilevel"/>
    <w:tmpl w:val="E61E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361720">
    <w:abstractNumId w:val="2"/>
  </w:num>
  <w:num w:numId="2" w16cid:durableId="110174638">
    <w:abstractNumId w:val="19"/>
  </w:num>
  <w:num w:numId="3" w16cid:durableId="1149833472">
    <w:abstractNumId w:val="9"/>
  </w:num>
  <w:num w:numId="4" w16cid:durableId="743724455">
    <w:abstractNumId w:val="0"/>
  </w:num>
  <w:num w:numId="5" w16cid:durableId="482813791">
    <w:abstractNumId w:val="13"/>
  </w:num>
  <w:num w:numId="6" w16cid:durableId="711424472">
    <w:abstractNumId w:val="18"/>
  </w:num>
  <w:num w:numId="7" w16cid:durableId="1029263082">
    <w:abstractNumId w:val="14"/>
  </w:num>
  <w:num w:numId="8" w16cid:durableId="640382440">
    <w:abstractNumId w:val="7"/>
  </w:num>
  <w:num w:numId="9" w16cid:durableId="944340977">
    <w:abstractNumId w:val="5"/>
  </w:num>
  <w:num w:numId="10" w16cid:durableId="1713918279">
    <w:abstractNumId w:val="6"/>
  </w:num>
  <w:num w:numId="11" w16cid:durableId="42413221">
    <w:abstractNumId w:val="3"/>
  </w:num>
  <w:num w:numId="12" w16cid:durableId="2026899721">
    <w:abstractNumId w:val="21"/>
  </w:num>
  <w:num w:numId="13" w16cid:durableId="1368065144">
    <w:abstractNumId w:val="11"/>
  </w:num>
  <w:num w:numId="14" w16cid:durableId="1592671">
    <w:abstractNumId w:val="16"/>
  </w:num>
  <w:num w:numId="15" w16cid:durableId="972759961">
    <w:abstractNumId w:val="8"/>
  </w:num>
  <w:num w:numId="16" w16cid:durableId="930746440">
    <w:abstractNumId w:val="10"/>
  </w:num>
  <w:num w:numId="17" w16cid:durableId="2036298498">
    <w:abstractNumId w:val="12"/>
  </w:num>
  <w:num w:numId="18" w16cid:durableId="675378109">
    <w:abstractNumId w:val="1"/>
  </w:num>
  <w:num w:numId="19" w16cid:durableId="1172767732">
    <w:abstractNumId w:val="20"/>
  </w:num>
  <w:num w:numId="20" w16cid:durableId="1796408036">
    <w:abstractNumId w:val="15"/>
  </w:num>
  <w:num w:numId="21" w16cid:durableId="1610353846">
    <w:abstractNumId w:val="4"/>
  </w:num>
  <w:num w:numId="22" w16cid:durableId="531111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6A9"/>
    <w:rsid w:val="00055F77"/>
    <w:rsid w:val="00064D4E"/>
    <w:rsid w:val="000C0DF8"/>
    <w:rsid w:val="0011619F"/>
    <w:rsid w:val="00172CB6"/>
    <w:rsid w:val="001828A1"/>
    <w:rsid w:val="001B10D2"/>
    <w:rsid w:val="001C1472"/>
    <w:rsid w:val="001F3327"/>
    <w:rsid w:val="002017B0"/>
    <w:rsid w:val="00262438"/>
    <w:rsid w:val="002A39A6"/>
    <w:rsid w:val="002A66BE"/>
    <w:rsid w:val="003166A2"/>
    <w:rsid w:val="00333E10"/>
    <w:rsid w:val="003C1F46"/>
    <w:rsid w:val="003C3A94"/>
    <w:rsid w:val="003E54E0"/>
    <w:rsid w:val="004076C4"/>
    <w:rsid w:val="004C4A27"/>
    <w:rsid w:val="004E5CE2"/>
    <w:rsid w:val="004F0A25"/>
    <w:rsid w:val="00500F27"/>
    <w:rsid w:val="00586AA2"/>
    <w:rsid w:val="005F7C4C"/>
    <w:rsid w:val="006264DE"/>
    <w:rsid w:val="0064504C"/>
    <w:rsid w:val="00654EFF"/>
    <w:rsid w:val="00660A35"/>
    <w:rsid w:val="006B7864"/>
    <w:rsid w:val="006F21B2"/>
    <w:rsid w:val="006F546F"/>
    <w:rsid w:val="00717AD4"/>
    <w:rsid w:val="00744D8B"/>
    <w:rsid w:val="00792738"/>
    <w:rsid w:val="00796D82"/>
    <w:rsid w:val="007A7B71"/>
    <w:rsid w:val="00826066"/>
    <w:rsid w:val="008A4719"/>
    <w:rsid w:val="008C31A5"/>
    <w:rsid w:val="00923A13"/>
    <w:rsid w:val="00943574"/>
    <w:rsid w:val="009F2131"/>
    <w:rsid w:val="009F31FB"/>
    <w:rsid w:val="00A3141F"/>
    <w:rsid w:val="00A67CF0"/>
    <w:rsid w:val="00A73CD7"/>
    <w:rsid w:val="00A945B3"/>
    <w:rsid w:val="00A97F00"/>
    <w:rsid w:val="00AD71EA"/>
    <w:rsid w:val="00AE6178"/>
    <w:rsid w:val="00AF16CC"/>
    <w:rsid w:val="00B158E0"/>
    <w:rsid w:val="00B84574"/>
    <w:rsid w:val="00B86868"/>
    <w:rsid w:val="00BA606C"/>
    <w:rsid w:val="00BA75A4"/>
    <w:rsid w:val="00BB666C"/>
    <w:rsid w:val="00BD24F9"/>
    <w:rsid w:val="00BE64BD"/>
    <w:rsid w:val="00BF2DB2"/>
    <w:rsid w:val="00C41BD5"/>
    <w:rsid w:val="00C51CDB"/>
    <w:rsid w:val="00C569C9"/>
    <w:rsid w:val="00C71CA7"/>
    <w:rsid w:val="00CA122C"/>
    <w:rsid w:val="00CE4FBA"/>
    <w:rsid w:val="00CF01D8"/>
    <w:rsid w:val="00D1505E"/>
    <w:rsid w:val="00D22890"/>
    <w:rsid w:val="00D2416F"/>
    <w:rsid w:val="00DB6888"/>
    <w:rsid w:val="00DD3694"/>
    <w:rsid w:val="00DE447D"/>
    <w:rsid w:val="00DE74CB"/>
    <w:rsid w:val="00E21284"/>
    <w:rsid w:val="00E266A9"/>
    <w:rsid w:val="00E43F08"/>
    <w:rsid w:val="00E45B2D"/>
    <w:rsid w:val="00E5326B"/>
    <w:rsid w:val="00E7754E"/>
    <w:rsid w:val="00EB7182"/>
    <w:rsid w:val="00EE0407"/>
    <w:rsid w:val="00EE67EC"/>
    <w:rsid w:val="00EE7963"/>
    <w:rsid w:val="00EF2EA4"/>
    <w:rsid w:val="00F37E8A"/>
    <w:rsid w:val="00F51C34"/>
    <w:rsid w:val="00F65DB8"/>
    <w:rsid w:val="00FA76F0"/>
    <w:rsid w:val="00FB637C"/>
    <w:rsid w:val="00F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300BBF"/>
  <w15:docId w15:val="{A7C69E6E-A78A-4428-ACFD-9A6F60E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lang w:val="en-US" w:eastAsia="en-US"/>
    </w:rPr>
  </w:style>
  <w:style w:type="paragraph" w:styleId="Heading1">
    <w:name w:val="heading 1"/>
    <w:basedOn w:val="Normal"/>
    <w:next w:val="Normal"/>
    <w:qFormat/>
    <w:pPr>
      <w:keepNext/>
      <w:jc w:val="both"/>
      <w:outlineLvl w:val="0"/>
    </w:pPr>
    <w:rPr>
      <w:b/>
      <w:sz w:val="22"/>
      <w:lang w:val="en-GB"/>
    </w:rPr>
  </w:style>
  <w:style w:type="paragraph" w:styleId="Heading2">
    <w:name w:val="heading 2"/>
    <w:basedOn w:val="Normal"/>
    <w:next w:val="Normal"/>
    <w:qFormat/>
    <w:pPr>
      <w:keepNext/>
      <w:jc w:val="both"/>
      <w:outlineLvl w:val="1"/>
    </w:pPr>
    <w:rPr>
      <w:rFonts w:ascii="Century Schoolbook" w:hAnsi="Century Schoolbook"/>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2"/>
      <w:lang w:val="en-GB"/>
    </w:rPr>
  </w:style>
  <w:style w:type="paragraph" w:styleId="BodyTextIndent">
    <w:name w:val="Body Text Indent"/>
    <w:basedOn w:val="Normal"/>
    <w:pPr>
      <w:ind w:left="1440" w:hanging="720"/>
      <w:jc w:val="both"/>
    </w:pPr>
    <w:rPr>
      <w:sz w:val="22"/>
      <w:lang w:val="en-GB"/>
    </w:rPr>
  </w:style>
  <w:style w:type="paragraph" w:styleId="BodyTextIndent2">
    <w:name w:val="Body Text Indent 2"/>
    <w:basedOn w:val="Normal"/>
    <w:pPr>
      <w:ind w:left="1440" w:hanging="720"/>
    </w:pPr>
    <w:rPr>
      <w:sz w:val="22"/>
      <w:lang w:val="en-GB"/>
    </w:rPr>
  </w:style>
  <w:style w:type="paragraph" w:styleId="BodyTextIndent3">
    <w:name w:val="Body Text Indent 3"/>
    <w:basedOn w:val="Normal"/>
    <w:pPr>
      <w:tabs>
        <w:tab w:val="left" w:pos="2520"/>
      </w:tabs>
      <w:ind w:left="1440"/>
      <w:jc w:val="both"/>
    </w:pPr>
    <w:rPr>
      <w:sz w:val="22"/>
      <w:lang w:val="en-G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A3141F"/>
    <w:pPr>
      <w:tabs>
        <w:tab w:val="center" w:pos="4320"/>
        <w:tab w:val="right" w:pos="8640"/>
      </w:tabs>
    </w:pPr>
  </w:style>
  <w:style w:type="character" w:styleId="Hyperlink">
    <w:name w:val="Hyperlink"/>
    <w:basedOn w:val="DefaultParagraphFont"/>
    <w:rsid w:val="00FA76F0"/>
    <w:rPr>
      <w:color w:val="0000FF" w:themeColor="hyperlink"/>
      <w:u w:val="single"/>
    </w:rPr>
  </w:style>
  <w:style w:type="paragraph" w:styleId="BalloonText">
    <w:name w:val="Balloon Text"/>
    <w:basedOn w:val="Normal"/>
    <w:link w:val="BalloonTextChar"/>
    <w:semiHidden/>
    <w:unhideWhenUsed/>
    <w:rsid w:val="00EB7182"/>
    <w:rPr>
      <w:rFonts w:ascii="Segoe UI" w:hAnsi="Segoe UI" w:cs="Segoe UI"/>
      <w:sz w:val="18"/>
      <w:szCs w:val="18"/>
    </w:rPr>
  </w:style>
  <w:style w:type="character" w:customStyle="1" w:styleId="BalloonTextChar">
    <w:name w:val="Balloon Text Char"/>
    <w:basedOn w:val="DefaultParagraphFont"/>
    <w:link w:val="BalloonText"/>
    <w:semiHidden/>
    <w:rsid w:val="00EB7182"/>
    <w:rPr>
      <w:rFonts w:ascii="Segoe UI" w:hAnsi="Segoe UI" w:cs="Segoe UI"/>
      <w:snapToGrid w:val="0"/>
      <w:sz w:val="18"/>
      <w:szCs w:val="18"/>
      <w:lang w:val="en-US" w:eastAsia="en-US"/>
    </w:rPr>
  </w:style>
  <w:style w:type="paragraph" w:styleId="ListParagraph">
    <w:name w:val="List Paragraph"/>
    <w:basedOn w:val="Normal"/>
    <w:uiPriority w:val="34"/>
    <w:qFormat/>
    <w:rsid w:val="00744D8B"/>
    <w:pPr>
      <w:ind w:left="720"/>
      <w:contextualSpacing/>
    </w:pPr>
  </w:style>
  <w:style w:type="character" w:customStyle="1" w:styleId="FooterChar">
    <w:name w:val="Footer Char"/>
    <w:basedOn w:val="DefaultParagraphFont"/>
    <w:link w:val="Footer"/>
    <w:uiPriority w:val="99"/>
    <w:rsid w:val="008C31A5"/>
    <w:rPr>
      <w:rFonts w:ascii="CG Omega" w:hAnsi="CG Omega"/>
      <w:snapToGrid w:val="0"/>
      <w:sz w:val="24"/>
      <w:lang w:val="en-US" w:eastAsia="en-US"/>
    </w:rPr>
  </w:style>
  <w:style w:type="table" w:styleId="TableGrid">
    <w:name w:val="Table Grid"/>
    <w:basedOn w:val="TableNormal"/>
    <w:rsid w:val="009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732">
      <w:bodyDiv w:val="1"/>
      <w:marLeft w:val="0"/>
      <w:marRight w:val="0"/>
      <w:marTop w:val="0"/>
      <w:marBottom w:val="0"/>
      <w:divBdr>
        <w:top w:val="none" w:sz="0" w:space="0" w:color="auto"/>
        <w:left w:val="none" w:sz="0" w:space="0" w:color="auto"/>
        <w:bottom w:val="none" w:sz="0" w:space="0" w:color="auto"/>
        <w:right w:val="none" w:sz="0" w:space="0" w:color="auto"/>
      </w:divBdr>
    </w:div>
    <w:div w:id="1495143709">
      <w:bodyDiv w:val="1"/>
      <w:marLeft w:val="0"/>
      <w:marRight w:val="0"/>
      <w:marTop w:val="0"/>
      <w:marBottom w:val="0"/>
      <w:divBdr>
        <w:top w:val="none" w:sz="0" w:space="0" w:color="auto"/>
        <w:left w:val="none" w:sz="0" w:space="0" w:color="auto"/>
        <w:bottom w:val="none" w:sz="0" w:space="0" w:color="auto"/>
        <w:right w:val="none" w:sz="0" w:space="0" w:color="auto"/>
      </w:divBdr>
    </w:div>
    <w:div w:id="20659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6CB30-4D64-4D0B-9B50-F5E9155A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Amended Version (1978)  (Further revised 1988)</vt:lpstr>
    </vt:vector>
  </TitlesOfParts>
  <Company>United Reformed Church</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Version (1978)  (Further revised 1988)</dc:title>
  <dc:creator>United Reformed Church</dc:creator>
  <cp:lastModifiedBy>Sally Duxbury</cp:lastModifiedBy>
  <cp:revision>4</cp:revision>
  <cp:lastPrinted>2019-09-19T11:58:00Z</cp:lastPrinted>
  <dcterms:created xsi:type="dcterms:W3CDTF">2025-09-02T13:23:00Z</dcterms:created>
  <dcterms:modified xsi:type="dcterms:W3CDTF">2025-09-03T13:37:00Z</dcterms:modified>
</cp:coreProperties>
</file>