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574C46B2"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61DD">
        <w:rPr>
          <w:noProof/>
          <w:sz w:val="56"/>
          <w:szCs w:val="56"/>
          <w:lang w:eastAsia="en-GB"/>
        </w:rPr>
        <w:drawing>
          <wp:anchor distT="0" distB="0" distL="114300" distR="114300" simplePos="0" relativeHeight="251658240" behindDoc="1" locked="0" layoutInCell="1" allowOverlap="1" wp14:anchorId="438186D8" wp14:editId="6B4426C8">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58241"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12819825"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52659234"/>
      <w:bookmarkStart w:id="1" w:name="_Hlk172798042"/>
      <w:bookmarkStart w:id="2" w:name="_Hlk190331843"/>
      <w:bookmarkEnd w:id="0"/>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0679B1">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70</w:t>
      </w:r>
    </w:p>
    <w:p w14:paraId="70A826B3" w14:textId="47CB1DBA"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692C63" w14:textId="5E9D255B" w:rsidR="00CC6DF9" w:rsidRPr="00CC6DF9" w:rsidRDefault="00F90612" w:rsidP="00285217">
      <w:pPr>
        <w:jc w:val="center"/>
        <w:rPr>
          <w:rFonts w:asciiTheme="minorHAnsi" w:hAnsiTheme="minorHAnsi" w:cstheme="minorHAnsi"/>
          <w:vanish/>
          <w:sz w:val="24"/>
          <w:szCs w:val="24"/>
        </w:rPr>
      </w:pPr>
      <w:r>
        <w:rPr>
          <w:rFonts w:asciiTheme="minorHAnsi" w:hAnsiTheme="minorHAnsi" w:cstheme="minorHAnsi"/>
          <w:b/>
          <w:color w:val="4A442A" w:themeColor="background2" w:themeShade="40"/>
          <w:sz w:val="28"/>
          <w:szCs w:val="28"/>
          <w:u w:val="single"/>
        </w:rPr>
        <w:t>19</w:t>
      </w:r>
      <w:r w:rsidR="00EE5729" w:rsidRPr="00EE5729">
        <w:rPr>
          <w:rFonts w:asciiTheme="minorHAnsi" w:hAnsiTheme="minorHAnsi" w:cstheme="minorHAnsi"/>
          <w:b/>
          <w:color w:val="4A442A" w:themeColor="background2" w:themeShade="40"/>
          <w:sz w:val="28"/>
          <w:szCs w:val="28"/>
          <w:u w:val="single"/>
          <w:vertAlign w:val="superscript"/>
        </w:rPr>
        <w:t>th</w:t>
      </w:r>
      <w:r w:rsidR="00EE5729">
        <w:rPr>
          <w:rFonts w:asciiTheme="minorHAnsi" w:hAnsiTheme="minorHAnsi" w:cstheme="minorHAnsi"/>
          <w:b/>
          <w:color w:val="4A442A" w:themeColor="background2" w:themeShade="40"/>
          <w:sz w:val="28"/>
          <w:szCs w:val="28"/>
          <w:u w:val="single"/>
        </w:rPr>
        <w:t xml:space="preserve"> March </w:t>
      </w:r>
      <w:r w:rsidR="004917B7">
        <w:rPr>
          <w:rFonts w:asciiTheme="minorHAnsi" w:hAnsiTheme="minorHAnsi" w:cstheme="minorHAnsi"/>
          <w:b/>
          <w:color w:val="4A442A" w:themeColor="background2" w:themeShade="40"/>
          <w:sz w:val="28"/>
          <w:szCs w:val="28"/>
          <w:u w:val="single"/>
        </w:rPr>
        <w:t>2026</w:t>
      </w:r>
    </w:p>
    <w:p w14:paraId="04D8B865" w14:textId="77777777" w:rsidR="00CC6DF9" w:rsidRPr="00CC6DF9" w:rsidRDefault="00CC6DF9" w:rsidP="00285217">
      <w:pPr>
        <w:jc w:val="center"/>
        <w:rPr>
          <w:rFonts w:asciiTheme="minorHAnsi" w:hAnsiTheme="minorHAnsi" w:cstheme="minorHAnsi"/>
          <w:vanish/>
          <w:sz w:val="24"/>
          <w:szCs w:val="24"/>
        </w:rPr>
      </w:pPr>
    </w:p>
    <w:p w14:paraId="0926B9C9" w14:textId="77777777" w:rsidR="00CC6DF9" w:rsidRPr="00CC6DF9" w:rsidRDefault="00CC6DF9" w:rsidP="00285217">
      <w:pPr>
        <w:jc w:val="center"/>
        <w:rPr>
          <w:rFonts w:asciiTheme="minorHAnsi" w:hAnsiTheme="minorHAnsi" w:cstheme="minorHAnsi"/>
          <w:vanish/>
          <w:sz w:val="24"/>
          <w:szCs w:val="24"/>
        </w:rPr>
      </w:pPr>
    </w:p>
    <w:p w14:paraId="2DB20540" w14:textId="77777777" w:rsidR="00CC6DF9" w:rsidRPr="00CC6DF9" w:rsidRDefault="00CC6DF9" w:rsidP="00285217">
      <w:pPr>
        <w:jc w:val="cente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4A625FFD" w:rsidR="00713FEA" w:rsidRPr="0053226E" w:rsidRDefault="00713FEA" w:rsidP="00991FFC">
      <w:pPr>
        <w:rPr>
          <w:rFonts w:asciiTheme="minorHAnsi" w:eastAsia="Calibri" w:hAnsiTheme="minorHAnsi" w:cstheme="minorHAnsi"/>
          <w:bCs/>
          <w:noProof/>
          <w:color w:val="92D050"/>
          <w:sz w:val="12"/>
          <w:szCs w:val="12"/>
          <w:lang w:eastAsia="en-GB"/>
        </w:rPr>
      </w:pPr>
    </w:p>
    <w:p w14:paraId="705D25B2" w14:textId="6EE8A88D" w:rsidR="005D1721" w:rsidRPr="00EC6D37" w:rsidRDefault="00596AD6" w:rsidP="00904230">
      <w:pPr>
        <w:pStyle w:val="NoSpacing"/>
        <w:jc w:val="center"/>
        <w:rPr>
          <w:rFonts w:asciiTheme="minorHAnsi" w:eastAsia="Calibri" w:hAnsiTheme="minorHAnsi" w:cstheme="minorHAnsi"/>
          <w:b/>
          <w:bCs/>
          <w:noProof/>
          <w:snapToGrid/>
          <w:color w:val="00B050"/>
          <w:sz w:val="48"/>
          <w:szCs w:val="48"/>
        </w:rPr>
      </w:pPr>
      <w:bookmarkStart w:id="3" w:name="_Hlk174525457"/>
      <w:bookmarkStart w:id="4" w:name="_Hlk178078653"/>
      <w:bookmarkEnd w:id="3"/>
      <w:r>
        <w:rPr>
          <w:rFonts w:asciiTheme="minorHAnsi" w:eastAsia="Calibri" w:hAnsiTheme="minorHAnsi" w:cstheme="minorHAnsi"/>
          <w:b/>
          <w:bCs/>
          <w:noProof/>
          <w:snapToGrid/>
          <w:color w:val="00B050"/>
          <w:sz w:val="48"/>
          <w:szCs w:val="48"/>
        </w:rPr>
        <w:t>Spring Synod Meeting</w:t>
      </w:r>
    </w:p>
    <w:p w14:paraId="50FD050F" w14:textId="0E898EE0" w:rsidR="00596AD6" w:rsidRPr="00596AD6" w:rsidRDefault="00074CE0" w:rsidP="00596AD6">
      <w:pPr>
        <w:pStyle w:val="NoSpacing"/>
        <w:rPr>
          <w:rFonts w:asciiTheme="minorHAnsi" w:eastAsia="Calibri" w:hAnsiTheme="minorHAnsi" w:cstheme="minorHAnsi"/>
          <w:noProof/>
          <w:snapToGrid/>
          <w:sz w:val="24"/>
          <w:szCs w:val="24"/>
        </w:rPr>
      </w:pPr>
      <w:r w:rsidRPr="00074CE0">
        <w:rPr>
          <w:rFonts w:asciiTheme="minorHAnsi" w:eastAsia="Calibri" w:hAnsiTheme="minorHAnsi" w:cstheme="minorHAnsi"/>
          <w:noProof/>
          <w:snapToGrid/>
          <w:sz w:val="24"/>
          <w:szCs w:val="24"/>
        </w:rPr>
        <w:drawing>
          <wp:anchor distT="0" distB="0" distL="114300" distR="114300" simplePos="0" relativeHeight="251869195" behindDoc="1" locked="0" layoutInCell="1" allowOverlap="1" wp14:anchorId="0DE5E507" wp14:editId="66FB4CA1">
            <wp:simplePos x="0" y="0"/>
            <wp:positionH relativeFrom="column">
              <wp:posOffset>4355465</wp:posOffset>
            </wp:positionH>
            <wp:positionV relativeFrom="paragraph">
              <wp:posOffset>94615</wp:posOffset>
            </wp:positionV>
            <wp:extent cx="1828165" cy="2438400"/>
            <wp:effectExtent l="0" t="0" r="635" b="0"/>
            <wp:wrapTight wrapText="bothSides">
              <wp:wrapPolygon edited="0">
                <wp:start x="0" y="0"/>
                <wp:lineTo x="0" y="21431"/>
                <wp:lineTo x="21382" y="21431"/>
                <wp:lineTo x="21382" y="0"/>
                <wp:lineTo x="0" y="0"/>
              </wp:wrapPolygon>
            </wp:wrapTight>
            <wp:docPr id="196575051" name="Picture 6" descr="May be an image of York Min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y be an image of York Minste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8165"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6AD6" w:rsidRPr="00596AD6">
        <w:rPr>
          <w:rFonts w:asciiTheme="minorHAnsi" w:eastAsia="Calibri" w:hAnsiTheme="minorHAnsi" w:cstheme="minorHAnsi"/>
          <w:noProof/>
          <w:snapToGrid/>
          <w:sz w:val="24"/>
          <w:szCs w:val="24"/>
        </w:rPr>
        <w:t xml:space="preserve">The Yorkshire Synod met in Harrogate on Saturday 14th March for its Spring 2026 meeting and couldn’t have asked for a much warmer welcoming than the hosts, West Park URC, offered. </w:t>
      </w:r>
      <w:r w:rsidR="00670661">
        <w:rPr>
          <w:rFonts w:asciiTheme="minorHAnsi" w:eastAsia="Calibri" w:hAnsiTheme="minorHAnsi" w:cstheme="minorHAnsi"/>
          <w:noProof/>
          <w:snapToGrid/>
          <w:sz w:val="24"/>
          <w:szCs w:val="24"/>
        </w:rPr>
        <w:t>On a glorious spring day, j</w:t>
      </w:r>
      <w:r w:rsidR="00596AD6" w:rsidRPr="00596AD6">
        <w:rPr>
          <w:rFonts w:asciiTheme="minorHAnsi" w:eastAsia="Calibri" w:hAnsiTheme="minorHAnsi" w:cstheme="minorHAnsi"/>
          <w:noProof/>
          <w:snapToGrid/>
          <w:sz w:val="24"/>
          <w:szCs w:val="24"/>
        </w:rPr>
        <w:t>ust over 80 people from over half the churches in Synod filled the room to learn, listen and discern how the Synod is moving forward into 2026.</w:t>
      </w:r>
      <w:r w:rsidR="00596AD6" w:rsidRPr="00596AD6">
        <w:t xml:space="preserve"> </w:t>
      </w:r>
    </w:p>
    <w:p w14:paraId="15B7F7B4" w14:textId="0BC698DE" w:rsidR="00596AD6" w:rsidRPr="00596AD6" w:rsidRDefault="00670661" w:rsidP="00596AD6">
      <w:pPr>
        <w:pStyle w:val="NoSpacing"/>
        <w:rPr>
          <w:rFonts w:asciiTheme="minorHAnsi" w:eastAsia="Calibri" w:hAnsiTheme="minorHAnsi" w:cstheme="minorHAnsi"/>
          <w:noProof/>
          <w:snapToGrid/>
          <w:sz w:val="24"/>
          <w:szCs w:val="24"/>
        </w:rPr>
      </w:pPr>
      <w:r w:rsidRPr="00596AD6">
        <w:rPr>
          <w:rFonts w:asciiTheme="minorHAnsi" w:eastAsia="Calibri" w:hAnsiTheme="minorHAnsi" w:cstheme="minorHAnsi"/>
          <w:noProof/>
          <w:snapToGrid/>
          <w:sz w:val="24"/>
          <w:szCs w:val="24"/>
        </w:rPr>
        <w:drawing>
          <wp:anchor distT="0" distB="0" distL="114300" distR="114300" simplePos="0" relativeHeight="251865099" behindDoc="1" locked="0" layoutInCell="1" allowOverlap="1" wp14:anchorId="6E2A8CDC" wp14:editId="6496875F">
            <wp:simplePos x="0" y="0"/>
            <wp:positionH relativeFrom="column">
              <wp:posOffset>3544570</wp:posOffset>
            </wp:positionH>
            <wp:positionV relativeFrom="paragraph">
              <wp:posOffset>2073910</wp:posOffset>
            </wp:positionV>
            <wp:extent cx="2657475" cy="1990725"/>
            <wp:effectExtent l="0" t="0" r="9525" b="9525"/>
            <wp:wrapTight wrapText="bothSides">
              <wp:wrapPolygon edited="0">
                <wp:start x="0" y="0"/>
                <wp:lineTo x="0" y="21497"/>
                <wp:lineTo x="21523" y="21497"/>
                <wp:lineTo x="21523" y="0"/>
                <wp:lineTo x="0" y="0"/>
              </wp:wrapPolygon>
            </wp:wrapTight>
            <wp:docPr id="17577040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4CE0" w:rsidRPr="00596AD6">
        <w:rPr>
          <w:rFonts w:asciiTheme="minorHAnsi" w:eastAsia="Calibri" w:hAnsiTheme="minorHAnsi" w:cstheme="minorHAnsi"/>
          <w:noProof/>
          <w:snapToGrid/>
          <w:sz w:val="24"/>
          <w:szCs w:val="24"/>
        </w:rPr>
        <w:drawing>
          <wp:anchor distT="0" distB="0" distL="114300" distR="114300" simplePos="0" relativeHeight="251864075" behindDoc="1" locked="0" layoutInCell="1" allowOverlap="1" wp14:anchorId="04C3F11F" wp14:editId="30BECAB8">
            <wp:simplePos x="0" y="0"/>
            <wp:positionH relativeFrom="column">
              <wp:posOffset>7620</wp:posOffset>
            </wp:positionH>
            <wp:positionV relativeFrom="paragraph">
              <wp:posOffset>64135</wp:posOffset>
            </wp:positionV>
            <wp:extent cx="2466340" cy="1695450"/>
            <wp:effectExtent l="0" t="0" r="0" b="0"/>
            <wp:wrapTight wrapText="bothSides">
              <wp:wrapPolygon edited="0">
                <wp:start x="0" y="0"/>
                <wp:lineTo x="0" y="21357"/>
                <wp:lineTo x="21355" y="21357"/>
                <wp:lineTo x="21355" y="0"/>
                <wp:lineTo x="0" y="0"/>
              </wp:wrapPolygon>
            </wp:wrapTight>
            <wp:docPr id="10827371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66340"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6AD6" w:rsidRPr="00596AD6">
        <w:rPr>
          <w:rFonts w:asciiTheme="minorHAnsi" w:eastAsia="Calibri" w:hAnsiTheme="minorHAnsi" w:cstheme="minorHAnsi"/>
          <w:noProof/>
          <w:snapToGrid/>
          <w:sz w:val="24"/>
          <w:szCs w:val="24"/>
        </w:rPr>
        <w:t>Synod was joined by General Assembly Moderator-elect, Revd Neil Thorogood, who led the morning session on </w:t>
      </w:r>
      <w:r w:rsidR="00596AD6" w:rsidRPr="00596AD6">
        <w:rPr>
          <w:rFonts w:asciiTheme="minorHAnsi" w:eastAsia="Calibri" w:hAnsiTheme="minorHAnsi" w:cstheme="minorHAnsi"/>
          <w:i/>
          <w:iCs/>
          <w:noProof/>
          <w:snapToGrid/>
          <w:sz w:val="24"/>
          <w:szCs w:val="24"/>
        </w:rPr>
        <w:t>Worship, the ways, the wherefores and the hows.</w:t>
      </w:r>
      <w:r w:rsidR="00596AD6" w:rsidRPr="00596AD6">
        <w:rPr>
          <w:rFonts w:asciiTheme="minorHAnsi" w:eastAsia="Calibri" w:hAnsiTheme="minorHAnsi" w:cstheme="minorHAnsi"/>
          <w:noProof/>
          <w:snapToGrid/>
          <w:sz w:val="24"/>
          <w:szCs w:val="24"/>
        </w:rPr>
        <w:t> This was an exploration of how to make worship a more relevant part of the Church’s life, how to make it be at the heart of the day to day life of our constituent churches and how it has a relevance to the wider world. The session incorporated group work, input from the Children and Youth team as well as our Racial Justice Advocate, Judy Rogers and cumulated in Synod sharing in Holy Communion.</w:t>
      </w:r>
      <w:r w:rsidR="00442D90">
        <w:rPr>
          <w:rFonts w:asciiTheme="minorHAnsi" w:eastAsia="Calibri" w:hAnsiTheme="minorHAnsi" w:cstheme="minorHAnsi"/>
          <w:noProof/>
          <w:snapToGrid/>
          <w:sz w:val="24"/>
          <w:szCs w:val="24"/>
        </w:rPr>
        <w:t xml:space="preserve"> Synod was also kept up to speed with the ongoing Church Life Review being conducted by the Offices of General Assembly and offered thanks to those who have served Synod as well as welcoming those who have taken up roles and positions in our various committees. It is hoped the draft minutes will be distributed to Synod reps before Easter so that they can pass on a fuller picture to their own churches.  </w:t>
      </w:r>
    </w:p>
    <w:p w14:paraId="05A62D68" w14:textId="598679AE" w:rsidR="00596AD6" w:rsidRDefault="00B93D94" w:rsidP="00596AD6">
      <w:pPr>
        <w:pStyle w:val="NoSpacing"/>
        <w:rPr>
          <w:rFonts w:asciiTheme="minorHAnsi" w:eastAsia="Calibri" w:hAnsiTheme="minorHAnsi" w:cstheme="minorHAnsi"/>
          <w:noProof/>
          <w:snapToGrid/>
          <w:sz w:val="24"/>
          <w:szCs w:val="24"/>
        </w:rPr>
      </w:pPr>
      <w:r w:rsidRPr="00596AD6">
        <w:rPr>
          <w:rFonts w:asciiTheme="minorHAnsi" w:eastAsia="Calibri" w:hAnsiTheme="minorHAnsi" w:cstheme="minorHAnsi"/>
          <w:noProof/>
          <w:snapToGrid/>
          <w:sz w:val="24"/>
          <w:szCs w:val="24"/>
        </w:rPr>
        <w:drawing>
          <wp:anchor distT="0" distB="0" distL="114300" distR="114300" simplePos="0" relativeHeight="251866123" behindDoc="1" locked="0" layoutInCell="1" allowOverlap="1" wp14:anchorId="716AC18A" wp14:editId="2CE63E40">
            <wp:simplePos x="0" y="0"/>
            <wp:positionH relativeFrom="column">
              <wp:posOffset>38735</wp:posOffset>
            </wp:positionH>
            <wp:positionV relativeFrom="paragraph">
              <wp:posOffset>96520</wp:posOffset>
            </wp:positionV>
            <wp:extent cx="2667000" cy="2000250"/>
            <wp:effectExtent l="0" t="0" r="0" b="0"/>
            <wp:wrapTight wrapText="bothSides">
              <wp:wrapPolygon edited="0">
                <wp:start x="0" y="0"/>
                <wp:lineTo x="0" y="21394"/>
                <wp:lineTo x="21446" y="21394"/>
                <wp:lineTo x="21446" y="0"/>
                <wp:lineTo x="0" y="0"/>
              </wp:wrapPolygon>
            </wp:wrapTight>
            <wp:docPr id="3406804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6AD6" w:rsidRPr="00596AD6">
        <w:rPr>
          <w:rFonts w:asciiTheme="minorHAnsi" w:eastAsia="Calibri" w:hAnsiTheme="minorHAnsi" w:cstheme="minorHAnsi"/>
          <w:noProof/>
          <w:snapToGrid/>
          <w:sz w:val="24"/>
          <w:szCs w:val="24"/>
        </w:rPr>
        <w:t>The meeting was also an opportunity to introduce some new and some familiar faces. Jason Raddings was introduced as the new Yorkshire Synod Youth Representative and it was great to hear that Yorkshire’s own Kacie Hodgson is now serving as Moderator of URC Youth. Synod also greeted Jon Steel, who begins work as the Synod’s Training and Mission Enabler at Easter.</w:t>
      </w:r>
    </w:p>
    <w:p w14:paraId="50D36B8D" w14:textId="77777777" w:rsidR="00670661" w:rsidRDefault="00670661" w:rsidP="00596AD6">
      <w:pPr>
        <w:pStyle w:val="NoSpacing"/>
        <w:rPr>
          <w:rFonts w:asciiTheme="minorHAnsi" w:eastAsia="Calibri" w:hAnsiTheme="minorHAnsi" w:cstheme="minorHAnsi"/>
          <w:noProof/>
          <w:snapToGrid/>
          <w:sz w:val="24"/>
          <w:szCs w:val="24"/>
        </w:rPr>
      </w:pPr>
    </w:p>
    <w:p w14:paraId="65E3443D" w14:textId="77777777" w:rsidR="00670661" w:rsidRDefault="00670661" w:rsidP="00596AD6">
      <w:pPr>
        <w:pStyle w:val="NoSpacing"/>
        <w:rPr>
          <w:rFonts w:asciiTheme="minorHAnsi" w:eastAsia="Calibri" w:hAnsiTheme="minorHAnsi" w:cstheme="minorHAnsi"/>
          <w:noProof/>
          <w:snapToGrid/>
          <w:sz w:val="24"/>
          <w:szCs w:val="24"/>
        </w:rPr>
      </w:pPr>
    </w:p>
    <w:p w14:paraId="3AAD384F" w14:textId="77777777" w:rsidR="00670661" w:rsidRDefault="00670661" w:rsidP="00596AD6">
      <w:pPr>
        <w:pStyle w:val="NoSpacing"/>
        <w:rPr>
          <w:rFonts w:asciiTheme="minorHAnsi" w:eastAsia="Calibri" w:hAnsiTheme="minorHAnsi" w:cstheme="minorHAnsi"/>
          <w:noProof/>
          <w:snapToGrid/>
          <w:sz w:val="24"/>
          <w:szCs w:val="24"/>
        </w:rPr>
      </w:pPr>
    </w:p>
    <w:p w14:paraId="18D39597" w14:textId="77777777" w:rsidR="00670661" w:rsidRDefault="00670661" w:rsidP="00596AD6">
      <w:pPr>
        <w:pStyle w:val="NoSpacing"/>
        <w:rPr>
          <w:rFonts w:asciiTheme="minorHAnsi" w:eastAsia="Calibri" w:hAnsiTheme="minorHAnsi" w:cstheme="minorHAnsi"/>
          <w:noProof/>
          <w:snapToGrid/>
          <w:sz w:val="24"/>
          <w:szCs w:val="24"/>
        </w:rPr>
      </w:pPr>
    </w:p>
    <w:p w14:paraId="5328B357" w14:textId="25869CC4" w:rsidR="00596AD6" w:rsidRPr="00596AD6" w:rsidRDefault="00670661" w:rsidP="00596AD6">
      <w:pPr>
        <w:pStyle w:val="NoSpacing"/>
        <w:rPr>
          <w:rFonts w:asciiTheme="minorHAnsi" w:eastAsia="Calibri" w:hAnsiTheme="minorHAnsi" w:cstheme="minorHAnsi"/>
          <w:noProof/>
          <w:snapToGrid/>
          <w:sz w:val="24"/>
          <w:szCs w:val="24"/>
        </w:rPr>
      </w:pPr>
      <w:r w:rsidRPr="00596AD6">
        <w:rPr>
          <w:rFonts w:asciiTheme="minorHAnsi" w:eastAsia="Calibri" w:hAnsiTheme="minorHAnsi" w:cstheme="minorHAnsi"/>
          <w:noProof/>
          <w:snapToGrid/>
          <w:sz w:val="24"/>
          <w:szCs w:val="24"/>
        </w:rPr>
        <w:lastRenderedPageBreak/>
        <w:drawing>
          <wp:anchor distT="0" distB="0" distL="114300" distR="114300" simplePos="0" relativeHeight="251867147" behindDoc="1" locked="0" layoutInCell="1" allowOverlap="1" wp14:anchorId="278FC172" wp14:editId="6B8EDB6E">
            <wp:simplePos x="0" y="0"/>
            <wp:positionH relativeFrom="column">
              <wp:posOffset>36195</wp:posOffset>
            </wp:positionH>
            <wp:positionV relativeFrom="paragraph">
              <wp:posOffset>99695</wp:posOffset>
            </wp:positionV>
            <wp:extent cx="1990725" cy="1693545"/>
            <wp:effectExtent l="0" t="0" r="9525" b="1905"/>
            <wp:wrapTight wrapText="bothSides">
              <wp:wrapPolygon edited="0">
                <wp:start x="0" y="0"/>
                <wp:lineTo x="0" y="21381"/>
                <wp:lineTo x="21497" y="21381"/>
                <wp:lineTo x="21497" y="0"/>
                <wp:lineTo x="0" y="0"/>
              </wp:wrapPolygon>
            </wp:wrapTight>
            <wp:docPr id="1367577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a:extLst>
                        <a:ext uri="{28A0092B-C50C-407E-A947-70E740481C1C}">
                          <a14:useLocalDpi xmlns:a14="http://schemas.microsoft.com/office/drawing/2010/main" val="0"/>
                        </a:ext>
                      </a:extLst>
                    </a:blip>
                    <a:srcRect r="18261" b="7193"/>
                    <a:stretch>
                      <a:fillRect/>
                    </a:stretch>
                  </pic:blipFill>
                  <pic:spPr bwMode="auto">
                    <a:xfrm>
                      <a:off x="0" y="0"/>
                      <a:ext cx="1990725" cy="1693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3D94">
        <w:rPr>
          <w:rFonts w:asciiTheme="minorHAnsi" w:eastAsia="Calibri" w:hAnsiTheme="minorHAnsi" w:cstheme="minorHAnsi"/>
          <w:noProof/>
          <w:snapToGrid/>
          <w:sz w:val="24"/>
          <w:szCs w:val="24"/>
        </w:rPr>
        <w:t xml:space="preserve">Synod was also able to wish one of it’s own a very happy birthday. As pictured, </w:t>
      </w:r>
      <w:r w:rsidR="00596AD6" w:rsidRPr="00596AD6">
        <w:rPr>
          <w:rFonts w:asciiTheme="minorHAnsi" w:eastAsia="Calibri" w:hAnsiTheme="minorHAnsi" w:cstheme="minorHAnsi"/>
          <w:noProof/>
          <w:snapToGrid/>
          <w:sz w:val="24"/>
          <w:szCs w:val="24"/>
        </w:rPr>
        <w:t>Revd Jason McCullagh</w:t>
      </w:r>
      <w:r w:rsidR="00B93D94">
        <w:rPr>
          <w:rFonts w:asciiTheme="minorHAnsi" w:eastAsia="Calibri" w:hAnsiTheme="minorHAnsi" w:cstheme="minorHAnsi"/>
          <w:noProof/>
          <w:snapToGrid/>
          <w:sz w:val="24"/>
          <w:szCs w:val="24"/>
        </w:rPr>
        <w:t>’s special day was marked with him being presented with a specially baked cake topped with an indeterminate number of candles. Happily he was able to blow them all out before</w:t>
      </w:r>
      <w:r w:rsidR="00596AD6" w:rsidRPr="00596AD6">
        <w:rPr>
          <w:rFonts w:asciiTheme="minorHAnsi" w:eastAsia="Calibri" w:hAnsiTheme="minorHAnsi" w:cstheme="minorHAnsi"/>
          <w:noProof/>
          <w:snapToGrid/>
          <w:sz w:val="24"/>
          <w:szCs w:val="24"/>
        </w:rPr>
        <w:t xml:space="preserve"> it became a fire hazard</w:t>
      </w:r>
      <w:r w:rsidR="00596AD6" w:rsidRPr="00596AD6">
        <w:rPr>
          <w:rFonts w:ascii="Segoe UI Emoji" w:eastAsia="Calibri" w:hAnsi="Segoe UI Emoji" w:cs="Segoe UI Emoji"/>
          <w:noProof/>
          <w:snapToGrid/>
          <w:sz w:val="24"/>
          <w:szCs w:val="24"/>
        </w:rPr>
        <w:t>😊</w:t>
      </w:r>
      <w:r w:rsidR="00B93D94">
        <w:rPr>
          <w:rFonts w:asciiTheme="minorHAnsi" w:eastAsia="Calibri" w:hAnsiTheme="minorHAnsi" w:cstheme="minorHAnsi"/>
          <w:noProof/>
          <w:snapToGrid/>
          <w:sz w:val="24"/>
          <w:szCs w:val="24"/>
        </w:rPr>
        <w:t>.</w:t>
      </w:r>
      <w:r w:rsidR="00596AD6" w:rsidRPr="00596AD6">
        <w:rPr>
          <w:rFonts w:asciiTheme="minorHAnsi" w:eastAsia="Calibri" w:hAnsiTheme="minorHAnsi" w:cstheme="minorHAnsi"/>
          <w:noProof/>
          <w:snapToGrid/>
          <w:sz w:val="24"/>
          <w:szCs w:val="24"/>
        </w:rPr>
        <w:t xml:space="preserve"> Hopefully there was enough</w:t>
      </w:r>
      <w:r w:rsidR="00A60407">
        <w:rPr>
          <w:rFonts w:asciiTheme="minorHAnsi" w:eastAsia="Calibri" w:hAnsiTheme="minorHAnsi" w:cstheme="minorHAnsi"/>
          <w:noProof/>
          <w:snapToGrid/>
          <w:sz w:val="24"/>
          <w:szCs w:val="24"/>
        </w:rPr>
        <w:t xml:space="preserve"> cake</w:t>
      </w:r>
      <w:r w:rsidR="00596AD6" w:rsidRPr="00596AD6">
        <w:rPr>
          <w:rFonts w:asciiTheme="minorHAnsi" w:eastAsia="Calibri" w:hAnsiTheme="minorHAnsi" w:cstheme="minorHAnsi"/>
          <w:noProof/>
          <w:snapToGrid/>
          <w:sz w:val="24"/>
          <w:szCs w:val="24"/>
        </w:rPr>
        <w:t xml:space="preserve"> to go round.</w:t>
      </w:r>
    </w:p>
    <w:p w14:paraId="6982950C" w14:textId="77777777" w:rsidR="00BE5CD0" w:rsidRDefault="00BE5CD0" w:rsidP="00BE5CD0">
      <w:pPr>
        <w:pStyle w:val="NoSpacing"/>
        <w:rPr>
          <w:rFonts w:asciiTheme="minorHAnsi" w:eastAsia="Calibri" w:hAnsiTheme="minorHAnsi" w:cstheme="minorHAnsi"/>
          <w:noProof/>
          <w:snapToGrid/>
          <w:sz w:val="24"/>
          <w:szCs w:val="24"/>
        </w:rPr>
      </w:pPr>
      <w:bookmarkStart w:id="5" w:name="_Hlk212027949"/>
      <w:bookmarkEnd w:id="5"/>
    </w:p>
    <w:p w14:paraId="7CDD8EB2" w14:textId="1DC450DC" w:rsidR="00BE5CD0" w:rsidRPr="00596AD6" w:rsidRDefault="00BE5CD0" w:rsidP="00BE5CD0">
      <w:pPr>
        <w:pStyle w:val="NoSpacing"/>
        <w:rPr>
          <w:rFonts w:asciiTheme="minorHAnsi" w:eastAsia="Calibri" w:hAnsiTheme="minorHAnsi" w:cstheme="minorHAnsi"/>
          <w:noProof/>
          <w:snapToGrid/>
          <w:sz w:val="24"/>
          <w:szCs w:val="24"/>
        </w:rPr>
      </w:pPr>
      <w:r w:rsidRPr="00596AD6">
        <w:rPr>
          <w:rFonts w:asciiTheme="minorHAnsi" w:eastAsia="Calibri" w:hAnsiTheme="minorHAnsi" w:cstheme="minorHAnsi"/>
          <w:noProof/>
          <w:snapToGrid/>
          <w:sz w:val="24"/>
          <w:szCs w:val="24"/>
        </w:rPr>
        <w:t>Synod will meet again on 10th October 2026 at Moldgreen URC in Huddersfield and it is hoped that the work done in Harrogate can continue apace in Huddersfield later in the year</w:t>
      </w:r>
      <w:r>
        <w:rPr>
          <w:rFonts w:asciiTheme="minorHAnsi" w:eastAsia="Calibri" w:hAnsiTheme="minorHAnsi" w:cstheme="minorHAnsi"/>
          <w:noProof/>
          <w:snapToGrid/>
          <w:sz w:val="24"/>
          <w:szCs w:val="24"/>
        </w:rPr>
        <w:t xml:space="preserve"> (and if there is an opportunity to celebrate a birthday – that’s fine………….</w:t>
      </w:r>
      <w:r w:rsidRPr="00596AD6">
        <w:rPr>
          <w:rFonts w:asciiTheme="minorHAnsi" w:eastAsia="Calibri" w:hAnsiTheme="minorHAnsi" w:cstheme="minorHAnsi"/>
          <w:noProof/>
          <w:snapToGrid/>
          <w:sz w:val="24"/>
          <w:szCs w:val="24"/>
        </w:rPr>
        <w:t>.</w:t>
      </w:r>
    </w:p>
    <w:p w14:paraId="3270C32D" w14:textId="49D20B36" w:rsidR="00596AD6" w:rsidRDefault="00670661" w:rsidP="00596AD6">
      <w:pPr>
        <w:pStyle w:val="NoSpacing"/>
        <w:rPr>
          <w:rFonts w:asciiTheme="minorHAnsi" w:eastAsia="Calibri" w:hAnsiTheme="minorHAnsi" w:cstheme="minorHAnsi"/>
          <w:noProof/>
          <w:snapToGrid/>
          <w:sz w:val="24"/>
          <w:szCs w:val="24"/>
        </w:rPr>
      </w:pPr>
      <w:r w:rsidRPr="00442D90">
        <w:rPr>
          <w:rFonts w:asciiTheme="minorHAnsi" w:eastAsia="Calibri" w:hAnsiTheme="minorHAnsi" w:cstheme="minorHAnsi"/>
          <w:noProof/>
          <w:snapToGrid/>
          <w:sz w:val="24"/>
          <w:szCs w:val="24"/>
        </w:rPr>
        <w:drawing>
          <wp:anchor distT="0" distB="0" distL="114300" distR="114300" simplePos="0" relativeHeight="251868171" behindDoc="1" locked="0" layoutInCell="1" allowOverlap="1" wp14:anchorId="301F52B8" wp14:editId="166440B2">
            <wp:simplePos x="0" y="0"/>
            <wp:positionH relativeFrom="column">
              <wp:posOffset>2663190</wp:posOffset>
            </wp:positionH>
            <wp:positionV relativeFrom="paragraph">
              <wp:posOffset>186690</wp:posOffset>
            </wp:positionV>
            <wp:extent cx="3533775" cy="5000625"/>
            <wp:effectExtent l="0" t="0" r="9525" b="9525"/>
            <wp:wrapTight wrapText="bothSides">
              <wp:wrapPolygon edited="0">
                <wp:start x="0" y="0"/>
                <wp:lineTo x="0" y="21559"/>
                <wp:lineTo x="21542" y="21559"/>
                <wp:lineTo x="21542" y="0"/>
                <wp:lineTo x="0" y="0"/>
              </wp:wrapPolygon>
            </wp:wrapTight>
            <wp:docPr id="9763702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33775" cy="500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58D0A1" w14:textId="6E34D251" w:rsidR="00670661" w:rsidRPr="00670661" w:rsidRDefault="00442D90" w:rsidP="00670661">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Another area where Synod would love to hear from you is how Synod communicates with you. Communication is always a two-way process and to find out more as to how you would like to hear from Synod, and perhaps how you would like to be able to contact Synod, Daniel Raddings has set up a QR code through which you can access a simple questionnaire.</w:t>
      </w:r>
      <w:r w:rsidR="00670661">
        <w:rPr>
          <w:rFonts w:asciiTheme="minorHAnsi" w:eastAsia="Calibri" w:hAnsiTheme="minorHAnsi" w:cstheme="minorHAnsi"/>
          <w:noProof/>
          <w:snapToGrid/>
          <w:sz w:val="24"/>
          <w:szCs w:val="24"/>
        </w:rPr>
        <w:t xml:space="preserve"> All that is being asked is w</w:t>
      </w:r>
      <w:r w:rsidR="00670661" w:rsidRPr="00670661">
        <w:rPr>
          <w:rFonts w:asciiTheme="minorHAnsi" w:eastAsia="Calibri" w:hAnsiTheme="minorHAnsi" w:cstheme="minorHAnsi"/>
          <w:noProof/>
          <w:snapToGrid/>
          <w:sz w:val="24"/>
          <w:szCs w:val="24"/>
        </w:rPr>
        <w:t>hat do you want to hear from us</w:t>
      </w:r>
      <w:r w:rsidR="00670661">
        <w:rPr>
          <w:rFonts w:asciiTheme="minorHAnsi" w:eastAsia="Calibri" w:hAnsiTheme="minorHAnsi" w:cstheme="minorHAnsi"/>
          <w:noProof/>
          <w:snapToGrid/>
          <w:sz w:val="24"/>
          <w:szCs w:val="24"/>
        </w:rPr>
        <w:t xml:space="preserve"> and what format of media would you prefer</w:t>
      </w:r>
      <w:r w:rsidR="00670661" w:rsidRPr="00670661">
        <w:rPr>
          <w:rFonts w:asciiTheme="minorHAnsi" w:eastAsia="Calibri" w:hAnsiTheme="minorHAnsi" w:cstheme="minorHAnsi"/>
          <w:noProof/>
          <w:snapToGrid/>
          <w:sz w:val="24"/>
          <w:szCs w:val="24"/>
        </w:rPr>
        <w:t>?</w:t>
      </w:r>
    </w:p>
    <w:p w14:paraId="1AF74092" w14:textId="297DA686" w:rsidR="00442D90" w:rsidRDefault="00670661" w:rsidP="00670661">
      <w:pPr>
        <w:pStyle w:val="NoSpacing"/>
        <w:rPr>
          <w:rFonts w:asciiTheme="minorHAnsi" w:eastAsia="Calibri" w:hAnsiTheme="minorHAnsi" w:cstheme="minorHAnsi"/>
          <w:noProof/>
          <w:snapToGrid/>
          <w:sz w:val="24"/>
          <w:szCs w:val="24"/>
        </w:rPr>
      </w:pPr>
      <w:r w:rsidRPr="00670661">
        <w:rPr>
          <w:rFonts w:asciiTheme="minorHAnsi" w:eastAsia="Calibri" w:hAnsiTheme="minorHAnsi" w:cstheme="minorHAnsi"/>
          <w:noProof/>
          <w:snapToGrid/>
          <w:sz w:val="24"/>
          <w:szCs w:val="24"/>
        </w:rPr>
        <w:t xml:space="preserve">As a </w:t>
      </w:r>
      <w:r w:rsidR="00A60407">
        <w:rPr>
          <w:rFonts w:asciiTheme="minorHAnsi" w:eastAsia="Calibri" w:hAnsiTheme="minorHAnsi" w:cstheme="minorHAnsi"/>
          <w:noProof/>
          <w:snapToGrid/>
          <w:sz w:val="24"/>
          <w:szCs w:val="24"/>
        </w:rPr>
        <w:t>S</w:t>
      </w:r>
      <w:r w:rsidRPr="00670661">
        <w:rPr>
          <w:rFonts w:asciiTheme="minorHAnsi" w:eastAsia="Calibri" w:hAnsiTheme="minorHAnsi" w:cstheme="minorHAnsi"/>
          <w:noProof/>
          <w:snapToGrid/>
          <w:sz w:val="24"/>
          <w:szCs w:val="24"/>
        </w:rPr>
        <w:t xml:space="preserve">ynod we want to share information that benefits your mission. </w:t>
      </w:r>
      <w:r w:rsidR="00BE5CD0">
        <w:rPr>
          <w:rFonts w:asciiTheme="minorHAnsi" w:eastAsia="Calibri" w:hAnsiTheme="minorHAnsi" w:cstheme="minorHAnsi"/>
          <w:noProof/>
          <w:snapToGrid/>
          <w:sz w:val="24"/>
          <w:szCs w:val="24"/>
        </w:rPr>
        <w:t xml:space="preserve">So we’ve devised this simple </w:t>
      </w:r>
      <w:r w:rsidRPr="00670661">
        <w:rPr>
          <w:rFonts w:asciiTheme="minorHAnsi" w:eastAsia="Calibri" w:hAnsiTheme="minorHAnsi" w:cstheme="minorHAnsi"/>
          <w:noProof/>
          <w:snapToGrid/>
          <w:sz w:val="24"/>
          <w:szCs w:val="24"/>
        </w:rPr>
        <w:t xml:space="preserve">survey/questionnaire </w:t>
      </w:r>
      <w:r w:rsidR="00BE5CD0">
        <w:rPr>
          <w:rFonts w:asciiTheme="minorHAnsi" w:eastAsia="Calibri" w:hAnsiTheme="minorHAnsi" w:cstheme="minorHAnsi"/>
          <w:noProof/>
          <w:snapToGrid/>
          <w:sz w:val="24"/>
          <w:szCs w:val="24"/>
        </w:rPr>
        <w:t>to help us help you</w:t>
      </w:r>
      <w:r w:rsidRPr="00670661">
        <w:rPr>
          <w:rFonts w:asciiTheme="minorHAnsi" w:eastAsia="Calibri" w:hAnsiTheme="minorHAnsi" w:cstheme="minorHAnsi"/>
          <w:noProof/>
          <w:snapToGrid/>
          <w:sz w:val="24"/>
          <w:szCs w:val="24"/>
        </w:rPr>
        <w:t>.</w:t>
      </w:r>
    </w:p>
    <w:p w14:paraId="12F576A8" w14:textId="05972446" w:rsidR="00B93D94" w:rsidRDefault="00B93D94" w:rsidP="00442D90">
      <w:pPr>
        <w:pStyle w:val="NoSpacing"/>
        <w:rPr>
          <w:rFonts w:asciiTheme="minorHAnsi" w:eastAsia="Calibri" w:hAnsiTheme="minorHAnsi" w:cstheme="minorHAnsi"/>
          <w:noProof/>
          <w:snapToGrid/>
          <w:sz w:val="24"/>
          <w:szCs w:val="24"/>
        </w:rPr>
      </w:pPr>
    </w:p>
    <w:p w14:paraId="37AA1EA9" w14:textId="3DFDA32B" w:rsidR="00B93D94" w:rsidRDefault="00B93D94" w:rsidP="00B93D94">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 xml:space="preserve">If you struggle to access the questions via the QR Code </w:t>
      </w:r>
      <w:r w:rsidRPr="00B93D94">
        <w:rPr>
          <w:rFonts w:asciiTheme="minorHAnsi" w:eastAsia="Calibri" w:hAnsiTheme="minorHAnsi" w:cstheme="minorHAnsi"/>
          <w:noProof/>
          <w:snapToGrid/>
          <w:sz w:val="24"/>
          <w:szCs w:val="24"/>
        </w:rPr>
        <w:t xml:space="preserve">you can click the following link </w:t>
      </w:r>
      <w:hyperlink r:id="rId16" w:history="1">
        <w:r w:rsidRPr="00DF6604">
          <w:rPr>
            <w:rStyle w:val="Hyperlink"/>
            <w:rFonts w:asciiTheme="minorHAnsi" w:eastAsia="Calibri" w:hAnsiTheme="minorHAnsi" w:cstheme="minorHAnsi"/>
            <w:noProof/>
            <w:snapToGrid/>
            <w:sz w:val="24"/>
            <w:szCs w:val="24"/>
          </w:rPr>
          <w:t>https://forms.gle/c4XFZ3kaqUvRoJa26</w:t>
        </w:r>
      </w:hyperlink>
      <w:r>
        <w:rPr>
          <w:rFonts w:asciiTheme="minorHAnsi" w:eastAsia="Calibri" w:hAnsiTheme="minorHAnsi" w:cstheme="minorHAnsi"/>
          <w:noProof/>
          <w:snapToGrid/>
          <w:sz w:val="24"/>
          <w:szCs w:val="24"/>
        </w:rPr>
        <w:t xml:space="preserve"> or </w:t>
      </w:r>
      <w:r w:rsidRPr="00B93D94">
        <w:rPr>
          <w:rFonts w:asciiTheme="minorHAnsi" w:eastAsia="Calibri" w:hAnsiTheme="minorHAnsi" w:cstheme="minorHAnsi"/>
          <w:noProof/>
          <w:snapToGrid/>
          <w:sz w:val="24"/>
          <w:szCs w:val="24"/>
        </w:rPr>
        <w:t>if you find it easier</w:t>
      </w:r>
      <w:r>
        <w:rPr>
          <w:rFonts w:asciiTheme="minorHAnsi" w:eastAsia="Calibri" w:hAnsiTheme="minorHAnsi" w:cstheme="minorHAnsi"/>
          <w:noProof/>
          <w:snapToGrid/>
          <w:sz w:val="24"/>
          <w:szCs w:val="24"/>
        </w:rPr>
        <w:t xml:space="preserve"> to contact Daniel directly his e-mail is</w:t>
      </w:r>
      <w:r w:rsidRPr="00B93D94">
        <w:rPr>
          <w:rFonts w:asciiTheme="minorHAnsi" w:eastAsia="Calibri" w:hAnsiTheme="minorHAnsi" w:cstheme="minorHAnsi"/>
          <w:noProof/>
          <w:snapToGrid/>
          <w:sz w:val="24"/>
          <w:szCs w:val="24"/>
        </w:rPr>
        <w:t xml:space="preserve"> </w:t>
      </w:r>
      <w:hyperlink r:id="rId17" w:history="1">
        <w:r w:rsidRPr="00DF6604">
          <w:rPr>
            <w:rStyle w:val="Hyperlink"/>
            <w:rFonts w:asciiTheme="minorHAnsi" w:eastAsia="Calibri" w:hAnsiTheme="minorHAnsi" w:cstheme="minorHAnsi"/>
            <w:noProof/>
            <w:snapToGrid/>
            <w:sz w:val="24"/>
            <w:szCs w:val="24"/>
          </w:rPr>
          <w:t>daniel.raddings@outlook.com</w:t>
        </w:r>
      </w:hyperlink>
      <w:r w:rsidRPr="00B93D94">
        <w:rPr>
          <w:rFonts w:asciiTheme="minorHAnsi" w:eastAsia="Calibri" w:hAnsiTheme="minorHAnsi" w:cstheme="minorHAnsi"/>
          <w:noProof/>
          <w:snapToGrid/>
          <w:sz w:val="24"/>
          <w:szCs w:val="24"/>
        </w:rPr>
        <w:t xml:space="preserve">. </w:t>
      </w:r>
    </w:p>
    <w:p w14:paraId="230FF2EC" w14:textId="2A81B302" w:rsidR="00B93D94" w:rsidRPr="00B93D94" w:rsidRDefault="00B93D94" w:rsidP="00B93D94">
      <w:pPr>
        <w:pStyle w:val="NoSpacing"/>
        <w:rPr>
          <w:rFonts w:asciiTheme="minorHAnsi" w:eastAsia="Calibri" w:hAnsiTheme="minorHAnsi" w:cstheme="minorHAnsi"/>
          <w:noProof/>
          <w:snapToGrid/>
          <w:sz w:val="24"/>
          <w:szCs w:val="24"/>
        </w:rPr>
      </w:pPr>
    </w:p>
    <w:p w14:paraId="3AB86162" w14:textId="75C47CE8" w:rsidR="00B93D94" w:rsidRPr="00596AD6" w:rsidRDefault="00B93D94" w:rsidP="00442D90">
      <w:pPr>
        <w:pStyle w:val="NoSpacing"/>
        <w:rPr>
          <w:rFonts w:asciiTheme="minorHAnsi" w:eastAsia="Calibri" w:hAnsiTheme="minorHAnsi" w:cstheme="minorHAnsi"/>
          <w:noProof/>
          <w:snapToGrid/>
          <w:sz w:val="24"/>
          <w:szCs w:val="24"/>
        </w:rPr>
      </w:pPr>
    </w:p>
    <w:p w14:paraId="6CAAA0FA" w14:textId="033D264A" w:rsidR="0029296A" w:rsidRPr="00D82B15" w:rsidRDefault="008F6E86" w:rsidP="0029296A">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Please continue to send invitations to your events</w:t>
      </w:r>
      <w:r w:rsidR="0029296A">
        <w:rPr>
          <w:rFonts w:asciiTheme="minorHAnsi" w:eastAsia="Calibri" w:hAnsiTheme="minorHAnsi" w:cstheme="minorHAnsi"/>
          <w:noProof/>
          <w:snapToGrid/>
          <w:sz w:val="24"/>
          <w:szCs w:val="24"/>
        </w:rPr>
        <w:t xml:space="preserve">, your stories and pictures </w:t>
      </w:r>
      <w:r>
        <w:rPr>
          <w:rFonts w:asciiTheme="minorHAnsi" w:eastAsia="Calibri" w:hAnsiTheme="minorHAnsi" w:cstheme="minorHAnsi"/>
          <w:noProof/>
          <w:snapToGrid/>
          <w:sz w:val="24"/>
          <w:szCs w:val="24"/>
        </w:rPr>
        <w:t>in to me, and I’ll conti</w:t>
      </w:r>
      <w:r w:rsidR="0029296A">
        <w:rPr>
          <w:rFonts w:asciiTheme="minorHAnsi" w:eastAsia="Calibri" w:hAnsiTheme="minorHAnsi" w:cstheme="minorHAnsi"/>
          <w:noProof/>
          <w:snapToGrid/>
          <w:sz w:val="24"/>
          <w:szCs w:val="24"/>
        </w:rPr>
        <w:t>n</w:t>
      </w:r>
      <w:r>
        <w:rPr>
          <w:rFonts w:asciiTheme="minorHAnsi" w:eastAsia="Calibri" w:hAnsiTheme="minorHAnsi" w:cstheme="minorHAnsi"/>
          <w:noProof/>
          <w:snapToGrid/>
          <w:sz w:val="24"/>
          <w:szCs w:val="24"/>
        </w:rPr>
        <w:t xml:space="preserve">ue to advertise </w:t>
      </w:r>
      <w:r w:rsidR="0029296A">
        <w:rPr>
          <w:rFonts w:asciiTheme="minorHAnsi" w:eastAsia="Calibri" w:hAnsiTheme="minorHAnsi" w:cstheme="minorHAnsi"/>
          <w:noProof/>
          <w:snapToGrid/>
          <w:sz w:val="24"/>
          <w:szCs w:val="24"/>
        </w:rPr>
        <w:t xml:space="preserve">and share </w:t>
      </w:r>
      <w:r>
        <w:rPr>
          <w:rFonts w:asciiTheme="minorHAnsi" w:eastAsia="Calibri" w:hAnsiTheme="minorHAnsi" w:cstheme="minorHAnsi"/>
          <w:noProof/>
          <w:snapToGrid/>
          <w:sz w:val="24"/>
          <w:szCs w:val="24"/>
        </w:rPr>
        <w:t>them</w:t>
      </w:r>
      <w:r w:rsidR="0029296A">
        <w:rPr>
          <w:rFonts w:asciiTheme="minorHAnsi" w:eastAsia="Calibri" w:hAnsiTheme="minorHAnsi" w:cstheme="minorHAnsi"/>
          <w:noProof/>
          <w:snapToGrid/>
          <w:sz w:val="24"/>
          <w:szCs w:val="24"/>
        </w:rPr>
        <w:t xml:space="preserve"> t</w:t>
      </w:r>
      <w:r w:rsidR="00543439">
        <w:rPr>
          <w:rFonts w:asciiTheme="minorHAnsi" w:eastAsia="Calibri" w:hAnsiTheme="minorHAnsi" w:cstheme="minorHAnsi"/>
          <w:noProof/>
          <w:snapToGrid/>
          <w:sz w:val="24"/>
          <w:szCs w:val="24"/>
        </w:rPr>
        <w:t xml:space="preserve">hroughout 2026, either here in The Briefing or on the Synod website at </w:t>
      </w:r>
      <w:hyperlink r:id="rId18" w:history="1">
        <w:r w:rsidR="00543439" w:rsidRPr="005A4CC2">
          <w:rPr>
            <w:rStyle w:val="Hyperlink"/>
            <w:rFonts w:asciiTheme="minorHAnsi" w:eastAsia="Calibri" w:hAnsiTheme="minorHAnsi" w:cstheme="minorHAnsi"/>
            <w:noProof/>
            <w:snapToGrid/>
            <w:sz w:val="24"/>
            <w:szCs w:val="24"/>
          </w:rPr>
          <w:t>https://urcyorkshire.org.uk/</w:t>
        </w:r>
      </w:hyperlink>
      <w:r w:rsidR="00543439">
        <w:rPr>
          <w:rFonts w:asciiTheme="minorHAnsi" w:eastAsia="Calibri" w:hAnsiTheme="minorHAnsi" w:cstheme="minorHAnsi"/>
          <w:noProof/>
          <w:snapToGrid/>
          <w:sz w:val="24"/>
          <w:szCs w:val="24"/>
        </w:rPr>
        <w:t xml:space="preserve">. They may even end up in </w:t>
      </w:r>
      <w:hyperlink r:id="rId19" w:history="1">
        <w:r w:rsidR="00543439" w:rsidRPr="00E60483">
          <w:rPr>
            <w:rStyle w:val="Hyperlink"/>
            <w:rFonts w:asciiTheme="minorHAnsi" w:eastAsia="Calibri" w:hAnsiTheme="minorHAnsi" w:cstheme="minorHAnsi"/>
            <w:noProof/>
            <w:snapToGrid/>
            <w:sz w:val="24"/>
            <w:szCs w:val="24"/>
          </w:rPr>
          <w:t>https://urc.org.uk/our-news-stories/latest-news/</w:t>
        </w:r>
      </w:hyperlink>
      <w:r w:rsidR="00543439">
        <w:rPr>
          <w:rFonts w:asciiTheme="minorHAnsi" w:eastAsia="Calibri" w:hAnsiTheme="minorHAnsi" w:cstheme="minorHAnsi"/>
          <w:noProof/>
          <w:snapToGrid/>
          <w:sz w:val="24"/>
          <w:szCs w:val="24"/>
        </w:rPr>
        <w:t xml:space="preserve"> which is always worth a read and has the opportunity to sign up for regular URC’s news updates</w:t>
      </w:r>
      <w:r w:rsidR="0029296A">
        <w:rPr>
          <w:rFonts w:asciiTheme="minorHAnsi" w:eastAsia="Calibri" w:hAnsiTheme="minorHAnsi" w:cstheme="minorHAnsi"/>
          <w:noProof/>
          <w:snapToGrid/>
          <w:sz w:val="24"/>
          <w:szCs w:val="24"/>
        </w:rPr>
        <w:t>.</w:t>
      </w:r>
      <w:r w:rsidR="00DA7734">
        <w:rPr>
          <w:rFonts w:asciiTheme="minorHAnsi" w:eastAsia="Calibri" w:hAnsiTheme="minorHAnsi" w:cstheme="minorHAnsi"/>
          <w:noProof/>
          <w:snapToGrid/>
          <w:sz w:val="24"/>
          <w:szCs w:val="24"/>
        </w:rPr>
        <w:t xml:space="preserve"> </w:t>
      </w:r>
    </w:p>
    <w:p w14:paraId="2EA7518F" w14:textId="7670DCD9" w:rsidR="002C25E6" w:rsidRDefault="002C25E6" w:rsidP="00594DA0">
      <w:pPr>
        <w:pStyle w:val="NoSpacing"/>
        <w:rPr>
          <w:rFonts w:asciiTheme="minorHAnsi" w:eastAsia="Calibri" w:hAnsiTheme="minorHAnsi" w:cstheme="minorHAnsi"/>
          <w:noProof/>
          <w:snapToGrid/>
          <w:sz w:val="24"/>
          <w:szCs w:val="24"/>
        </w:rPr>
      </w:pPr>
    </w:p>
    <w:p w14:paraId="3508E644" w14:textId="08F04BFE" w:rsidR="00D21CD3" w:rsidRPr="002A0A23" w:rsidRDefault="00594DA0" w:rsidP="00594DA0">
      <w:pPr>
        <w:pStyle w:val="NoSpacing"/>
        <w:jc w:val="center"/>
        <w:rPr>
          <w:rFonts w:asciiTheme="minorHAnsi" w:eastAsia="Calibri" w:hAnsiTheme="minorHAnsi" w:cstheme="minorHAnsi"/>
          <w:b/>
          <w:noProof/>
          <w:color w:val="002060"/>
          <w:sz w:val="24"/>
          <w:szCs w:val="24"/>
          <w:lang w:eastAsia="en-GB"/>
        </w:rPr>
      </w:pPr>
      <w:r w:rsidRPr="00594DA0">
        <w:rPr>
          <w:rFonts w:asciiTheme="minorHAnsi" w:eastAsia="Calibri" w:hAnsiTheme="minorHAnsi" w:cstheme="minorHAnsi"/>
          <w:b/>
          <w:bCs/>
          <w:noProof/>
          <w:snapToGrid/>
          <w:color w:val="002060"/>
          <w:sz w:val="24"/>
          <w:szCs w:val="24"/>
        </w:rPr>
        <w:t>So, if</w:t>
      </w:r>
      <w:r w:rsidR="00D21CD3" w:rsidRPr="00594DA0">
        <w:rPr>
          <w:rFonts w:asciiTheme="minorHAnsi" w:eastAsia="Calibri" w:hAnsiTheme="minorHAnsi" w:cstheme="minorHAnsi"/>
          <w:b/>
          <w:bCs/>
          <w:noProof/>
          <w:color w:val="002060"/>
          <w:sz w:val="24"/>
          <w:szCs w:val="24"/>
          <w:lang w:eastAsia="en-GB"/>
        </w:rPr>
        <w:t xml:space="preserve"> you</w:t>
      </w:r>
      <w:r w:rsidR="00D21CD3" w:rsidRPr="00594DA0">
        <w:rPr>
          <w:rFonts w:asciiTheme="minorHAnsi" w:eastAsia="Calibri" w:hAnsiTheme="minorHAnsi" w:cstheme="minorHAnsi"/>
          <w:b/>
          <w:noProof/>
          <w:color w:val="002060"/>
          <w:sz w:val="24"/>
          <w:szCs w:val="24"/>
          <w:lang w:eastAsia="en-GB"/>
        </w:rPr>
        <w:t xml:space="preserve"> </w:t>
      </w:r>
      <w:r w:rsidR="00D21CD3" w:rsidRPr="00B8367C">
        <w:rPr>
          <w:rFonts w:asciiTheme="minorHAnsi" w:eastAsia="Calibri" w:hAnsiTheme="minorHAnsi" w:cstheme="minorHAnsi"/>
          <w:b/>
          <w:noProof/>
          <w:color w:val="002060"/>
          <w:sz w:val="24"/>
          <w:szCs w:val="24"/>
          <w:lang w:eastAsia="en-GB"/>
        </w:rPr>
        <w:t>have any news of welcoming people into Church, stories of celebration</w:t>
      </w:r>
      <w:r w:rsidR="008B2488">
        <w:rPr>
          <w:rFonts w:asciiTheme="minorHAnsi" w:eastAsia="Calibri" w:hAnsiTheme="minorHAnsi" w:cstheme="minorHAnsi"/>
          <w:b/>
          <w:noProof/>
          <w:color w:val="002060"/>
          <w:sz w:val="24"/>
          <w:szCs w:val="24"/>
          <w:lang w:eastAsia="en-GB"/>
        </w:rPr>
        <w:t xml:space="preserve"> and mission, </w:t>
      </w:r>
      <w:r w:rsidR="00D21CD3" w:rsidRPr="002A0A23">
        <w:rPr>
          <w:rFonts w:asciiTheme="minorHAnsi" w:eastAsia="Calibri" w:hAnsiTheme="minorHAnsi" w:cstheme="minorHAnsi"/>
          <w:b/>
          <w:noProof/>
          <w:color w:val="002060"/>
          <w:sz w:val="24"/>
          <w:szCs w:val="24"/>
          <w:lang w:eastAsia="en-GB"/>
        </w:rPr>
        <w:t xml:space="preserve">please let me know by dropping me a line at </w:t>
      </w:r>
      <w:hyperlink r:id="rId20" w:history="1">
        <w:r w:rsidR="00D21CD3" w:rsidRPr="002A0A23">
          <w:rPr>
            <w:rStyle w:val="Hyperlink"/>
            <w:rFonts w:asciiTheme="minorHAnsi" w:eastAsia="Calibri" w:hAnsiTheme="minorHAnsi" w:cstheme="minorHAnsi"/>
            <w:b/>
            <w:noProof/>
            <w:color w:val="002060"/>
            <w:sz w:val="24"/>
            <w:szCs w:val="24"/>
            <w:lang w:eastAsia="en-GB"/>
          </w:rPr>
          <w:t>clerk@urcyorkshire.org.uk</w:t>
        </w:r>
      </w:hyperlink>
      <w:r w:rsidR="00D21CD3" w:rsidRPr="002A0A23">
        <w:rPr>
          <w:rFonts w:asciiTheme="minorHAnsi" w:eastAsia="Calibri" w:hAnsiTheme="minorHAnsi" w:cstheme="minorHAnsi"/>
          <w:b/>
          <w:noProof/>
          <w:color w:val="002060"/>
          <w:sz w:val="24"/>
          <w:szCs w:val="24"/>
          <w:lang w:eastAsia="en-GB"/>
        </w:rPr>
        <w:t xml:space="preserve"> and I’ll showcase it in the </w:t>
      </w:r>
      <w:r w:rsidR="00DA7734">
        <w:rPr>
          <w:rFonts w:asciiTheme="minorHAnsi" w:eastAsia="Calibri" w:hAnsiTheme="minorHAnsi" w:cstheme="minorHAnsi"/>
          <w:b/>
          <w:noProof/>
          <w:color w:val="002060"/>
          <w:sz w:val="24"/>
          <w:szCs w:val="24"/>
          <w:lang w:eastAsia="en-GB"/>
        </w:rPr>
        <w:t>next edition</w:t>
      </w:r>
      <w:r w:rsidR="00280177">
        <w:rPr>
          <w:rFonts w:asciiTheme="minorHAnsi" w:eastAsia="Calibri" w:hAnsiTheme="minorHAnsi" w:cstheme="minorHAnsi"/>
          <w:b/>
          <w:noProof/>
          <w:color w:val="002060"/>
          <w:sz w:val="24"/>
          <w:szCs w:val="24"/>
          <w:lang w:eastAsia="en-GB"/>
        </w:rPr>
        <w:t>, du</w:t>
      </w:r>
      <w:r w:rsidR="00D21CD3" w:rsidRPr="002A0A23">
        <w:rPr>
          <w:rFonts w:asciiTheme="minorHAnsi" w:eastAsia="Calibri" w:hAnsiTheme="minorHAnsi" w:cstheme="minorHAnsi"/>
          <w:b/>
          <w:noProof/>
          <w:color w:val="002060"/>
          <w:sz w:val="24"/>
          <w:szCs w:val="24"/>
          <w:lang w:eastAsia="en-GB"/>
        </w:rPr>
        <w:t>e out on</w:t>
      </w:r>
      <w:r w:rsidR="00074CE0">
        <w:rPr>
          <w:rFonts w:asciiTheme="minorHAnsi" w:eastAsia="Calibri" w:hAnsiTheme="minorHAnsi" w:cstheme="minorHAnsi"/>
          <w:b/>
          <w:noProof/>
          <w:color w:val="002060"/>
          <w:sz w:val="24"/>
          <w:szCs w:val="24"/>
          <w:lang w:eastAsia="en-GB"/>
        </w:rPr>
        <w:t xml:space="preserve"> the web</w:t>
      </w:r>
      <w:r w:rsidR="00BE5CD0">
        <w:rPr>
          <w:rFonts w:asciiTheme="minorHAnsi" w:eastAsia="Calibri" w:hAnsiTheme="minorHAnsi" w:cstheme="minorHAnsi"/>
          <w:b/>
          <w:noProof/>
          <w:color w:val="002060"/>
          <w:sz w:val="24"/>
          <w:szCs w:val="24"/>
          <w:lang w:eastAsia="en-GB"/>
        </w:rPr>
        <w:t>s</w:t>
      </w:r>
      <w:r w:rsidR="00074CE0">
        <w:rPr>
          <w:rFonts w:asciiTheme="minorHAnsi" w:eastAsia="Calibri" w:hAnsiTheme="minorHAnsi" w:cstheme="minorHAnsi"/>
          <w:b/>
          <w:noProof/>
          <w:color w:val="002060"/>
          <w:sz w:val="24"/>
          <w:szCs w:val="24"/>
          <w:lang w:eastAsia="en-GB"/>
        </w:rPr>
        <w:t>ite only on 2</w:t>
      </w:r>
      <w:r w:rsidR="00074CE0" w:rsidRPr="00074CE0">
        <w:rPr>
          <w:rFonts w:asciiTheme="minorHAnsi" w:eastAsia="Calibri" w:hAnsiTheme="minorHAnsi" w:cstheme="minorHAnsi"/>
          <w:b/>
          <w:noProof/>
          <w:color w:val="002060"/>
          <w:sz w:val="24"/>
          <w:szCs w:val="24"/>
          <w:vertAlign w:val="superscript"/>
          <w:lang w:eastAsia="en-GB"/>
        </w:rPr>
        <w:t>nd</w:t>
      </w:r>
      <w:r w:rsidR="00074CE0">
        <w:rPr>
          <w:rFonts w:asciiTheme="minorHAnsi" w:eastAsia="Calibri" w:hAnsiTheme="minorHAnsi" w:cstheme="minorHAnsi"/>
          <w:b/>
          <w:noProof/>
          <w:color w:val="002060"/>
          <w:sz w:val="24"/>
          <w:szCs w:val="24"/>
          <w:lang w:eastAsia="en-GB"/>
        </w:rPr>
        <w:t xml:space="preserve"> April</w:t>
      </w:r>
      <w:r w:rsidR="00D21CD3" w:rsidRPr="002A0A23">
        <w:rPr>
          <w:rFonts w:asciiTheme="minorHAnsi" w:eastAsia="Calibri" w:hAnsiTheme="minorHAnsi" w:cstheme="minorHAnsi"/>
          <w:b/>
          <w:noProof/>
          <w:color w:val="002060"/>
          <w:sz w:val="24"/>
          <w:szCs w:val="24"/>
          <w:lang w:eastAsia="en-GB"/>
        </w:rPr>
        <w:t xml:space="preserve"> 202</w:t>
      </w:r>
      <w:r w:rsidR="008B2488">
        <w:rPr>
          <w:rFonts w:asciiTheme="minorHAnsi" w:eastAsia="Calibri" w:hAnsiTheme="minorHAnsi" w:cstheme="minorHAnsi"/>
          <w:b/>
          <w:noProof/>
          <w:color w:val="002060"/>
          <w:sz w:val="24"/>
          <w:szCs w:val="24"/>
          <w:lang w:eastAsia="en-GB"/>
        </w:rPr>
        <w:t>6</w:t>
      </w:r>
      <w:r w:rsidR="00BE5CD0">
        <w:rPr>
          <w:rFonts w:asciiTheme="minorHAnsi" w:eastAsia="Calibri" w:hAnsiTheme="minorHAnsi" w:cstheme="minorHAnsi"/>
          <w:b/>
          <w:noProof/>
          <w:color w:val="002060"/>
          <w:sz w:val="24"/>
          <w:szCs w:val="24"/>
          <w:lang w:eastAsia="en-GB"/>
        </w:rPr>
        <w:t>, just in time for Easter</w:t>
      </w:r>
      <w:r w:rsidR="00D21CD3" w:rsidRPr="002A0A23">
        <w:rPr>
          <w:rFonts w:asciiTheme="minorHAnsi" w:eastAsia="Calibri" w:hAnsiTheme="minorHAnsi" w:cstheme="minorHAnsi"/>
          <w:b/>
          <w:noProof/>
          <w:color w:val="002060"/>
          <w:sz w:val="24"/>
          <w:szCs w:val="24"/>
          <w:lang w:eastAsia="en-GB"/>
        </w:rPr>
        <w:t>.</w:t>
      </w:r>
    </w:p>
    <w:p w14:paraId="005E2408" w14:textId="644D8AC2" w:rsidR="00D82B15" w:rsidRDefault="00D21CD3" w:rsidP="00D21CD3">
      <w:pPr>
        <w:jc w:val="center"/>
        <w:rPr>
          <w:rFonts w:ascii="Freestyle Script" w:hAnsi="Freestyle Script"/>
          <w:sz w:val="56"/>
          <w:szCs w:val="56"/>
        </w:rPr>
      </w:pPr>
      <w:r w:rsidRPr="00AC5204">
        <w:rPr>
          <w:rFonts w:ascii="Freestyle Script" w:hAnsi="Freestyle Script"/>
          <w:sz w:val="56"/>
          <w:szCs w:val="56"/>
        </w:rPr>
        <w:t>Tim Crossley</w:t>
      </w:r>
    </w:p>
    <w:bookmarkEnd w:id="4"/>
    <w:p w14:paraId="218794FF" w14:textId="5E90AA16" w:rsidR="00C373E0" w:rsidRDefault="00C373E0" w:rsidP="00CA17DC">
      <w:pPr>
        <w:widowControl w:val="0"/>
        <w:spacing w:before="87" w:line="301" w:lineRule="auto"/>
        <w:ind w:right="-131"/>
        <w:jc w:val="center"/>
        <w:rPr>
          <w:rFonts w:ascii="Algerian" w:eastAsia="Algerian" w:hAnsi="Algerian" w:cs="Algerian"/>
          <w:snapToGrid/>
          <w:color w:val="00AF50"/>
          <w:w w:val="99"/>
          <w:sz w:val="78"/>
          <w:szCs w:val="78"/>
          <w:lang w:eastAsia="en-GB"/>
        </w:rPr>
      </w:pPr>
      <w:r w:rsidRPr="009D4DDA">
        <w:rPr>
          <w:rFonts w:ascii="Aptos" w:hAnsi="Aptos"/>
          <w:noProof/>
          <w:snapToGrid/>
          <w:kern w:val="2"/>
          <w:sz w:val="24"/>
          <w:szCs w:val="24"/>
          <w:lang w:eastAsia="en-GB"/>
          <w14:ligatures w14:val="standardContextual"/>
        </w:rPr>
        <w:lastRenderedPageBreak/>
        <w:drawing>
          <wp:inline distT="0" distB="0" distL="0" distR="0" wp14:anchorId="17E013AC" wp14:editId="7581E7B1">
            <wp:extent cx="6282055" cy="955675"/>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1" cstate="print">
                      <a:extLst>
                        <a:ext uri="{28A0092B-C50C-407E-A947-70E740481C1C}">
                          <a14:useLocalDpi xmlns:a14="http://schemas.microsoft.com/office/drawing/2010/main" val="0"/>
                        </a:ext>
                      </a:extLst>
                    </a:blip>
                    <a:srcRect t="79261" b="2109"/>
                    <a:stretch/>
                  </pic:blipFill>
                  <pic:spPr bwMode="auto">
                    <a:xfrm>
                      <a:off x="0" y="0"/>
                      <a:ext cx="6282055" cy="955675"/>
                    </a:xfrm>
                    <a:prstGeom prst="rect">
                      <a:avLst/>
                    </a:prstGeom>
                    <a:ln>
                      <a:noFill/>
                    </a:ln>
                    <a:extLst>
                      <a:ext uri="{53640926-AAD7-44D8-BBD7-CCE9431645EC}">
                        <a14:shadowObscured xmlns:a14="http://schemas.microsoft.com/office/drawing/2010/main"/>
                      </a:ext>
                    </a:extLst>
                  </pic:spPr>
                </pic:pic>
              </a:graphicData>
            </a:graphic>
          </wp:inline>
        </w:drawing>
      </w:r>
    </w:p>
    <w:p w14:paraId="474F92CA" w14:textId="5EA51983" w:rsidR="0029296A" w:rsidRDefault="0029296A" w:rsidP="0029296A">
      <w:pPr>
        <w:pStyle w:val="NoSpacing"/>
        <w:jc w:val="center"/>
        <w:rPr>
          <w:rFonts w:asciiTheme="minorHAnsi" w:eastAsia="Algerian" w:hAnsiTheme="minorHAnsi" w:cstheme="minorHAnsi"/>
          <w:b/>
          <w:bCs/>
          <w:snapToGrid/>
          <w:color w:val="7030A0"/>
          <w:w w:val="99"/>
          <w:sz w:val="48"/>
          <w:szCs w:val="48"/>
          <w:lang w:eastAsia="en-GB"/>
        </w:rPr>
      </w:pPr>
      <w:r>
        <w:rPr>
          <w:rFonts w:asciiTheme="minorHAnsi" w:eastAsia="Algerian" w:hAnsiTheme="minorHAnsi" w:cstheme="minorHAnsi"/>
          <w:b/>
          <w:bCs/>
          <w:snapToGrid/>
          <w:color w:val="7030A0"/>
          <w:w w:val="99"/>
          <w:sz w:val="48"/>
          <w:szCs w:val="48"/>
          <w:lang w:eastAsia="en-GB"/>
        </w:rPr>
        <w:t>SYNOD FORUMS 2026</w:t>
      </w:r>
    </w:p>
    <w:p w14:paraId="008CF9C8" w14:textId="7ED0A614" w:rsidR="0029296A" w:rsidRDefault="00F848DA" w:rsidP="00212977">
      <w:pPr>
        <w:pStyle w:val="NoSpacing"/>
        <w:rPr>
          <w:rFonts w:asciiTheme="minorHAnsi" w:eastAsia="Algerian" w:hAnsiTheme="minorHAnsi" w:cstheme="minorHAnsi"/>
          <w:snapToGrid/>
          <w:w w:val="99"/>
          <w:sz w:val="24"/>
          <w:szCs w:val="24"/>
          <w:lang w:eastAsia="en-GB"/>
        </w:rPr>
      </w:pPr>
      <w:r>
        <w:rPr>
          <w:rFonts w:asciiTheme="minorHAnsi" w:eastAsia="Algerian" w:hAnsiTheme="minorHAnsi" w:cstheme="minorHAnsi"/>
          <w:noProof/>
          <w:snapToGrid/>
          <w:w w:val="99"/>
          <w:sz w:val="24"/>
          <w:szCs w:val="24"/>
          <w:lang w:eastAsia="en-GB"/>
        </w:rPr>
        <w:drawing>
          <wp:anchor distT="0" distB="0" distL="114300" distR="114300" simplePos="0" relativeHeight="251857931" behindDoc="1" locked="0" layoutInCell="1" allowOverlap="1" wp14:anchorId="7634A246" wp14:editId="379BB2AD">
            <wp:simplePos x="0" y="0"/>
            <wp:positionH relativeFrom="column">
              <wp:posOffset>3703320</wp:posOffset>
            </wp:positionH>
            <wp:positionV relativeFrom="paragraph">
              <wp:posOffset>80645</wp:posOffset>
            </wp:positionV>
            <wp:extent cx="2838450" cy="2361565"/>
            <wp:effectExtent l="0" t="0" r="0" b="635"/>
            <wp:wrapTight wrapText="bothSides">
              <wp:wrapPolygon edited="0">
                <wp:start x="0" y="0"/>
                <wp:lineTo x="0" y="21432"/>
                <wp:lineTo x="21455" y="21432"/>
                <wp:lineTo x="21455" y="0"/>
                <wp:lineTo x="0" y="0"/>
              </wp:wrapPolygon>
            </wp:wrapTight>
            <wp:docPr id="8600388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28A0092B-C50C-407E-A947-70E740481C1C}">
                          <a14:useLocalDpi xmlns:a14="http://schemas.microsoft.com/office/drawing/2010/main" val="0"/>
                        </a:ext>
                      </a:extLst>
                    </a:blip>
                    <a:srcRect t="16800"/>
                    <a:stretch>
                      <a:fillRect/>
                    </a:stretch>
                  </pic:blipFill>
                  <pic:spPr bwMode="auto">
                    <a:xfrm>
                      <a:off x="0" y="0"/>
                      <a:ext cx="2838450" cy="2361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296A">
        <w:rPr>
          <w:rFonts w:asciiTheme="minorHAnsi" w:eastAsia="Algerian" w:hAnsiTheme="minorHAnsi" w:cstheme="minorHAnsi"/>
          <w:snapToGrid/>
          <w:w w:val="99"/>
          <w:sz w:val="24"/>
          <w:szCs w:val="24"/>
          <w:lang w:eastAsia="en-GB"/>
        </w:rPr>
        <w:t>During the Spring of 2026 the Synod Team will be bringing the Synod Forums to three new venues</w:t>
      </w:r>
      <w:r w:rsidR="0017518C">
        <w:rPr>
          <w:rFonts w:asciiTheme="minorHAnsi" w:eastAsia="Algerian" w:hAnsiTheme="minorHAnsi" w:cstheme="minorHAnsi"/>
          <w:snapToGrid/>
          <w:w w:val="99"/>
          <w:sz w:val="24"/>
          <w:szCs w:val="24"/>
          <w:lang w:eastAsia="en-GB"/>
        </w:rPr>
        <w:t xml:space="preserve"> so that those who couldn’t make it to previous venues </w:t>
      </w:r>
      <w:proofErr w:type="gramStart"/>
      <w:r w:rsidR="0017518C">
        <w:rPr>
          <w:rFonts w:asciiTheme="minorHAnsi" w:eastAsia="Algerian" w:hAnsiTheme="minorHAnsi" w:cstheme="minorHAnsi"/>
          <w:snapToGrid/>
          <w:w w:val="99"/>
          <w:sz w:val="24"/>
          <w:szCs w:val="24"/>
          <w:lang w:eastAsia="en-GB"/>
        </w:rPr>
        <w:t>have the opportunity to</w:t>
      </w:r>
      <w:proofErr w:type="gramEnd"/>
      <w:r w:rsidR="0017518C">
        <w:rPr>
          <w:rFonts w:asciiTheme="minorHAnsi" w:eastAsia="Algerian" w:hAnsiTheme="minorHAnsi" w:cstheme="minorHAnsi"/>
          <w:snapToGrid/>
          <w:w w:val="99"/>
          <w:sz w:val="24"/>
          <w:szCs w:val="24"/>
          <w:lang w:eastAsia="en-GB"/>
        </w:rPr>
        <w:t xml:space="preserve"> travel to somewhere potentially closer to home.</w:t>
      </w:r>
    </w:p>
    <w:p w14:paraId="5797346E" w14:textId="6D8EBED2" w:rsidR="00212977" w:rsidRPr="0017518C" w:rsidRDefault="00212977" w:rsidP="0017518C">
      <w:pPr>
        <w:pStyle w:val="NoSpacing"/>
        <w:numPr>
          <w:ilvl w:val="0"/>
          <w:numId w:val="57"/>
        </w:numPr>
        <w:rPr>
          <w:rFonts w:asciiTheme="minorHAnsi" w:eastAsia="Algerian" w:hAnsiTheme="minorHAnsi" w:cstheme="minorHAnsi"/>
          <w:b/>
          <w:bCs/>
          <w:snapToGrid/>
          <w:color w:val="7030A0"/>
          <w:w w:val="99"/>
          <w:sz w:val="28"/>
          <w:szCs w:val="28"/>
          <w:lang w:eastAsia="en-GB"/>
        </w:rPr>
      </w:pPr>
      <w:r w:rsidRPr="0017518C">
        <w:rPr>
          <w:rFonts w:asciiTheme="minorHAnsi" w:eastAsia="Algerian" w:hAnsiTheme="minorHAnsi" w:cstheme="minorHAnsi"/>
          <w:b/>
          <w:bCs/>
          <w:snapToGrid/>
          <w:color w:val="7030A0"/>
          <w:w w:val="99"/>
          <w:sz w:val="28"/>
          <w:szCs w:val="28"/>
          <w:lang w:eastAsia="en-GB"/>
        </w:rPr>
        <w:t>Saturday 9th May at Pudsey URC</w:t>
      </w:r>
    </w:p>
    <w:p w14:paraId="5EC33454" w14:textId="76A42EA1" w:rsidR="00212977" w:rsidRPr="0017518C" w:rsidRDefault="00212977" w:rsidP="0017518C">
      <w:pPr>
        <w:pStyle w:val="NoSpacing"/>
        <w:numPr>
          <w:ilvl w:val="0"/>
          <w:numId w:val="57"/>
        </w:numPr>
        <w:rPr>
          <w:rFonts w:asciiTheme="minorHAnsi" w:eastAsia="Algerian" w:hAnsiTheme="minorHAnsi" w:cstheme="minorHAnsi"/>
          <w:b/>
          <w:bCs/>
          <w:snapToGrid/>
          <w:color w:val="7030A0"/>
          <w:w w:val="99"/>
          <w:sz w:val="28"/>
          <w:szCs w:val="28"/>
          <w:lang w:eastAsia="en-GB"/>
        </w:rPr>
      </w:pPr>
      <w:r w:rsidRPr="0017518C">
        <w:rPr>
          <w:rFonts w:asciiTheme="minorHAnsi" w:eastAsia="Algerian" w:hAnsiTheme="minorHAnsi" w:cstheme="minorHAnsi"/>
          <w:b/>
          <w:bCs/>
          <w:snapToGrid/>
          <w:color w:val="7030A0"/>
          <w:w w:val="99"/>
          <w:sz w:val="28"/>
          <w:szCs w:val="28"/>
          <w:lang w:eastAsia="en-GB"/>
        </w:rPr>
        <w:t xml:space="preserve">Saturday 30th May at </w:t>
      </w:r>
      <w:proofErr w:type="spellStart"/>
      <w:r w:rsidRPr="0017518C">
        <w:rPr>
          <w:rFonts w:asciiTheme="minorHAnsi" w:eastAsia="Algerian" w:hAnsiTheme="minorHAnsi" w:cstheme="minorHAnsi"/>
          <w:b/>
          <w:bCs/>
          <w:snapToGrid/>
          <w:color w:val="7030A0"/>
          <w:w w:val="99"/>
          <w:sz w:val="28"/>
          <w:szCs w:val="28"/>
          <w:lang w:eastAsia="en-GB"/>
        </w:rPr>
        <w:t>Portholme</w:t>
      </w:r>
      <w:proofErr w:type="spellEnd"/>
      <w:r w:rsidRPr="0017518C">
        <w:rPr>
          <w:rFonts w:asciiTheme="minorHAnsi" w:eastAsia="Algerian" w:hAnsiTheme="minorHAnsi" w:cstheme="minorHAnsi"/>
          <w:b/>
          <w:bCs/>
          <w:snapToGrid/>
          <w:color w:val="7030A0"/>
          <w:w w:val="99"/>
          <w:sz w:val="28"/>
          <w:szCs w:val="28"/>
          <w:lang w:eastAsia="en-GB"/>
        </w:rPr>
        <w:t xml:space="preserve"> Church, Selby</w:t>
      </w:r>
    </w:p>
    <w:p w14:paraId="7D4705EC" w14:textId="01D5EA28" w:rsidR="0017518C" w:rsidRPr="0017518C" w:rsidRDefault="00212977" w:rsidP="0017518C">
      <w:pPr>
        <w:pStyle w:val="NoSpacing"/>
        <w:numPr>
          <w:ilvl w:val="0"/>
          <w:numId w:val="57"/>
        </w:numPr>
        <w:rPr>
          <w:rFonts w:asciiTheme="minorHAnsi" w:eastAsia="Algerian" w:hAnsiTheme="minorHAnsi" w:cstheme="minorHAnsi"/>
          <w:b/>
          <w:bCs/>
          <w:snapToGrid/>
          <w:color w:val="7030A0"/>
          <w:w w:val="99"/>
          <w:sz w:val="28"/>
          <w:szCs w:val="28"/>
          <w:lang w:eastAsia="en-GB"/>
        </w:rPr>
      </w:pPr>
      <w:r w:rsidRPr="0017518C">
        <w:rPr>
          <w:rFonts w:asciiTheme="minorHAnsi" w:eastAsia="Algerian" w:hAnsiTheme="minorHAnsi" w:cstheme="minorHAnsi"/>
          <w:b/>
          <w:bCs/>
          <w:snapToGrid/>
          <w:color w:val="7030A0"/>
          <w:w w:val="99"/>
          <w:sz w:val="28"/>
          <w:szCs w:val="28"/>
          <w:lang w:eastAsia="en-GB"/>
        </w:rPr>
        <w:t>Saturday 6th June at St Andrew’s URC, Sheffield</w:t>
      </w:r>
    </w:p>
    <w:p w14:paraId="1933B6F4" w14:textId="1F97CEAA" w:rsidR="00DF2631" w:rsidRPr="00212977" w:rsidRDefault="0017518C" w:rsidP="00212977">
      <w:pPr>
        <w:pStyle w:val="NoSpacing"/>
        <w:rPr>
          <w:rFonts w:asciiTheme="minorHAnsi" w:eastAsia="Algerian" w:hAnsiTheme="minorHAnsi" w:cstheme="minorHAnsi"/>
          <w:snapToGrid/>
          <w:w w:val="99"/>
          <w:sz w:val="24"/>
          <w:szCs w:val="24"/>
          <w:lang w:eastAsia="en-GB"/>
        </w:rPr>
      </w:pPr>
      <w:r>
        <w:rPr>
          <w:rFonts w:asciiTheme="minorHAnsi" w:eastAsia="Algerian" w:hAnsiTheme="minorHAnsi" w:cstheme="minorHAnsi"/>
          <w:snapToGrid/>
          <w:w w:val="99"/>
          <w:sz w:val="24"/>
          <w:szCs w:val="24"/>
          <w:lang w:eastAsia="en-GB"/>
        </w:rPr>
        <w:t>Each forum</w:t>
      </w:r>
      <w:r w:rsidR="00212977" w:rsidRPr="00212977">
        <w:rPr>
          <w:rFonts w:asciiTheme="minorHAnsi" w:eastAsia="Algerian" w:hAnsiTheme="minorHAnsi" w:cstheme="minorHAnsi"/>
          <w:snapToGrid/>
          <w:w w:val="99"/>
          <w:sz w:val="24"/>
          <w:szCs w:val="24"/>
          <w:lang w:eastAsia="en-GB"/>
        </w:rPr>
        <w:t xml:space="preserve"> will commence at 10am</w:t>
      </w:r>
      <w:r>
        <w:rPr>
          <w:rFonts w:asciiTheme="minorHAnsi" w:eastAsia="Algerian" w:hAnsiTheme="minorHAnsi" w:cstheme="minorHAnsi"/>
          <w:snapToGrid/>
          <w:w w:val="99"/>
          <w:sz w:val="24"/>
          <w:szCs w:val="24"/>
          <w:lang w:eastAsia="en-GB"/>
        </w:rPr>
        <w:t xml:space="preserve"> and </w:t>
      </w:r>
      <w:r w:rsidR="00C71082">
        <w:rPr>
          <w:rFonts w:asciiTheme="minorHAnsi" w:eastAsia="Algerian" w:hAnsiTheme="minorHAnsi" w:cstheme="minorHAnsi"/>
          <w:snapToGrid/>
          <w:w w:val="99"/>
          <w:sz w:val="24"/>
          <w:szCs w:val="24"/>
          <w:lang w:eastAsia="en-GB"/>
        </w:rPr>
        <w:t xml:space="preserve">each </w:t>
      </w:r>
      <w:r>
        <w:rPr>
          <w:rFonts w:asciiTheme="minorHAnsi" w:eastAsia="Algerian" w:hAnsiTheme="minorHAnsi" w:cstheme="minorHAnsi"/>
          <w:snapToGrid/>
          <w:w w:val="99"/>
          <w:sz w:val="24"/>
          <w:szCs w:val="24"/>
          <w:lang w:eastAsia="en-GB"/>
        </w:rPr>
        <w:t xml:space="preserve">are brilliant </w:t>
      </w:r>
      <w:r w:rsidR="00212977" w:rsidRPr="00212977">
        <w:rPr>
          <w:rFonts w:asciiTheme="minorHAnsi" w:eastAsia="Algerian" w:hAnsiTheme="minorHAnsi" w:cstheme="minorHAnsi"/>
          <w:snapToGrid/>
          <w:w w:val="99"/>
          <w:sz w:val="24"/>
          <w:szCs w:val="24"/>
          <w:lang w:eastAsia="en-GB"/>
        </w:rPr>
        <w:t>opportunities for fellowship and good conversation</w:t>
      </w:r>
      <w:r>
        <w:rPr>
          <w:rFonts w:asciiTheme="minorHAnsi" w:eastAsia="Algerian" w:hAnsiTheme="minorHAnsi" w:cstheme="minorHAnsi"/>
          <w:snapToGrid/>
          <w:w w:val="99"/>
          <w:sz w:val="24"/>
          <w:szCs w:val="24"/>
          <w:lang w:eastAsia="en-GB"/>
        </w:rPr>
        <w:t>;</w:t>
      </w:r>
      <w:r w:rsidR="00212977" w:rsidRPr="00212977">
        <w:rPr>
          <w:rFonts w:asciiTheme="minorHAnsi" w:eastAsia="Algerian" w:hAnsiTheme="minorHAnsi" w:cstheme="minorHAnsi"/>
          <w:snapToGrid/>
          <w:w w:val="99"/>
          <w:sz w:val="24"/>
          <w:szCs w:val="24"/>
          <w:lang w:eastAsia="en-GB"/>
        </w:rPr>
        <w:t xml:space="preserve"> the place to have your voice heard, and to help shape the priorities of the Synod. </w:t>
      </w:r>
    </w:p>
    <w:p w14:paraId="6C439A0A" w14:textId="3C8FAB1C" w:rsidR="00086D97" w:rsidRDefault="0017518C" w:rsidP="00212977">
      <w:pPr>
        <w:pStyle w:val="NoSpacing"/>
        <w:rPr>
          <w:rFonts w:asciiTheme="minorHAnsi" w:eastAsia="Algerian" w:hAnsiTheme="minorHAnsi" w:cstheme="minorHAnsi"/>
          <w:snapToGrid/>
          <w:w w:val="99"/>
          <w:sz w:val="24"/>
          <w:szCs w:val="24"/>
          <w:lang w:eastAsia="en-GB"/>
        </w:rPr>
      </w:pPr>
      <w:r w:rsidRPr="00212977">
        <w:rPr>
          <w:rFonts w:asciiTheme="minorHAnsi" w:eastAsia="Algerian" w:hAnsiTheme="minorHAnsi" w:cstheme="minorHAnsi"/>
          <w:snapToGrid/>
          <w:w w:val="99"/>
          <w:sz w:val="24"/>
          <w:szCs w:val="24"/>
          <w:lang w:eastAsia="en-GB"/>
        </w:rPr>
        <w:t>All are welcome</w:t>
      </w:r>
      <w:r>
        <w:rPr>
          <w:rFonts w:asciiTheme="minorHAnsi" w:eastAsia="Algerian" w:hAnsiTheme="minorHAnsi" w:cstheme="minorHAnsi"/>
          <w:snapToGrid/>
          <w:w w:val="99"/>
          <w:sz w:val="24"/>
          <w:szCs w:val="24"/>
          <w:lang w:eastAsia="en-GB"/>
        </w:rPr>
        <w:t xml:space="preserve"> and the Synod team looks forward to seeing you there.</w:t>
      </w:r>
    </w:p>
    <w:p w14:paraId="2A9D0911" w14:textId="5911CD3C" w:rsidR="008425EB" w:rsidRDefault="00ED1680" w:rsidP="00212977">
      <w:pPr>
        <w:pStyle w:val="NoSpacing"/>
        <w:rPr>
          <w:rFonts w:asciiTheme="minorHAnsi" w:eastAsia="Algerian" w:hAnsiTheme="minorHAnsi" w:cstheme="minorHAnsi"/>
          <w:snapToGrid/>
          <w:w w:val="99"/>
          <w:sz w:val="24"/>
          <w:szCs w:val="24"/>
          <w:lang w:eastAsia="en-GB"/>
        </w:rPr>
      </w:pPr>
      <w:r>
        <w:rPr>
          <w:rFonts w:asciiTheme="minorHAnsi" w:hAnsiTheme="minorHAnsi" w:cstheme="minorHAnsi"/>
          <w:sz w:val="24"/>
          <w:szCs w:val="24"/>
        </w:rPr>
        <w:pict w14:anchorId="785E69E7">
          <v:rect id="_x0000_i1026" style="width:0;height:1.5pt" o:hralign="center" o:bullet="t" o:hrstd="t" o:hr="t" fillcolor="#a0a0a0" stroked="f"/>
        </w:pict>
      </w:r>
    </w:p>
    <w:p w14:paraId="513F7237" w14:textId="7684E1C4" w:rsidR="008425EB" w:rsidRPr="002D1398" w:rsidRDefault="002D1398" w:rsidP="002D1398">
      <w:pPr>
        <w:pStyle w:val="NoSpacing"/>
        <w:jc w:val="center"/>
        <w:rPr>
          <w:rFonts w:asciiTheme="minorHAnsi" w:eastAsia="Algerian" w:hAnsiTheme="minorHAnsi" w:cstheme="minorHAnsi"/>
          <w:b/>
          <w:bCs/>
          <w:snapToGrid/>
          <w:color w:val="EE0000"/>
          <w:w w:val="99"/>
          <w:sz w:val="48"/>
          <w:szCs w:val="48"/>
          <w:lang w:eastAsia="en-GB"/>
        </w:rPr>
      </w:pPr>
      <w:r>
        <w:rPr>
          <w:rFonts w:asciiTheme="minorHAnsi" w:eastAsia="Algerian" w:hAnsiTheme="minorHAnsi" w:cstheme="minorHAnsi"/>
          <w:b/>
          <w:bCs/>
          <w:snapToGrid/>
          <w:color w:val="EE0000"/>
          <w:w w:val="99"/>
          <w:sz w:val="48"/>
          <w:szCs w:val="48"/>
          <w:lang w:eastAsia="en-GB"/>
        </w:rPr>
        <w:t>TALKING ABOUT…</w:t>
      </w:r>
    </w:p>
    <w:p w14:paraId="092AF6FA" w14:textId="77777777" w:rsidR="002D1398" w:rsidRDefault="002D1398" w:rsidP="002D1398">
      <w:pPr>
        <w:pStyle w:val="NoSpacing"/>
        <w:rPr>
          <w:rFonts w:asciiTheme="minorHAnsi" w:eastAsia="Algerian" w:hAnsiTheme="minorHAnsi" w:cstheme="minorHAnsi"/>
          <w:snapToGrid/>
          <w:w w:val="99"/>
          <w:sz w:val="24"/>
          <w:szCs w:val="24"/>
          <w:lang w:eastAsia="en-GB"/>
        </w:rPr>
      </w:pPr>
      <w:r>
        <w:rPr>
          <w:noProof/>
        </w:rPr>
        <w:drawing>
          <wp:anchor distT="0" distB="0" distL="114300" distR="114300" simplePos="0" relativeHeight="251863051" behindDoc="1" locked="0" layoutInCell="1" allowOverlap="1" wp14:anchorId="668EE93D" wp14:editId="3A1ED5F9">
            <wp:simplePos x="0" y="0"/>
            <wp:positionH relativeFrom="column">
              <wp:posOffset>1823720</wp:posOffset>
            </wp:positionH>
            <wp:positionV relativeFrom="paragraph">
              <wp:posOffset>67945</wp:posOffset>
            </wp:positionV>
            <wp:extent cx="4537075" cy="3803650"/>
            <wp:effectExtent l="0" t="0" r="0" b="6350"/>
            <wp:wrapTight wrapText="bothSides">
              <wp:wrapPolygon edited="0">
                <wp:start x="0" y="0"/>
                <wp:lineTo x="0" y="21528"/>
                <wp:lineTo x="21494" y="21528"/>
                <wp:lineTo x="21494" y="0"/>
                <wp:lineTo x="0" y="0"/>
              </wp:wrapPolygon>
            </wp:wrapTight>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37075" cy="380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1398">
        <w:rPr>
          <w:rFonts w:asciiTheme="minorHAnsi" w:eastAsia="Algerian" w:hAnsiTheme="minorHAnsi" w:cstheme="minorHAnsi"/>
          <w:snapToGrid/>
          <w:w w:val="99"/>
          <w:sz w:val="24"/>
          <w:szCs w:val="24"/>
          <w:lang w:eastAsia="en-GB"/>
        </w:rPr>
        <w:t>Are you looking for something different to engage families in your church?</w:t>
      </w:r>
      <w:r w:rsidRPr="002D1398">
        <w:rPr>
          <w:rFonts w:asciiTheme="minorHAnsi" w:eastAsia="Algerian" w:hAnsiTheme="minorHAnsi" w:cstheme="minorHAnsi"/>
          <w:snapToGrid/>
          <w:w w:val="99"/>
          <w:sz w:val="24"/>
          <w:szCs w:val="24"/>
          <w:lang w:eastAsia="en-GB"/>
        </w:rPr>
        <w:br/>
      </w:r>
      <w:r>
        <w:rPr>
          <w:rFonts w:asciiTheme="minorHAnsi" w:eastAsia="Algerian" w:hAnsiTheme="minorHAnsi" w:cstheme="minorHAnsi"/>
          <w:snapToGrid/>
          <w:w w:val="99"/>
          <w:sz w:val="24"/>
          <w:szCs w:val="24"/>
          <w:lang w:eastAsia="en-GB"/>
        </w:rPr>
        <w:t xml:space="preserve">On </w:t>
      </w:r>
      <w:r w:rsidRPr="002D1398">
        <w:rPr>
          <w:rFonts w:asciiTheme="minorHAnsi" w:eastAsia="Algerian" w:hAnsiTheme="minorHAnsi" w:cstheme="minorHAnsi"/>
          <w:snapToGrid/>
          <w:w w:val="99"/>
          <w:sz w:val="24"/>
          <w:szCs w:val="24"/>
          <w:lang w:eastAsia="en-GB"/>
        </w:rPr>
        <w:t>W</w:t>
      </w:r>
      <w:r>
        <w:rPr>
          <w:rFonts w:asciiTheme="minorHAnsi" w:eastAsia="Algerian" w:hAnsiTheme="minorHAnsi" w:cstheme="minorHAnsi"/>
          <w:snapToGrid/>
          <w:w w:val="99"/>
          <w:sz w:val="24"/>
          <w:szCs w:val="24"/>
          <w:lang w:eastAsia="en-GB"/>
        </w:rPr>
        <w:t>ednesday 25</w:t>
      </w:r>
      <w:r w:rsidRPr="002D1398">
        <w:rPr>
          <w:rFonts w:asciiTheme="minorHAnsi" w:eastAsia="Algerian" w:hAnsiTheme="minorHAnsi" w:cstheme="minorHAnsi"/>
          <w:snapToGrid/>
          <w:w w:val="99"/>
          <w:sz w:val="24"/>
          <w:szCs w:val="24"/>
          <w:vertAlign w:val="superscript"/>
          <w:lang w:eastAsia="en-GB"/>
        </w:rPr>
        <w:t>th</w:t>
      </w:r>
      <w:r>
        <w:rPr>
          <w:rFonts w:asciiTheme="minorHAnsi" w:eastAsia="Algerian" w:hAnsiTheme="minorHAnsi" w:cstheme="minorHAnsi"/>
          <w:snapToGrid/>
          <w:w w:val="99"/>
          <w:sz w:val="24"/>
          <w:szCs w:val="24"/>
          <w:lang w:eastAsia="en-GB"/>
        </w:rPr>
        <w:t xml:space="preserve"> March at 7pm c</w:t>
      </w:r>
      <w:r w:rsidRPr="002D1398">
        <w:rPr>
          <w:rFonts w:asciiTheme="minorHAnsi" w:eastAsia="Algerian" w:hAnsiTheme="minorHAnsi" w:cstheme="minorHAnsi"/>
          <w:snapToGrid/>
          <w:w w:val="99"/>
          <w:sz w:val="24"/>
          <w:szCs w:val="24"/>
          <w:lang w:eastAsia="en-GB"/>
        </w:rPr>
        <w:t>ome and hear about th</w:t>
      </w:r>
      <w:r>
        <w:rPr>
          <w:rFonts w:asciiTheme="minorHAnsi" w:eastAsia="Algerian" w:hAnsiTheme="minorHAnsi" w:cstheme="minorHAnsi"/>
          <w:snapToGrid/>
          <w:w w:val="99"/>
          <w:sz w:val="24"/>
          <w:szCs w:val="24"/>
          <w:lang w:eastAsia="en-GB"/>
        </w:rPr>
        <w:t>e</w:t>
      </w:r>
      <w:r w:rsidRPr="002D1398">
        <w:rPr>
          <w:rFonts w:asciiTheme="minorHAnsi" w:eastAsia="Algerian" w:hAnsiTheme="minorHAnsi" w:cstheme="minorHAnsi"/>
          <w:snapToGrid/>
          <w:w w:val="99"/>
          <w:sz w:val="24"/>
          <w:szCs w:val="24"/>
          <w:lang w:eastAsia="en-GB"/>
        </w:rPr>
        <w:t xml:space="preserve"> fabulous </w:t>
      </w:r>
      <w:r>
        <w:rPr>
          <w:rFonts w:asciiTheme="minorHAnsi" w:eastAsia="Algerian" w:hAnsiTheme="minorHAnsi" w:cstheme="minorHAnsi"/>
          <w:b/>
          <w:bCs/>
          <w:snapToGrid/>
          <w:color w:val="EE0000"/>
          <w:w w:val="99"/>
          <w:sz w:val="24"/>
          <w:szCs w:val="24"/>
          <w:lang w:eastAsia="en-GB"/>
        </w:rPr>
        <w:t xml:space="preserve">FAMILY FILM </w:t>
      </w:r>
      <w:r>
        <w:rPr>
          <w:rFonts w:asciiTheme="minorHAnsi" w:eastAsia="Algerian" w:hAnsiTheme="minorHAnsi" w:cstheme="minorHAnsi"/>
          <w:b/>
          <w:bCs/>
          <w:snapToGrid/>
          <w:w w:val="99"/>
          <w:sz w:val="24"/>
          <w:szCs w:val="24"/>
          <w:lang w:eastAsia="en-GB"/>
        </w:rPr>
        <w:t>RESOURCES</w:t>
      </w:r>
      <w:r w:rsidRPr="002D1398">
        <w:rPr>
          <w:rFonts w:asciiTheme="minorHAnsi" w:eastAsia="Algerian" w:hAnsiTheme="minorHAnsi" w:cstheme="minorHAnsi"/>
          <w:snapToGrid/>
          <w:w w:val="99"/>
          <w:sz w:val="24"/>
          <w:szCs w:val="24"/>
          <w:lang w:eastAsia="en-GB"/>
        </w:rPr>
        <w:t xml:space="preserve"> written by 2 of the CYDO+ team. Explore how film</w:t>
      </w:r>
      <w:r>
        <w:rPr>
          <w:rFonts w:asciiTheme="minorHAnsi" w:eastAsia="Algerian" w:hAnsiTheme="minorHAnsi" w:cstheme="minorHAnsi"/>
          <w:snapToGrid/>
          <w:w w:val="99"/>
          <w:sz w:val="24"/>
          <w:szCs w:val="24"/>
          <w:lang w:eastAsia="en-GB"/>
        </w:rPr>
        <w:t xml:space="preserve"> can be used</w:t>
      </w:r>
      <w:r w:rsidRPr="002D1398">
        <w:rPr>
          <w:rFonts w:asciiTheme="minorHAnsi" w:eastAsia="Algerian" w:hAnsiTheme="minorHAnsi" w:cstheme="minorHAnsi"/>
          <w:snapToGrid/>
          <w:w w:val="99"/>
          <w:sz w:val="24"/>
          <w:szCs w:val="24"/>
          <w:lang w:eastAsia="en-GB"/>
        </w:rPr>
        <w:t xml:space="preserve"> in our discipleship and outreach ministries. </w:t>
      </w:r>
      <w:r>
        <w:rPr>
          <w:rFonts w:asciiTheme="minorHAnsi" w:eastAsia="Algerian" w:hAnsiTheme="minorHAnsi" w:cstheme="minorHAnsi"/>
          <w:snapToGrid/>
          <w:w w:val="99"/>
          <w:sz w:val="24"/>
          <w:szCs w:val="24"/>
          <w:lang w:eastAsia="en-GB"/>
        </w:rPr>
        <w:t xml:space="preserve">The session </w:t>
      </w:r>
      <w:r w:rsidRPr="002D1398">
        <w:rPr>
          <w:rFonts w:asciiTheme="minorHAnsi" w:eastAsia="Algerian" w:hAnsiTheme="minorHAnsi" w:cstheme="minorHAnsi"/>
          <w:snapToGrid/>
          <w:w w:val="99"/>
          <w:sz w:val="24"/>
          <w:szCs w:val="24"/>
          <w:lang w:eastAsia="en-GB"/>
        </w:rPr>
        <w:t>will break into 2 rooms, one for those who are already using the resource and want to develop further and one for those who would like to explore how to get something started.</w:t>
      </w:r>
    </w:p>
    <w:p w14:paraId="381D3A32" w14:textId="1EC8672D" w:rsidR="008425EB" w:rsidRPr="002D1398" w:rsidRDefault="002D1398" w:rsidP="002D1398">
      <w:pPr>
        <w:pStyle w:val="NoSpacing"/>
        <w:jc w:val="center"/>
        <w:rPr>
          <w:rFonts w:asciiTheme="minorHAnsi" w:eastAsia="Algerian" w:hAnsiTheme="minorHAnsi" w:cstheme="minorHAnsi"/>
          <w:snapToGrid/>
          <w:w w:val="99"/>
          <w:sz w:val="32"/>
          <w:szCs w:val="32"/>
          <w:lang w:eastAsia="en-GB"/>
        </w:rPr>
      </w:pPr>
      <w:r w:rsidRPr="002D1398">
        <w:rPr>
          <w:rFonts w:asciiTheme="minorHAnsi" w:eastAsia="Algerian" w:hAnsiTheme="minorHAnsi" w:cstheme="minorHAnsi"/>
          <w:snapToGrid/>
          <w:w w:val="99"/>
          <w:sz w:val="24"/>
          <w:szCs w:val="24"/>
          <w:lang w:eastAsia="en-GB"/>
        </w:rPr>
        <w:br/>
      </w:r>
      <w:r w:rsidRPr="002D1398">
        <w:rPr>
          <w:rFonts w:asciiTheme="minorHAnsi" w:eastAsia="Algerian" w:hAnsiTheme="minorHAnsi" w:cstheme="minorHAnsi"/>
          <w:snapToGrid/>
          <w:w w:val="99"/>
          <w:sz w:val="32"/>
          <w:szCs w:val="32"/>
          <w:lang w:eastAsia="en-GB"/>
        </w:rPr>
        <w:t>You could also check out the resource in advance by clicking here </w:t>
      </w:r>
      <w:hyperlink r:id="rId24" w:tgtFrame="_blank" w:history="1">
        <w:r w:rsidRPr="002D1398">
          <w:rPr>
            <w:rStyle w:val="Hyperlink"/>
            <w:rFonts w:asciiTheme="minorHAnsi" w:eastAsia="Algerian" w:hAnsiTheme="minorHAnsi" w:cstheme="minorHAnsi"/>
            <w:b/>
            <w:bCs/>
            <w:snapToGrid/>
            <w:w w:val="99"/>
            <w:sz w:val="32"/>
            <w:szCs w:val="32"/>
            <w:lang w:eastAsia="en-GB"/>
          </w:rPr>
          <w:t>https://www.urcscotland.org.uk/childrens-ministry</w:t>
        </w:r>
      </w:hyperlink>
      <w:r w:rsidRPr="002D1398">
        <w:rPr>
          <w:rFonts w:asciiTheme="minorHAnsi" w:eastAsia="Algerian" w:hAnsiTheme="minorHAnsi" w:cstheme="minorHAnsi"/>
          <w:snapToGrid/>
          <w:w w:val="99"/>
          <w:sz w:val="32"/>
          <w:szCs w:val="32"/>
          <w:lang w:eastAsia="en-GB"/>
        </w:rPr>
        <w:br/>
        <w:t>Book your place: </w:t>
      </w:r>
      <w:hyperlink r:id="rId25" w:tgtFrame="_blank" w:history="1">
        <w:r w:rsidRPr="002D1398">
          <w:rPr>
            <w:rStyle w:val="Hyperlink"/>
            <w:rFonts w:asciiTheme="minorHAnsi" w:eastAsia="Algerian" w:hAnsiTheme="minorHAnsi" w:cstheme="minorHAnsi"/>
            <w:b/>
            <w:bCs/>
            <w:snapToGrid/>
            <w:w w:val="99"/>
            <w:sz w:val="32"/>
            <w:szCs w:val="32"/>
            <w:lang w:eastAsia="en-GB"/>
          </w:rPr>
          <w:t>www.bit.ly/T4lkingAbout</w:t>
        </w:r>
      </w:hyperlink>
    </w:p>
    <w:p w14:paraId="16FDB248" w14:textId="4B5F7F23" w:rsidR="008425EB" w:rsidRPr="008425EB" w:rsidRDefault="002E2ED6" w:rsidP="008425EB">
      <w:pPr>
        <w:pBdr>
          <w:top w:val="single" w:sz="48" w:space="1" w:color="0070C0"/>
          <w:left w:val="single" w:sz="48" w:space="4" w:color="0070C0"/>
          <w:bottom w:val="single" w:sz="48" w:space="1" w:color="0070C0"/>
          <w:right w:val="single" w:sz="48" w:space="4" w:color="0070C0"/>
        </w:pBdr>
        <w:autoSpaceDE w:val="0"/>
        <w:autoSpaceDN w:val="0"/>
        <w:adjustRightInd w:val="0"/>
        <w:jc w:val="center"/>
        <w:rPr>
          <w:rFonts w:ascii="Calibri" w:hAnsi="Calibri" w:cs="Calibri"/>
          <w:snapToGrid/>
          <w:color w:val="1F487C"/>
          <w:sz w:val="48"/>
          <w:szCs w:val="48"/>
          <w:lang w:eastAsia="en-GB"/>
        </w:rPr>
      </w:pPr>
      <w:r w:rsidRPr="002E2ED6">
        <w:rPr>
          <w:rFonts w:ascii="Calibri" w:hAnsi="Calibri" w:cs="Calibri"/>
          <w:snapToGrid/>
          <w:color w:val="1F487C"/>
          <w:sz w:val="48"/>
          <w:szCs w:val="48"/>
          <w:lang w:eastAsia="en-GB"/>
        </w:rPr>
        <w:lastRenderedPageBreak/>
        <w:t>THE KING’S WAY CHURCH. WESLEY ST. OSSETT</w:t>
      </w:r>
    </w:p>
    <w:p w14:paraId="570F02BB" w14:textId="524DA711" w:rsidR="002E2ED6" w:rsidRPr="002E2ED6" w:rsidRDefault="002E2ED6" w:rsidP="007F5EA2">
      <w:pPr>
        <w:pBdr>
          <w:top w:val="single" w:sz="48" w:space="1" w:color="0070C0"/>
          <w:left w:val="single" w:sz="48" w:space="4" w:color="0070C0"/>
          <w:bottom w:val="single" w:sz="48" w:space="1" w:color="0070C0"/>
          <w:right w:val="single" w:sz="48" w:space="4" w:color="0070C0"/>
        </w:pBdr>
        <w:autoSpaceDE w:val="0"/>
        <w:autoSpaceDN w:val="0"/>
        <w:adjustRightInd w:val="0"/>
        <w:jc w:val="center"/>
        <w:rPr>
          <w:rFonts w:ascii="Calibri" w:hAnsi="Calibri" w:cs="Calibri"/>
          <w:snapToGrid/>
          <w:color w:val="000000"/>
          <w:sz w:val="96"/>
          <w:szCs w:val="96"/>
          <w:lang w:eastAsia="en-GB"/>
        </w:rPr>
      </w:pPr>
      <w:r w:rsidRPr="002E2ED6">
        <w:rPr>
          <w:rFonts w:ascii="Calibri" w:hAnsi="Calibri" w:cs="Calibri"/>
          <w:snapToGrid/>
          <w:color w:val="1F487C"/>
          <w:sz w:val="96"/>
          <w:szCs w:val="96"/>
          <w:lang w:eastAsia="en-GB"/>
        </w:rPr>
        <w:t>LENT LUNCHES</w:t>
      </w:r>
    </w:p>
    <w:p w14:paraId="75E8B498" w14:textId="32130158" w:rsidR="002E2ED6" w:rsidRPr="007F5EA2" w:rsidRDefault="002E2ED6" w:rsidP="007F5EA2">
      <w:pPr>
        <w:pBdr>
          <w:top w:val="single" w:sz="48" w:space="1" w:color="0070C0"/>
          <w:left w:val="single" w:sz="48" w:space="4" w:color="0070C0"/>
          <w:bottom w:val="single" w:sz="48" w:space="1" w:color="0070C0"/>
          <w:right w:val="single" w:sz="48" w:space="4" w:color="0070C0"/>
        </w:pBdr>
        <w:autoSpaceDE w:val="0"/>
        <w:autoSpaceDN w:val="0"/>
        <w:adjustRightInd w:val="0"/>
        <w:jc w:val="center"/>
        <w:rPr>
          <w:rFonts w:ascii="Calibri" w:hAnsi="Calibri" w:cs="Calibri"/>
          <w:snapToGrid/>
          <w:color w:val="000000"/>
          <w:sz w:val="36"/>
          <w:szCs w:val="36"/>
          <w:lang w:eastAsia="en-GB"/>
        </w:rPr>
      </w:pPr>
      <w:r w:rsidRPr="007F5EA2">
        <w:rPr>
          <w:rFonts w:ascii="Calibri" w:hAnsi="Calibri" w:cs="Calibri"/>
          <w:snapToGrid/>
          <w:color w:val="1F487C"/>
          <w:sz w:val="36"/>
          <w:szCs w:val="36"/>
          <w:lang w:eastAsia="en-GB"/>
        </w:rPr>
        <w:t>We shall again be having lunches on Mondays during Lent. These will take the form of a modest meal of soup and a roll, followed by a talk given by a visiting speaker.</w:t>
      </w:r>
    </w:p>
    <w:p w14:paraId="7B65244D" w14:textId="6780FB37" w:rsidR="002E2ED6" w:rsidRPr="007F5EA2" w:rsidRDefault="002E2ED6" w:rsidP="007F5EA2">
      <w:pPr>
        <w:pBdr>
          <w:top w:val="single" w:sz="48" w:space="1" w:color="0070C0"/>
          <w:left w:val="single" w:sz="48" w:space="4" w:color="0070C0"/>
          <w:bottom w:val="single" w:sz="48" w:space="1" w:color="0070C0"/>
          <w:right w:val="single" w:sz="48" w:space="4" w:color="0070C0"/>
        </w:pBdr>
        <w:autoSpaceDE w:val="0"/>
        <w:autoSpaceDN w:val="0"/>
        <w:adjustRightInd w:val="0"/>
        <w:jc w:val="center"/>
        <w:rPr>
          <w:rFonts w:ascii="Calibri" w:hAnsi="Calibri" w:cs="Calibri"/>
          <w:snapToGrid/>
          <w:color w:val="000000"/>
          <w:sz w:val="36"/>
          <w:szCs w:val="36"/>
          <w:lang w:eastAsia="en-GB"/>
        </w:rPr>
      </w:pPr>
      <w:r w:rsidRPr="007F5EA2">
        <w:rPr>
          <w:rFonts w:ascii="Calibri" w:hAnsi="Calibri" w:cs="Calibri"/>
          <w:snapToGrid/>
          <w:color w:val="1F487C"/>
          <w:sz w:val="36"/>
          <w:szCs w:val="36"/>
          <w:lang w:eastAsia="en-GB"/>
        </w:rPr>
        <w:t>There is no charge, but there will be a retiring collection for the speaker’s charity.</w:t>
      </w:r>
    </w:p>
    <w:p w14:paraId="722E8C30" w14:textId="77777777" w:rsidR="002E2ED6" w:rsidRPr="007F5EA2" w:rsidRDefault="002E2ED6" w:rsidP="007F5EA2">
      <w:pPr>
        <w:pBdr>
          <w:top w:val="single" w:sz="48" w:space="1" w:color="0070C0"/>
          <w:left w:val="single" w:sz="48" w:space="4" w:color="0070C0"/>
          <w:bottom w:val="single" w:sz="48" w:space="1" w:color="0070C0"/>
          <w:right w:val="single" w:sz="48" w:space="4" w:color="0070C0"/>
        </w:pBdr>
        <w:autoSpaceDE w:val="0"/>
        <w:autoSpaceDN w:val="0"/>
        <w:adjustRightInd w:val="0"/>
        <w:rPr>
          <w:rFonts w:ascii="Calibri" w:hAnsi="Calibri" w:cs="Calibri"/>
          <w:snapToGrid/>
          <w:color w:val="000000"/>
          <w:sz w:val="36"/>
          <w:szCs w:val="36"/>
          <w:lang w:eastAsia="en-GB"/>
        </w:rPr>
      </w:pPr>
      <w:r w:rsidRPr="007F5EA2">
        <w:rPr>
          <w:rFonts w:ascii="Calibri" w:hAnsi="Calibri" w:cs="Calibri"/>
          <w:snapToGrid/>
          <w:color w:val="1F487C"/>
          <w:sz w:val="36"/>
          <w:szCs w:val="36"/>
          <w:lang w:eastAsia="en-GB"/>
        </w:rPr>
        <w:t xml:space="preserve">Mon. 23rd Feb THE CONE EXCHANGE (the original re purposing) </w:t>
      </w:r>
    </w:p>
    <w:p w14:paraId="7EC51521" w14:textId="77777777" w:rsidR="002E2ED6" w:rsidRPr="007F5EA2" w:rsidRDefault="002E2ED6" w:rsidP="007F5EA2">
      <w:pPr>
        <w:pBdr>
          <w:top w:val="single" w:sz="48" w:space="1" w:color="0070C0"/>
          <w:left w:val="single" w:sz="48" w:space="4" w:color="0070C0"/>
          <w:bottom w:val="single" w:sz="48" w:space="1" w:color="0070C0"/>
          <w:right w:val="single" w:sz="48" w:space="4" w:color="0070C0"/>
        </w:pBdr>
        <w:autoSpaceDE w:val="0"/>
        <w:autoSpaceDN w:val="0"/>
        <w:adjustRightInd w:val="0"/>
        <w:rPr>
          <w:rFonts w:ascii="Calibri" w:hAnsi="Calibri" w:cs="Calibri"/>
          <w:snapToGrid/>
          <w:color w:val="000000"/>
          <w:sz w:val="36"/>
          <w:szCs w:val="36"/>
          <w:lang w:eastAsia="en-GB"/>
        </w:rPr>
      </w:pPr>
      <w:r w:rsidRPr="007F5EA2">
        <w:rPr>
          <w:rFonts w:ascii="Calibri" w:hAnsi="Calibri" w:cs="Calibri"/>
          <w:snapToGrid/>
          <w:color w:val="1F487C"/>
          <w:sz w:val="36"/>
          <w:szCs w:val="36"/>
          <w:lang w:eastAsia="en-GB"/>
        </w:rPr>
        <w:t xml:space="preserve">Mon. 2nd March THE SHANNON TRUST (literacy in HMP’s) </w:t>
      </w:r>
    </w:p>
    <w:p w14:paraId="69C89164" w14:textId="77777777" w:rsidR="002E2ED6" w:rsidRPr="007F5EA2" w:rsidRDefault="002E2ED6" w:rsidP="007F5EA2">
      <w:pPr>
        <w:pBdr>
          <w:top w:val="single" w:sz="48" w:space="1" w:color="0070C0"/>
          <w:left w:val="single" w:sz="48" w:space="4" w:color="0070C0"/>
          <w:bottom w:val="single" w:sz="48" w:space="1" w:color="0070C0"/>
          <w:right w:val="single" w:sz="48" w:space="4" w:color="0070C0"/>
        </w:pBdr>
        <w:autoSpaceDE w:val="0"/>
        <w:autoSpaceDN w:val="0"/>
        <w:adjustRightInd w:val="0"/>
        <w:rPr>
          <w:rFonts w:ascii="Calibri" w:hAnsi="Calibri" w:cs="Calibri"/>
          <w:snapToGrid/>
          <w:color w:val="000000"/>
          <w:sz w:val="36"/>
          <w:szCs w:val="36"/>
          <w:lang w:eastAsia="en-GB"/>
        </w:rPr>
      </w:pPr>
      <w:r w:rsidRPr="007F5EA2">
        <w:rPr>
          <w:rFonts w:ascii="Calibri" w:hAnsi="Calibri" w:cs="Calibri"/>
          <w:snapToGrid/>
          <w:color w:val="1F487C"/>
          <w:sz w:val="36"/>
          <w:szCs w:val="36"/>
          <w:lang w:eastAsia="en-GB"/>
        </w:rPr>
        <w:t xml:space="preserve">Mon. 9th March SHARED HARMONIES (music for dementia) </w:t>
      </w:r>
    </w:p>
    <w:p w14:paraId="4E7E93A7" w14:textId="77777777" w:rsidR="002E2ED6" w:rsidRPr="007F5EA2" w:rsidRDefault="002E2ED6" w:rsidP="007F5EA2">
      <w:pPr>
        <w:pBdr>
          <w:top w:val="single" w:sz="48" w:space="1" w:color="0070C0"/>
          <w:left w:val="single" w:sz="48" w:space="4" w:color="0070C0"/>
          <w:bottom w:val="single" w:sz="48" w:space="1" w:color="0070C0"/>
          <w:right w:val="single" w:sz="48" w:space="4" w:color="0070C0"/>
        </w:pBdr>
        <w:autoSpaceDE w:val="0"/>
        <w:autoSpaceDN w:val="0"/>
        <w:adjustRightInd w:val="0"/>
        <w:rPr>
          <w:rFonts w:ascii="Calibri" w:hAnsi="Calibri" w:cs="Calibri"/>
          <w:snapToGrid/>
          <w:color w:val="000000"/>
          <w:sz w:val="36"/>
          <w:szCs w:val="36"/>
          <w:lang w:eastAsia="en-GB"/>
        </w:rPr>
      </w:pPr>
      <w:r w:rsidRPr="007F5EA2">
        <w:rPr>
          <w:rFonts w:ascii="Calibri" w:hAnsi="Calibri" w:cs="Calibri"/>
          <w:snapToGrid/>
          <w:color w:val="1F487C"/>
          <w:sz w:val="36"/>
          <w:szCs w:val="36"/>
          <w:lang w:eastAsia="en-GB"/>
        </w:rPr>
        <w:t xml:space="preserve">Mon. 16th March CHAPLAINCY at FOUNTAINS ABBEY </w:t>
      </w:r>
    </w:p>
    <w:p w14:paraId="68F33DD7" w14:textId="77777777" w:rsidR="002E2ED6" w:rsidRPr="007F5EA2" w:rsidRDefault="002E2ED6" w:rsidP="007F5EA2">
      <w:pPr>
        <w:pBdr>
          <w:top w:val="single" w:sz="48" w:space="1" w:color="0070C0"/>
          <w:left w:val="single" w:sz="48" w:space="4" w:color="0070C0"/>
          <w:bottom w:val="single" w:sz="48" w:space="1" w:color="0070C0"/>
          <w:right w:val="single" w:sz="48" w:space="4" w:color="0070C0"/>
        </w:pBdr>
        <w:autoSpaceDE w:val="0"/>
        <w:autoSpaceDN w:val="0"/>
        <w:adjustRightInd w:val="0"/>
        <w:rPr>
          <w:rFonts w:ascii="Calibri" w:hAnsi="Calibri" w:cs="Calibri"/>
          <w:snapToGrid/>
          <w:color w:val="000000"/>
          <w:sz w:val="36"/>
          <w:szCs w:val="36"/>
          <w:lang w:eastAsia="en-GB"/>
        </w:rPr>
      </w:pPr>
      <w:r w:rsidRPr="007F5EA2">
        <w:rPr>
          <w:rFonts w:ascii="Calibri" w:hAnsi="Calibri" w:cs="Calibri"/>
          <w:snapToGrid/>
          <w:color w:val="1F487C"/>
          <w:sz w:val="36"/>
          <w:szCs w:val="36"/>
          <w:lang w:eastAsia="en-GB"/>
        </w:rPr>
        <w:t xml:space="preserve">Mon. 23rd March. ABIGAIL HOUSING (homeless refugees &amp; asylum seekers) </w:t>
      </w:r>
    </w:p>
    <w:p w14:paraId="56984895" w14:textId="2261D1AD" w:rsidR="002E2ED6" w:rsidRPr="002E2ED6" w:rsidRDefault="002E2ED6" w:rsidP="007F5EA2">
      <w:pPr>
        <w:pBdr>
          <w:top w:val="single" w:sz="48" w:space="1" w:color="0070C0"/>
          <w:left w:val="single" w:sz="48" w:space="4" w:color="0070C0"/>
          <w:bottom w:val="single" w:sz="48" w:space="1" w:color="0070C0"/>
          <w:right w:val="single" w:sz="48" w:space="4" w:color="0070C0"/>
        </w:pBdr>
        <w:autoSpaceDE w:val="0"/>
        <w:autoSpaceDN w:val="0"/>
        <w:adjustRightInd w:val="0"/>
        <w:jc w:val="center"/>
        <w:rPr>
          <w:rFonts w:ascii="Calibri" w:hAnsi="Calibri" w:cs="Calibri"/>
          <w:snapToGrid/>
          <w:color w:val="000000"/>
          <w:sz w:val="40"/>
          <w:szCs w:val="40"/>
          <w:lang w:eastAsia="en-GB"/>
        </w:rPr>
      </w:pPr>
      <w:r w:rsidRPr="002E2ED6">
        <w:rPr>
          <w:rFonts w:ascii="Calibri" w:hAnsi="Calibri" w:cs="Calibri"/>
          <w:snapToGrid/>
          <w:color w:val="1F487C"/>
          <w:sz w:val="40"/>
          <w:szCs w:val="40"/>
          <w:lang w:eastAsia="en-GB"/>
        </w:rPr>
        <w:t>All at 12.30pm until approx. 1.45pm at the King’s Way Church Hall.</w:t>
      </w:r>
    </w:p>
    <w:p w14:paraId="548C403D" w14:textId="210257B6" w:rsidR="00A6543B" w:rsidRDefault="002E2ED6" w:rsidP="007F5EA2">
      <w:pPr>
        <w:pStyle w:val="NoSpacing"/>
        <w:pBdr>
          <w:top w:val="single" w:sz="48" w:space="1" w:color="0070C0"/>
          <w:left w:val="single" w:sz="48" w:space="4" w:color="0070C0"/>
          <w:bottom w:val="single" w:sz="48" w:space="1" w:color="0070C0"/>
          <w:right w:val="single" w:sz="48" w:space="4" w:color="0070C0"/>
        </w:pBdr>
        <w:jc w:val="center"/>
        <w:rPr>
          <w:rFonts w:ascii="Calibri" w:hAnsi="Calibri" w:cs="Calibri"/>
          <w:snapToGrid/>
          <w:color w:val="1F487C"/>
          <w:sz w:val="40"/>
          <w:szCs w:val="40"/>
          <w:lang w:eastAsia="en-GB"/>
        </w:rPr>
      </w:pPr>
      <w:r w:rsidRPr="002E2ED6">
        <w:rPr>
          <w:rFonts w:ascii="Calibri" w:hAnsi="Calibri" w:cs="Calibri"/>
          <w:snapToGrid/>
          <w:color w:val="1F487C"/>
          <w:sz w:val="40"/>
          <w:szCs w:val="40"/>
          <w:lang w:eastAsia="en-GB"/>
        </w:rPr>
        <w:t xml:space="preserve">Some indication of numbers attending would be helpful for catering purposes. If possible, </w:t>
      </w:r>
      <w:r w:rsidR="007F5EA2">
        <w:rPr>
          <w:rFonts w:ascii="Calibri" w:hAnsi="Calibri" w:cs="Calibri"/>
          <w:snapToGrid/>
          <w:color w:val="1F487C"/>
          <w:sz w:val="40"/>
          <w:szCs w:val="40"/>
          <w:lang w:eastAsia="en-GB"/>
        </w:rPr>
        <w:t>please</w:t>
      </w:r>
      <w:r w:rsidRPr="002E2ED6">
        <w:rPr>
          <w:rFonts w:ascii="Calibri" w:hAnsi="Calibri" w:cs="Calibri"/>
          <w:snapToGrid/>
          <w:color w:val="1F487C"/>
          <w:sz w:val="40"/>
          <w:szCs w:val="40"/>
          <w:lang w:eastAsia="en-GB"/>
        </w:rPr>
        <w:t xml:space="preserve"> notify Christine Whitworth. Tel.01924 271554, E Mail Christine_whitworth@hotmail.co.uk, but please feel free just to come at the last minute – everyone will be very welcome.</w:t>
      </w:r>
    </w:p>
    <w:p w14:paraId="53C619F0" w14:textId="77777777" w:rsidR="007F5EA2" w:rsidRDefault="007F5EA2" w:rsidP="007F5EA2">
      <w:pPr>
        <w:pStyle w:val="NoSpacing"/>
        <w:pBdr>
          <w:top w:val="single" w:sz="48" w:space="1" w:color="0070C0"/>
          <w:left w:val="single" w:sz="48" w:space="4" w:color="0070C0"/>
          <w:bottom w:val="single" w:sz="48" w:space="1" w:color="0070C0"/>
          <w:right w:val="single" w:sz="48" w:space="4" w:color="0070C0"/>
        </w:pBdr>
        <w:jc w:val="center"/>
        <w:rPr>
          <w:rFonts w:ascii="Calibri" w:hAnsi="Calibri" w:cs="Calibri"/>
          <w:snapToGrid/>
          <w:color w:val="1F487C"/>
          <w:sz w:val="40"/>
          <w:szCs w:val="40"/>
          <w:lang w:eastAsia="en-GB"/>
        </w:rPr>
      </w:pPr>
    </w:p>
    <w:p w14:paraId="55CF214A" w14:textId="30735664" w:rsidR="007F5EA2" w:rsidRDefault="007F5EA2" w:rsidP="007F5EA2">
      <w:pPr>
        <w:pStyle w:val="NoSpacing"/>
        <w:pBdr>
          <w:top w:val="single" w:sz="48" w:space="1" w:color="0070C0"/>
          <w:left w:val="single" w:sz="48" w:space="4" w:color="0070C0"/>
          <w:bottom w:val="single" w:sz="48" w:space="1" w:color="0070C0"/>
          <w:right w:val="single" w:sz="48" w:space="4" w:color="0070C0"/>
        </w:pBdr>
        <w:jc w:val="center"/>
        <w:rPr>
          <w:rFonts w:ascii="Calibri" w:hAnsi="Calibri" w:cs="Calibri"/>
          <w:snapToGrid/>
          <w:color w:val="1F487C"/>
          <w:sz w:val="40"/>
          <w:szCs w:val="40"/>
          <w:lang w:eastAsia="en-GB"/>
        </w:rPr>
      </w:pPr>
      <w:r w:rsidRPr="007F5EA2">
        <w:rPr>
          <w:rFonts w:ascii="Calibri" w:hAnsi="Calibri" w:cs="Calibri"/>
          <w:noProof/>
          <w:snapToGrid/>
          <w:color w:val="1F487C"/>
          <w:sz w:val="40"/>
          <w:szCs w:val="40"/>
          <w:lang w:eastAsia="en-GB"/>
        </w:rPr>
        <w:drawing>
          <wp:inline distT="0" distB="0" distL="0" distR="0" wp14:anchorId="163582E1" wp14:editId="59D4C8B2">
            <wp:extent cx="6282055" cy="1936750"/>
            <wp:effectExtent l="0" t="0" r="4445" b="6350"/>
            <wp:docPr id="11240727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2523" b="24862"/>
                    <a:stretch>
                      <a:fillRect/>
                    </a:stretch>
                  </pic:blipFill>
                  <pic:spPr bwMode="auto">
                    <a:xfrm>
                      <a:off x="0" y="0"/>
                      <a:ext cx="6282055" cy="1936750"/>
                    </a:xfrm>
                    <a:prstGeom prst="rect">
                      <a:avLst/>
                    </a:prstGeom>
                    <a:noFill/>
                    <a:ln>
                      <a:noFill/>
                    </a:ln>
                    <a:extLst>
                      <a:ext uri="{53640926-AAD7-44D8-BBD7-CCE9431645EC}">
                        <a14:shadowObscured xmlns:a14="http://schemas.microsoft.com/office/drawing/2010/main"/>
                      </a:ext>
                    </a:extLst>
                  </pic:spPr>
                </pic:pic>
              </a:graphicData>
            </a:graphic>
          </wp:inline>
        </w:drawing>
      </w:r>
    </w:p>
    <w:p w14:paraId="4803190A" w14:textId="77777777" w:rsidR="00742B8A" w:rsidRDefault="00742B8A" w:rsidP="002E2ED6">
      <w:pPr>
        <w:pStyle w:val="NoSpacing"/>
        <w:jc w:val="center"/>
        <w:rPr>
          <w:noProof/>
        </w:rPr>
      </w:pPr>
    </w:p>
    <w:p w14:paraId="15C97A73" w14:textId="77777777" w:rsidR="00D13E23" w:rsidRDefault="00D13E23" w:rsidP="002E2ED6">
      <w:pPr>
        <w:pStyle w:val="NoSpacing"/>
        <w:jc w:val="center"/>
        <w:rPr>
          <w:noProof/>
        </w:rPr>
      </w:pPr>
    </w:p>
    <w:p w14:paraId="7C211A2C" w14:textId="559CC1F9" w:rsidR="00987DC9" w:rsidRPr="006B242B" w:rsidRDefault="004D72E7" w:rsidP="0040254F">
      <w:pPr>
        <w:pStyle w:val="NoSpacing"/>
        <w:pBdr>
          <w:top w:val="single" w:sz="4" w:space="1" w:color="auto"/>
          <w:left w:val="single" w:sz="4" w:space="4" w:color="auto"/>
          <w:right w:val="single" w:sz="4" w:space="4" w:color="auto"/>
        </w:pBdr>
        <w:jc w:val="center"/>
        <w:rPr>
          <w:rFonts w:asciiTheme="minorHAnsi" w:hAnsiTheme="minorHAnsi" w:cstheme="minorHAnsi"/>
          <w:b/>
          <w:bCs/>
          <w:color w:val="0070C0"/>
          <w:sz w:val="72"/>
          <w:szCs w:val="72"/>
        </w:rPr>
      </w:pPr>
      <w:r w:rsidRPr="006B242B">
        <w:rPr>
          <w:rFonts w:asciiTheme="minorHAnsi" w:hAnsiTheme="minorHAnsi" w:cstheme="minorHAnsi"/>
          <w:b/>
          <w:bCs/>
          <w:color w:val="0070C0"/>
          <w:sz w:val="72"/>
          <w:szCs w:val="72"/>
        </w:rPr>
        <w:lastRenderedPageBreak/>
        <w:t>An Invitation to Pray</w:t>
      </w:r>
    </w:p>
    <w:p w14:paraId="16E2C849" w14:textId="77777777" w:rsidR="006B242B" w:rsidRDefault="006B242B" w:rsidP="0040254F">
      <w:pPr>
        <w:pBdr>
          <w:left w:val="single" w:sz="4" w:space="4" w:color="auto"/>
          <w:right w:val="single" w:sz="4" w:space="4" w:color="auto"/>
        </w:pBdr>
        <w:rPr>
          <w:rFonts w:asciiTheme="minorHAnsi" w:hAnsiTheme="minorHAnsi" w:cstheme="minorHAnsi"/>
          <w:sz w:val="28"/>
          <w:szCs w:val="28"/>
        </w:rPr>
      </w:pPr>
    </w:p>
    <w:p w14:paraId="5319CC3E" w14:textId="16B4B031" w:rsidR="004D72E7" w:rsidRPr="006B242B" w:rsidRDefault="004D72E7" w:rsidP="0040254F">
      <w:pPr>
        <w:pBdr>
          <w:left w:val="single" w:sz="4" w:space="4" w:color="auto"/>
          <w:right w:val="single" w:sz="4" w:space="4" w:color="auto"/>
        </w:pBdr>
        <w:rPr>
          <w:rFonts w:asciiTheme="minorHAnsi" w:hAnsiTheme="minorHAnsi" w:cstheme="minorHAnsi"/>
          <w:sz w:val="28"/>
          <w:szCs w:val="28"/>
        </w:rPr>
      </w:pPr>
      <w:r w:rsidRPr="006B242B">
        <w:rPr>
          <w:rFonts w:asciiTheme="minorHAnsi" w:hAnsiTheme="minorHAnsi" w:cstheme="minorHAnsi"/>
          <w:sz w:val="28"/>
          <w:szCs w:val="28"/>
        </w:rPr>
        <w:t>One of the Street Pastors in Doncaster sent this to one of our Ecumenical Officers, Rod Morrison, last weekend, and Rod has asked that it be shared.</w:t>
      </w:r>
    </w:p>
    <w:p w14:paraId="7F4D4E4E" w14:textId="050FEF23" w:rsidR="004D72E7" w:rsidRPr="006B242B" w:rsidRDefault="004D72E7" w:rsidP="0040254F">
      <w:pPr>
        <w:pBdr>
          <w:left w:val="single" w:sz="4" w:space="4" w:color="auto"/>
          <w:right w:val="single" w:sz="4" w:space="4" w:color="auto"/>
        </w:pBdr>
        <w:rPr>
          <w:rFonts w:asciiTheme="minorHAnsi" w:hAnsiTheme="minorHAnsi" w:cstheme="minorHAnsi"/>
          <w:sz w:val="28"/>
          <w:szCs w:val="28"/>
        </w:rPr>
      </w:pPr>
    </w:p>
    <w:p w14:paraId="2DFDE798" w14:textId="6B2955EA" w:rsidR="004D72E7" w:rsidRPr="006B242B" w:rsidRDefault="004D72E7" w:rsidP="008C6899">
      <w:pPr>
        <w:pBdr>
          <w:left w:val="single" w:sz="4" w:space="4" w:color="auto"/>
          <w:right w:val="single" w:sz="4" w:space="4" w:color="auto"/>
        </w:pBdr>
        <w:jc w:val="center"/>
        <w:rPr>
          <w:rFonts w:asciiTheme="minorHAnsi" w:hAnsiTheme="minorHAnsi" w:cstheme="minorHAnsi"/>
          <w:i/>
          <w:iCs/>
          <w:sz w:val="28"/>
          <w:szCs w:val="28"/>
        </w:rPr>
      </w:pPr>
      <w:r w:rsidRPr="006B242B">
        <w:rPr>
          <w:rFonts w:asciiTheme="minorHAnsi" w:hAnsiTheme="minorHAnsi" w:cstheme="minorHAnsi"/>
          <w:i/>
          <w:iCs/>
          <w:sz w:val="28"/>
          <w:szCs w:val="28"/>
        </w:rPr>
        <w:t>During the Second World War, a group of people stopped whatever they were doing at a specific time every night to pray for peace and safety for everyone. They did this every day, and it was as if the whole city paused — such was the power of prayer. The result was so overwhelming that the bombing stopped shortly afterward!</w:t>
      </w:r>
    </w:p>
    <w:p w14:paraId="0083D2CA" w14:textId="7E247D7A" w:rsidR="004D72E7" w:rsidRPr="006B242B" w:rsidRDefault="004D72E7" w:rsidP="008C6899">
      <w:pPr>
        <w:pBdr>
          <w:left w:val="single" w:sz="4" w:space="4" w:color="auto"/>
          <w:right w:val="single" w:sz="4" w:space="4" w:color="auto"/>
        </w:pBdr>
        <w:jc w:val="center"/>
        <w:rPr>
          <w:rFonts w:asciiTheme="minorHAnsi" w:hAnsiTheme="minorHAnsi" w:cstheme="minorHAnsi"/>
          <w:sz w:val="28"/>
          <w:szCs w:val="28"/>
        </w:rPr>
      </w:pPr>
      <w:r w:rsidRPr="006B242B">
        <w:rPr>
          <w:rFonts w:asciiTheme="minorHAnsi" w:hAnsiTheme="minorHAnsi" w:cstheme="minorHAnsi"/>
          <w:i/>
          <w:iCs/>
          <w:sz w:val="28"/>
          <w:szCs w:val="28"/>
        </w:rPr>
        <w:t>Now once again some people are organizing. A group of people around the world has agreed to spend one minute praying for the safety of our countries, for the end of the problems that oppress us, and for God to guide the decisions of our leaders.</w:t>
      </w:r>
    </w:p>
    <w:p w14:paraId="29317A94" w14:textId="3BB9F4F0" w:rsidR="006B242B" w:rsidRDefault="006B242B" w:rsidP="0040254F">
      <w:pPr>
        <w:pBdr>
          <w:left w:val="single" w:sz="4" w:space="4" w:color="auto"/>
          <w:right w:val="single" w:sz="4" w:space="4" w:color="auto"/>
        </w:pBdr>
        <w:jc w:val="center"/>
        <w:rPr>
          <w:rFonts w:asciiTheme="minorHAnsi" w:hAnsiTheme="minorHAnsi" w:cstheme="minorHAnsi"/>
          <w:sz w:val="28"/>
          <w:szCs w:val="28"/>
        </w:rPr>
      </w:pPr>
    </w:p>
    <w:p w14:paraId="038FD947" w14:textId="4554E61A" w:rsidR="004D72E7" w:rsidRPr="006B242B" w:rsidRDefault="004D72E7" w:rsidP="0040254F">
      <w:pPr>
        <w:pBdr>
          <w:left w:val="single" w:sz="4" w:space="4" w:color="auto"/>
          <w:right w:val="single" w:sz="4" w:space="4" w:color="auto"/>
        </w:pBdr>
        <w:jc w:val="center"/>
        <w:rPr>
          <w:rFonts w:asciiTheme="minorHAnsi" w:hAnsiTheme="minorHAnsi" w:cstheme="minorHAnsi"/>
          <w:sz w:val="28"/>
          <w:szCs w:val="28"/>
        </w:rPr>
      </w:pPr>
      <w:r w:rsidRPr="006B242B">
        <w:rPr>
          <w:rFonts w:asciiTheme="minorHAnsi" w:hAnsiTheme="minorHAnsi" w:cstheme="minorHAnsi"/>
          <w:sz w:val="28"/>
          <w:szCs w:val="28"/>
        </w:rPr>
        <w:t>This body of people will gather at the following times:</w:t>
      </w:r>
    </w:p>
    <w:p w14:paraId="4CFEC4A3" w14:textId="4411E6B3" w:rsidR="006B242B" w:rsidRPr="00E603EB" w:rsidRDefault="006B242B" w:rsidP="0040254F">
      <w:pPr>
        <w:pBdr>
          <w:left w:val="single" w:sz="4" w:space="4" w:color="auto"/>
          <w:right w:val="single" w:sz="4" w:space="4" w:color="auto"/>
        </w:pBdr>
        <w:jc w:val="center"/>
        <w:rPr>
          <w:rFonts w:asciiTheme="minorHAnsi" w:hAnsiTheme="minorHAnsi" w:cstheme="minorHAnsi"/>
          <w:sz w:val="24"/>
          <w:szCs w:val="24"/>
        </w:rPr>
      </w:pPr>
    </w:p>
    <w:p w14:paraId="379EDAD6" w14:textId="77777777" w:rsidR="004D72E7" w:rsidRPr="0040254F" w:rsidRDefault="004D72E7" w:rsidP="004D72E7">
      <w:pPr>
        <w:rPr>
          <w:rFonts w:asciiTheme="minorHAnsi" w:hAnsiTheme="minorHAnsi" w:cstheme="minorHAnsi"/>
          <w:sz w:val="20"/>
        </w:rPr>
        <w:sectPr w:rsidR="004D72E7" w:rsidRPr="0040254F" w:rsidSect="00334BF4">
          <w:headerReference w:type="default" r:id="rId27"/>
          <w:footerReference w:type="first" r:id="rId28"/>
          <w:type w:val="continuous"/>
          <w:pgSz w:w="11909" w:h="16834" w:code="9"/>
          <w:pgMar w:top="953" w:right="1008" w:bottom="1008" w:left="1008" w:header="709" w:footer="298" w:gutter="0"/>
          <w:cols w:space="720"/>
          <w:titlePg/>
          <w:docGrid w:linePitch="360"/>
        </w:sectPr>
      </w:pPr>
    </w:p>
    <w:p w14:paraId="50BD4800" w14:textId="75C39F93"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India – 9:00pm.</w:t>
      </w:r>
    </w:p>
    <w:p w14:paraId="087FFE52" w14:textId="6CCDAF8E"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Germany – 4:00pm.</w:t>
      </w:r>
    </w:p>
    <w:p w14:paraId="314C4CDB" w14:textId="29D4BCD2"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Austria – 4:00pm.</w:t>
      </w:r>
    </w:p>
    <w:p w14:paraId="572D48D2" w14:textId="615C7CDC"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Spain – 4:00pm.</w:t>
      </w:r>
    </w:p>
    <w:p w14:paraId="7F4F8344" w14:textId="63D740D8"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Portugal – 3:00pm.</w:t>
      </w:r>
    </w:p>
    <w:p w14:paraId="286BC5E2" w14:textId="7205B8D4"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Canary Isl</w:t>
      </w:r>
      <w:r w:rsidR="0040254F">
        <w:rPr>
          <w:rFonts w:asciiTheme="minorHAnsi" w:hAnsiTheme="minorHAnsi" w:cstheme="minorHAnsi"/>
          <w:sz w:val="20"/>
        </w:rPr>
        <w:t>es</w:t>
      </w:r>
      <w:r w:rsidRPr="0040254F">
        <w:rPr>
          <w:rFonts w:asciiTheme="minorHAnsi" w:hAnsiTheme="minorHAnsi" w:cstheme="minorHAnsi"/>
          <w:sz w:val="20"/>
        </w:rPr>
        <w:t xml:space="preserve"> – 3:00pm.</w:t>
      </w:r>
    </w:p>
    <w:p w14:paraId="49934472" w14:textId="3D913A18"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Costa Rica – 8:00pm.</w:t>
      </w:r>
    </w:p>
    <w:p w14:paraId="31B59EFC" w14:textId="38BF4641"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Colombia – 7:00pm.</w:t>
      </w:r>
    </w:p>
    <w:p w14:paraId="1FA0EDA9" w14:textId="1661B15A" w:rsidR="004D72E7" w:rsidRPr="0040254F" w:rsidRDefault="004D72E7" w:rsidP="0040254F">
      <w:pPr>
        <w:pBdr>
          <w:left w:val="single" w:sz="4" w:space="4" w:color="auto"/>
        </w:pBdr>
        <w:rPr>
          <w:rFonts w:asciiTheme="minorHAnsi" w:hAnsiTheme="minorHAnsi" w:cstheme="minorHAnsi"/>
          <w:sz w:val="20"/>
        </w:rPr>
      </w:pPr>
      <w:r w:rsidRPr="0040254F">
        <w:rPr>
          <w:rFonts w:asciiTheme="minorHAnsi" w:hAnsiTheme="minorHAnsi" w:cstheme="minorHAnsi"/>
          <w:sz w:val="20"/>
        </w:rPr>
        <w:t>Nicaragua – 8:00pm.</w:t>
      </w:r>
    </w:p>
    <w:p w14:paraId="7BCA2423" w14:textId="30BB8C8A"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Ecuador – 7:00pm.</w:t>
      </w:r>
    </w:p>
    <w:p w14:paraId="14D95851" w14:textId="770D2C09"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Guatemala – 8:00pm.</w:t>
      </w:r>
    </w:p>
    <w:p w14:paraId="711DC9CE" w14:textId="061080F2"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Mexico – 8:00pm.</w:t>
      </w:r>
    </w:p>
    <w:p w14:paraId="1ED3CE63" w14:textId="422F7FB5"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Panama – 7:00pm.</w:t>
      </w:r>
    </w:p>
    <w:p w14:paraId="3EA16AD5" w14:textId="33431AA5"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Honduras – 6:00pm.</w:t>
      </w:r>
    </w:p>
    <w:p w14:paraId="518C3010" w14:textId="30620841"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El Salvador – 8:00pm.</w:t>
      </w:r>
    </w:p>
    <w:p w14:paraId="0A1CC8FB" w14:textId="3BE37710"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Venezuela – 6:00pm.</w:t>
      </w:r>
    </w:p>
    <w:p w14:paraId="0D56FFA2" w14:textId="205B654D"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Uruguay – 5:00pm.</w:t>
      </w:r>
    </w:p>
    <w:p w14:paraId="5D99910A" w14:textId="23F92C5B"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Paraguay – 5:00pm.</w:t>
      </w:r>
    </w:p>
    <w:p w14:paraId="675E0665" w14:textId="486A4228"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Brazil – 6:00pm.</w:t>
      </w:r>
    </w:p>
    <w:p w14:paraId="1D2841C3" w14:textId="2F78CF13"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Argentina – 5:00pm.</w:t>
      </w:r>
    </w:p>
    <w:p w14:paraId="2C6F8CFD" w14:textId="48ACDDE0"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Peru – 6:00pm.</w:t>
      </w:r>
    </w:p>
    <w:p w14:paraId="4E8093C3" w14:textId="2AC8A947"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Chile – 5:00pm.</w:t>
      </w:r>
    </w:p>
    <w:p w14:paraId="35B16F1D" w14:textId="6F12C688"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Italy – 4:00pm.</w:t>
      </w:r>
    </w:p>
    <w:p w14:paraId="73008C1D" w14:textId="3E574305"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Australia – 2:00pm.</w:t>
      </w:r>
    </w:p>
    <w:p w14:paraId="770C39E8" w14:textId="38DF579F"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U</w:t>
      </w:r>
      <w:r w:rsidR="0040254F">
        <w:rPr>
          <w:rFonts w:asciiTheme="minorHAnsi" w:hAnsiTheme="minorHAnsi" w:cstheme="minorHAnsi"/>
          <w:sz w:val="20"/>
        </w:rPr>
        <w:t>SA</w:t>
      </w:r>
      <w:r w:rsidRPr="0040254F">
        <w:rPr>
          <w:rFonts w:asciiTheme="minorHAnsi" w:hAnsiTheme="minorHAnsi" w:cstheme="minorHAnsi"/>
          <w:sz w:val="20"/>
        </w:rPr>
        <w:t xml:space="preserve"> – 1:00pm.</w:t>
      </w:r>
    </w:p>
    <w:p w14:paraId="2B165F69" w14:textId="77777777"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Canada – 12 noon</w:t>
      </w:r>
    </w:p>
    <w:p w14:paraId="145708CD" w14:textId="51599C99" w:rsidR="004D72E7" w:rsidRPr="0040254F" w:rsidRDefault="004D72E7" w:rsidP="004D72E7">
      <w:pPr>
        <w:rPr>
          <w:rFonts w:asciiTheme="minorHAnsi" w:hAnsiTheme="minorHAnsi" w:cstheme="minorHAnsi"/>
          <w:sz w:val="20"/>
        </w:rPr>
      </w:pPr>
      <w:r w:rsidRPr="0040254F">
        <w:rPr>
          <w:rFonts w:asciiTheme="minorHAnsi" w:hAnsiTheme="minorHAnsi" w:cstheme="minorHAnsi"/>
          <w:sz w:val="20"/>
        </w:rPr>
        <w:t>Singapore – 9:00pm.</w:t>
      </w:r>
    </w:p>
    <w:p w14:paraId="69F96927" w14:textId="75D97178"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Thailand – 9:00pm.</w:t>
      </w:r>
    </w:p>
    <w:p w14:paraId="2043DE5A" w14:textId="31E30B45"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Korea – 9:00pm.</w:t>
      </w:r>
    </w:p>
    <w:p w14:paraId="66B5ECB9" w14:textId="6E342783"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Hong Kong / Taiwan – 10:00pm.</w:t>
      </w:r>
    </w:p>
    <w:p w14:paraId="6C4760BA" w14:textId="61DCB770"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Philippines – 11:00pm.</w:t>
      </w:r>
    </w:p>
    <w:p w14:paraId="0956B284" w14:textId="6B761E6C"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UAE</w:t>
      </w:r>
      <w:proofErr w:type="gramStart"/>
      <w:r w:rsidRPr="0040254F">
        <w:rPr>
          <w:rFonts w:asciiTheme="minorHAnsi" w:hAnsiTheme="minorHAnsi" w:cstheme="minorHAnsi"/>
          <w:sz w:val="20"/>
        </w:rPr>
        <w:t>-  7</w:t>
      </w:r>
      <w:proofErr w:type="gramEnd"/>
      <w:r w:rsidRPr="0040254F">
        <w:rPr>
          <w:rFonts w:asciiTheme="minorHAnsi" w:hAnsiTheme="minorHAnsi" w:cstheme="minorHAnsi"/>
          <w:sz w:val="20"/>
        </w:rPr>
        <w:t>.00pm.</w:t>
      </w:r>
    </w:p>
    <w:p w14:paraId="5E0B17A4" w14:textId="2D7A142A"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Sierra Leone- 3.00pm.</w:t>
      </w:r>
    </w:p>
    <w:p w14:paraId="6A96D66D" w14:textId="3F645DB5"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Switzerland – 4:00pm.</w:t>
      </w:r>
    </w:p>
    <w:p w14:paraId="37AD0A5C" w14:textId="086BC96A" w:rsidR="004D72E7" w:rsidRPr="0040254F" w:rsidRDefault="004D72E7" w:rsidP="0040254F">
      <w:pPr>
        <w:pBdr>
          <w:right w:val="single" w:sz="4" w:space="4" w:color="auto"/>
        </w:pBdr>
        <w:rPr>
          <w:rFonts w:asciiTheme="minorHAnsi" w:hAnsiTheme="minorHAnsi" w:cstheme="minorHAnsi"/>
          <w:sz w:val="20"/>
        </w:rPr>
      </w:pPr>
      <w:r w:rsidRPr="0040254F">
        <w:rPr>
          <w:rFonts w:asciiTheme="minorHAnsi" w:hAnsiTheme="minorHAnsi" w:cstheme="minorHAnsi"/>
          <w:sz w:val="20"/>
        </w:rPr>
        <w:t>UK - 3.00pm.</w:t>
      </w:r>
    </w:p>
    <w:p w14:paraId="643E17BC" w14:textId="77777777" w:rsidR="004D72E7" w:rsidRPr="0040254F" w:rsidRDefault="004D72E7" w:rsidP="004D72E7">
      <w:pPr>
        <w:rPr>
          <w:rFonts w:asciiTheme="minorHAnsi" w:hAnsiTheme="minorHAnsi" w:cstheme="minorHAnsi"/>
          <w:sz w:val="20"/>
        </w:rPr>
        <w:sectPr w:rsidR="004D72E7" w:rsidRPr="0040254F" w:rsidSect="0040254F">
          <w:type w:val="continuous"/>
          <w:pgSz w:w="11909" w:h="16834" w:code="9"/>
          <w:pgMar w:top="953" w:right="1008" w:bottom="1008" w:left="1008" w:header="709" w:footer="298" w:gutter="0"/>
          <w:cols w:num="4" w:space="720"/>
          <w:titlePg/>
          <w:docGrid w:linePitch="360"/>
        </w:sectPr>
      </w:pPr>
    </w:p>
    <w:p w14:paraId="04734172" w14:textId="77777777" w:rsidR="004D72E7" w:rsidRPr="0040254F" w:rsidRDefault="004D72E7" w:rsidP="0040254F">
      <w:pPr>
        <w:pBdr>
          <w:left w:val="single" w:sz="4" w:space="4" w:color="auto"/>
          <w:right w:val="single" w:sz="4" w:space="4" w:color="auto"/>
        </w:pBdr>
        <w:rPr>
          <w:rFonts w:asciiTheme="minorHAnsi" w:hAnsiTheme="minorHAnsi" w:cstheme="minorHAnsi"/>
          <w:sz w:val="20"/>
        </w:rPr>
      </w:pPr>
    </w:p>
    <w:p w14:paraId="27B025C9" w14:textId="77777777" w:rsidR="0040254F" w:rsidRPr="006B242B" w:rsidRDefault="004D72E7" w:rsidP="0040254F">
      <w:pPr>
        <w:pBdr>
          <w:left w:val="single" w:sz="4" w:space="4" w:color="auto"/>
          <w:bottom w:val="single" w:sz="4" w:space="1" w:color="auto"/>
          <w:right w:val="single" w:sz="4" w:space="4" w:color="auto"/>
        </w:pBdr>
        <w:jc w:val="center"/>
        <w:rPr>
          <w:rFonts w:asciiTheme="minorHAnsi" w:hAnsiTheme="minorHAnsi" w:cstheme="minorHAnsi"/>
          <w:i/>
          <w:iCs/>
          <w:sz w:val="28"/>
          <w:szCs w:val="28"/>
        </w:rPr>
      </w:pPr>
      <w:r w:rsidRPr="006B242B">
        <w:rPr>
          <w:rFonts w:asciiTheme="minorHAnsi" w:hAnsiTheme="minorHAnsi" w:cstheme="minorHAnsi"/>
          <w:i/>
          <w:iCs/>
          <w:sz w:val="28"/>
          <w:szCs w:val="28"/>
        </w:rPr>
        <w:t>Every day we will pause for one minute at the designated time to pray for world peace, for the end of conflict, and for the restoration of calm and security for all people on earth. We will also pray that families may seek their security, protection, and salvation in God.</w:t>
      </w:r>
      <w:r w:rsidR="0040254F" w:rsidRPr="006B242B">
        <w:rPr>
          <w:rFonts w:asciiTheme="minorHAnsi" w:hAnsiTheme="minorHAnsi" w:cstheme="minorHAnsi"/>
          <w:i/>
          <w:iCs/>
          <w:sz w:val="28"/>
          <w:szCs w:val="28"/>
        </w:rPr>
        <w:t xml:space="preserve"> </w:t>
      </w:r>
      <w:r w:rsidRPr="006B242B">
        <w:rPr>
          <w:rFonts w:asciiTheme="minorHAnsi" w:hAnsiTheme="minorHAnsi" w:cstheme="minorHAnsi"/>
          <w:i/>
          <w:iCs/>
          <w:sz w:val="28"/>
          <w:szCs w:val="28"/>
        </w:rPr>
        <w:t>If we truly understood the immense power of prayer, we would be amazed</w:t>
      </w:r>
      <w:r w:rsidR="0040254F" w:rsidRPr="006B242B">
        <w:rPr>
          <w:rFonts w:asciiTheme="minorHAnsi" w:hAnsiTheme="minorHAnsi" w:cstheme="minorHAnsi"/>
          <w:i/>
          <w:iCs/>
          <w:sz w:val="28"/>
          <w:szCs w:val="28"/>
        </w:rPr>
        <w:t>.</w:t>
      </w:r>
    </w:p>
    <w:p w14:paraId="0C8EF392" w14:textId="43297377" w:rsidR="004D72E7" w:rsidRPr="006B242B" w:rsidRDefault="004D72E7" w:rsidP="0040254F">
      <w:pPr>
        <w:pBdr>
          <w:left w:val="single" w:sz="4" w:space="4" w:color="auto"/>
          <w:bottom w:val="single" w:sz="4" w:space="1" w:color="auto"/>
          <w:right w:val="single" w:sz="4" w:space="4" w:color="auto"/>
        </w:pBdr>
        <w:jc w:val="center"/>
        <w:rPr>
          <w:rFonts w:asciiTheme="minorHAnsi" w:hAnsiTheme="minorHAnsi" w:cstheme="minorHAnsi"/>
          <w:i/>
          <w:iCs/>
          <w:sz w:val="28"/>
          <w:szCs w:val="28"/>
        </w:rPr>
      </w:pPr>
      <w:r w:rsidRPr="006B242B">
        <w:rPr>
          <w:rFonts w:asciiTheme="minorHAnsi" w:hAnsiTheme="minorHAnsi" w:cstheme="minorHAnsi"/>
          <w:i/>
          <w:iCs/>
          <w:sz w:val="28"/>
          <w:szCs w:val="28"/>
        </w:rPr>
        <w:t xml:space="preserve"> </w:t>
      </w:r>
      <w:r w:rsidRPr="006B242B">
        <w:rPr>
          <w:rFonts w:ascii="Segoe UI Emoji" w:hAnsi="Segoe UI Emoji" w:cs="Segoe UI Emoji"/>
          <w:i/>
          <w:iCs/>
          <w:sz w:val="28"/>
          <w:szCs w:val="28"/>
        </w:rPr>
        <w:t>🙏🙏🙏🙏</w:t>
      </w:r>
    </w:p>
    <w:p w14:paraId="4D1DD3AC" w14:textId="2A21D704" w:rsidR="004D72E7" w:rsidRPr="006B242B" w:rsidRDefault="004D72E7" w:rsidP="0040254F">
      <w:pPr>
        <w:pBdr>
          <w:left w:val="single" w:sz="4" w:space="4" w:color="auto"/>
          <w:bottom w:val="single" w:sz="4" w:space="1" w:color="auto"/>
          <w:right w:val="single" w:sz="4" w:space="4" w:color="auto"/>
        </w:pBdr>
        <w:jc w:val="center"/>
        <w:rPr>
          <w:rFonts w:asciiTheme="minorHAnsi" w:hAnsiTheme="minorHAnsi" w:cstheme="minorHAnsi"/>
          <w:i/>
          <w:iCs/>
          <w:sz w:val="28"/>
          <w:szCs w:val="28"/>
        </w:rPr>
      </w:pPr>
      <w:r w:rsidRPr="006B242B">
        <w:rPr>
          <w:rFonts w:asciiTheme="minorHAnsi" w:hAnsiTheme="minorHAnsi" w:cstheme="minorHAnsi"/>
          <w:i/>
          <w:iCs/>
          <w:sz w:val="28"/>
          <w:szCs w:val="28"/>
        </w:rPr>
        <w:t>If you can, please forward this request to your contacts so that together we can work a miracle through our prayers.</w:t>
      </w:r>
    </w:p>
    <w:p w14:paraId="35716607" w14:textId="5B49862F" w:rsidR="004D72E7" w:rsidRPr="006B242B" w:rsidRDefault="004E153C" w:rsidP="0040254F">
      <w:pPr>
        <w:pBdr>
          <w:left w:val="single" w:sz="4" w:space="4" w:color="auto"/>
          <w:bottom w:val="single" w:sz="4" w:space="1" w:color="auto"/>
          <w:right w:val="single" w:sz="4" w:space="4" w:color="auto"/>
        </w:pBdr>
        <w:jc w:val="center"/>
        <w:rPr>
          <w:rFonts w:asciiTheme="minorHAnsi" w:hAnsiTheme="minorHAnsi" w:cstheme="minorHAnsi"/>
          <w:i/>
          <w:iCs/>
          <w:sz w:val="28"/>
          <w:szCs w:val="28"/>
        </w:rPr>
      </w:pPr>
      <w:r w:rsidRPr="004E153C">
        <w:rPr>
          <w:rFonts w:asciiTheme="minorHAnsi" w:hAnsiTheme="minorHAnsi" w:cstheme="minorHAnsi"/>
          <w:noProof/>
          <w:sz w:val="28"/>
          <w:szCs w:val="28"/>
        </w:rPr>
        <w:drawing>
          <wp:anchor distT="0" distB="0" distL="114300" distR="114300" simplePos="0" relativeHeight="251882507" behindDoc="1" locked="0" layoutInCell="1" allowOverlap="1" wp14:anchorId="2CF5AE54" wp14:editId="33634929">
            <wp:simplePos x="0" y="0"/>
            <wp:positionH relativeFrom="column">
              <wp:posOffset>1245870</wp:posOffset>
            </wp:positionH>
            <wp:positionV relativeFrom="paragraph">
              <wp:posOffset>600710</wp:posOffset>
            </wp:positionV>
            <wp:extent cx="1151890" cy="1564005"/>
            <wp:effectExtent l="0" t="0" r="0" b="0"/>
            <wp:wrapTight wrapText="bothSides">
              <wp:wrapPolygon edited="0">
                <wp:start x="0" y="0"/>
                <wp:lineTo x="0" y="21311"/>
                <wp:lineTo x="21076" y="21311"/>
                <wp:lineTo x="21076" y="0"/>
                <wp:lineTo x="0" y="0"/>
              </wp:wrapPolygon>
            </wp:wrapTight>
            <wp:docPr id="737220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9">
                      <a:extLst>
                        <a:ext uri="{28A0092B-C50C-407E-A947-70E740481C1C}">
                          <a14:useLocalDpi xmlns:a14="http://schemas.microsoft.com/office/drawing/2010/main" val="0"/>
                        </a:ext>
                      </a:extLst>
                    </a:blip>
                    <a:stretch>
                      <a:fillRect/>
                    </a:stretch>
                  </pic:blipFill>
                  <pic:spPr>
                    <a:xfrm>
                      <a:off x="0" y="0"/>
                      <a:ext cx="1151890" cy="1564005"/>
                    </a:xfrm>
                    <a:prstGeom prst="rect">
                      <a:avLst/>
                    </a:prstGeom>
                  </pic:spPr>
                </pic:pic>
              </a:graphicData>
            </a:graphic>
            <wp14:sizeRelH relativeFrom="margin">
              <wp14:pctWidth>0</wp14:pctWidth>
            </wp14:sizeRelH>
            <wp14:sizeRelV relativeFrom="margin">
              <wp14:pctHeight>0</wp14:pctHeight>
            </wp14:sizeRelV>
          </wp:anchor>
        </w:drawing>
      </w:r>
      <w:r w:rsidR="004D72E7" w:rsidRPr="006B242B">
        <w:rPr>
          <w:rFonts w:asciiTheme="minorHAnsi" w:hAnsiTheme="minorHAnsi" w:cstheme="minorHAnsi"/>
          <w:i/>
          <w:iCs/>
          <w:sz w:val="28"/>
          <w:szCs w:val="28"/>
        </w:rPr>
        <w:t xml:space="preserve">Set an alarm on your phone every day at the time designated for your country and pray for one minute for peace. </w:t>
      </w:r>
      <w:r w:rsidR="004D72E7" w:rsidRPr="006B242B">
        <w:rPr>
          <w:rFonts w:ascii="Segoe UI Emoji" w:hAnsi="Segoe UI Emoji" w:cs="Segoe UI Emoji"/>
          <w:i/>
          <w:iCs/>
          <w:sz w:val="28"/>
          <w:szCs w:val="28"/>
        </w:rPr>
        <w:t>🙏🙏🙏🙏</w:t>
      </w:r>
    </w:p>
    <w:p w14:paraId="2AA2B915" w14:textId="560A1160" w:rsidR="004D72E7" w:rsidRDefault="004E153C" w:rsidP="00F848DA">
      <w:pPr>
        <w:pStyle w:val="NoSpacing"/>
        <w:jc w:val="center"/>
      </w:pPr>
      <w:r w:rsidRPr="004E153C">
        <w:rPr>
          <w:rFonts w:asciiTheme="minorHAnsi" w:hAnsiTheme="minorHAnsi" w:cstheme="minorHAnsi"/>
          <w:noProof/>
          <w:sz w:val="28"/>
          <w:szCs w:val="28"/>
        </w:rPr>
        <w:drawing>
          <wp:anchor distT="0" distB="0" distL="114300" distR="114300" simplePos="0" relativeHeight="251878411" behindDoc="1" locked="0" layoutInCell="1" allowOverlap="1" wp14:anchorId="4B978AFE" wp14:editId="087DC2C0">
            <wp:simplePos x="0" y="0"/>
            <wp:positionH relativeFrom="column">
              <wp:posOffset>-78105</wp:posOffset>
            </wp:positionH>
            <wp:positionV relativeFrom="paragraph">
              <wp:posOffset>117475</wp:posOffset>
            </wp:positionV>
            <wp:extent cx="1157605" cy="1571625"/>
            <wp:effectExtent l="0" t="0" r="4445" b="9525"/>
            <wp:wrapTight wrapText="bothSides">
              <wp:wrapPolygon edited="0">
                <wp:start x="0" y="0"/>
                <wp:lineTo x="0" y="21469"/>
                <wp:lineTo x="21327" y="21469"/>
                <wp:lineTo x="21327" y="0"/>
                <wp:lineTo x="0" y="0"/>
              </wp:wrapPolygon>
            </wp:wrapTight>
            <wp:docPr id="1626845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9">
                      <a:extLst>
                        <a:ext uri="{28A0092B-C50C-407E-A947-70E740481C1C}">
                          <a14:useLocalDpi xmlns:a14="http://schemas.microsoft.com/office/drawing/2010/main" val="0"/>
                        </a:ext>
                      </a:extLst>
                    </a:blip>
                    <a:stretch>
                      <a:fillRect/>
                    </a:stretch>
                  </pic:blipFill>
                  <pic:spPr>
                    <a:xfrm>
                      <a:off x="0" y="0"/>
                      <a:ext cx="1157605" cy="1571625"/>
                    </a:xfrm>
                    <a:prstGeom prst="rect">
                      <a:avLst/>
                    </a:prstGeom>
                  </pic:spPr>
                </pic:pic>
              </a:graphicData>
            </a:graphic>
            <wp14:sizeRelH relativeFrom="margin">
              <wp14:pctWidth>0</wp14:pctWidth>
            </wp14:sizeRelH>
            <wp14:sizeRelV relativeFrom="margin">
              <wp14:pctHeight>0</wp14:pctHeight>
            </wp14:sizeRelV>
          </wp:anchor>
        </w:drawing>
      </w:r>
      <w:r w:rsidRPr="004E153C">
        <w:rPr>
          <w:rFonts w:asciiTheme="minorHAnsi" w:hAnsiTheme="minorHAnsi" w:cstheme="minorHAnsi"/>
          <w:noProof/>
          <w:sz w:val="28"/>
          <w:szCs w:val="28"/>
        </w:rPr>
        <w:drawing>
          <wp:anchor distT="0" distB="0" distL="114300" distR="114300" simplePos="0" relativeHeight="251884555" behindDoc="1" locked="0" layoutInCell="1" allowOverlap="1" wp14:anchorId="75B66955" wp14:editId="70EF6BC6">
            <wp:simplePos x="0" y="0"/>
            <wp:positionH relativeFrom="column">
              <wp:posOffset>2526030</wp:posOffset>
            </wp:positionH>
            <wp:positionV relativeFrom="paragraph">
              <wp:posOffset>117475</wp:posOffset>
            </wp:positionV>
            <wp:extent cx="1157605" cy="1571625"/>
            <wp:effectExtent l="0" t="0" r="4445" b="9525"/>
            <wp:wrapTight wrapText="bothSides">
              <wp:wrapPolygon edited="0">
                <wp:start x="0" y="0"/>
                <wp:lineTo x="0" y="21469"/>
                <wp:lineTo x="21327" y="21469"/>
                <wp:lineTo x="21327" y="0"/>
                <wp:lineTo x="0" y="0"/>
              </wp:wrapPolygon>
            </wp:wrapTight>
            <wp:docPr id="941719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9">
                      <a:extLst>
                        <a:ext uri="{28A0092B-C50C-407E-A947-70E740481C1C}">
                          <a14:useLocalDpi xmlns:a14="http://schemas.microsoft.com/office/drawing/2010/main" val="0"/>
                        </a:ext>
                      </a:extLst>
                    </a:blip>
                    <a:stretch>
                      <a:fillRect/>
                    </a:stretch>
                  </pic:blipFill>
                  <pic:spPr>
                    <a:xfrm>
                      <a:off x="0" y="0"/>
                      <a:ext cx="1157605" cy="1571625"/>
                    </a:xfrm>
                    <a:prstGeom prst="rect">
                      <a:avLst/>
                    </a:prstGeom>
                  </pic:spPr>
                </pic:pic>
              </a:graphicData>
            </a:graphic>
            <wp14:sizeRelH relativeFrom="margin">
              <wp14:pctWidth>0</wp14:pctWidth>
            </wp14:sizeRelH>
            <wp14:sizeRelV relativeFrom="margin">
              <wp14:pctHeight>0</wp14:pctHeight>
            </wp14:sizeRelV>
          </wp:anchor>
        </w:drawing>
      </w:r>
      <w:r w:rsidRPr="004E153C">
        <w:rPr>
          <w:rFonts w:asciiTheme="minorHAnsi" w:hAnsiTheme="minorHAnsi" w:cstheme="minorHAnsi"/>
          <w:noProof/>
          <w:sz w:val="28"/>
          <w:szCs w:val="28"/>
        </w:rPr>
        <w:drawing>
          <wp:anchor distT="0" distB="0" distL="114300" distR="114300" simplePos="0" relativeHeight="251880459" behindDoc="1" locked="0" layoutInCell="1" allowOverlap="1" wp14:anchorId="63744FE1" wp14:editId="796F056A">
            <wp:simplePos x="0" y="0"/>
            <wp:positionH relativeFrom="column">
              <wp:posOffset>3850005</wp:posOffset>
            </wp:positionH>
            <wp:positionV relativeFrom="paragraph">
              <wp:posOffset>117475</wp:posOffset>
            </wp:positionV>
            <wp:extent cx="1157605" cy="1571625"/>
            <wp:effectExtent l="0" t="0" r="4445" b="9525"/>
            <wp:wrapTight wrapText="bothSides">
              <wp:wrapPolygon edited="0">
                <wp:start x="0" y="0"/>
                <wp:lineTo x="0" y="21469"/>
                <wp:lineTo x="21327" y="21469"/>
                <wp:lineTo x="21327" y="0"/>
                <wp:lineTo x="0" y="0"/>
              </wp:wrapPolygon>
            </wp:wrapTight>
            <wp:docPr id="1703061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9">
                      <a:extLst>
                        <a:ext uri="{28A0092B-C50C-407E-A947-70E740481C1C}">
                          <a14:useLocalDpi xmlns:a14="http://schemas.microsoft.com/office/drawing/2010/main" val="0"/>
                        </a:ext>
                      </a:extLst>
                    </a:blip>
                    <a:stretch>
                      <a:fillRect/>
                    </a:stretch>
                  </pic:blipFill>
                  <pic:spPr>
                    <a:xfrm>
                      <a:off x="0" y="0"/>
                      <a:ext cx="1157605" cy="1571625"/>
                    </a:xfrm>
                    <a:prstGeom prst="rect">
                      <a:avLst/>
                    </a:prstGeom>
                  </pic:spPr>
                </pic:pic>
              </a:graphicData>
            </a:graphic>
            <wp14:sizeRelH relativeFrom="margin">
              <wp14:pctWidth>0</wp14:pctWidth>
            </wp14:sizeRelH>
            <wp14:sizeRelV relativeFrom="margin">
              <wp14:pctHeight>0</wp14:pctHeight>
            </wp14:sizeRelV>
          </wp:anchor>
        </w:drawing>
      </w:r>
      <w:r w:rsidRPr="004E153C">
        <w:rPr>
          <w:rFonts w:asciiTheme="minorHAnsi" w:hAnsiTheme="minorHAnsi" w:cstheme="minorHAnsi"/>
          <w:noProof/>
          <w:sz w:val="28"/>
          <w:szCs w:val="28"/>
        </w:rPr>
        <w:drawing>
          <wp:anchor distT="0" distB="0" distL="114300" distR="114300" simplePos="0" relativeHeight="251886603" behindDoc="1" locked="0" layoutInCell="1" allowOverlap="1" wp14:anchorId="27A806B0" wp14:editId="3EC2C4BE">
            <wp:simplePos x="0" y="0"/>
            <wp:positionH relativeFrom="column">
              <wp:posOffset>5183505</wp:posOffset>
            </wp:positionH>
            <wp:positionV relativeFrom="paragraph">
              <wp:posOffset>117475</wp:posOffset>
            </wp:positionV>
            <wp:extent cx="1157605" cy="1571625"/>
            <wp:effectExtent l="0" t="0" r="4445" b="9525"/>
            <wp:wrapTight wrapText="bothSides">
              <wp:wrapPolygon edited="0">
                <wp:start x="0" y="0"/>
                <wp:lineTo x="0" y="21469"/>
                <wp:lineTo x="21327" y="21469"/>
                <wp:lineTo x="21327" y="0"/>
                <wp:lineTo x="0" y="0"/>
              </wp:wrapPolygon>
            </wp:wrapTight>
            <wp:docPr id="1808696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45427" name=""/>
                    <pic:cNvPicPr/>
                  </pic:nvPicPr>
                  <pic:blipFill>
                    <a:blip r:embed="rId29">
                      <a:extLst>
                        <a:ext uri="{28A0092B-C50C-407E-A947-70E740481C1C}">
                          <a14:useLocalDpi xmlns:a14="http://schemas.microsoft.com/office/drawing/2010/main" val="0"/>
                        </a:ext>
                      </a:extLst>
                    </a:blip>
                    <a:stretch>
                      <a:fillRect/>
                    </a:stretch>
                  </pic:blipFill>
                  <pic:spPr>
                    <a:xfrm>
                      <a:off x="0" y="0"/>
                      <a:ext cx="1157605" cy="1571625"/>
                    </a:xfrm>
                    <a:prstGeom prst="rect">
                      <a:avLst/>
                    </a:prstGeom>
                  </pic:spPr>
                </pic:pic>
              </a:graphicData>
            </a:graphic>
            <wp14:sizeRelH relativeFrom="margin">
              <wp14:pctWidth>0</wp14:pctWidth>
            </wp14:sizeRelH>
            <wp14:sizeRelV relativeFrom="margin">
              <wp14:pctHeight>0</wp14:pctHeight>
            </wp14:sizeRelV>
          </wp:anchor>
        </w:drawing>
      </w:r>
    </w:p>
    <w:p w14:paraId="67DECCBF" w14:textId="661C3818" w:rsidR="0029296A" w:rsidRDefault="00F848DA" w:rsidP="00CE111B">
      <w:pPr>
        <w:pStyle w:val="NoSpacing"/>
        <w:jc w:val="center"/>
        <w:rPr>
          <w:rFonts w:asciiTheme="minorHAnsi" w:hAnsiTheme="minorHAnsi" w:cstheme="minorHAnsi"/>
          <w:sz w:val="24"/>
          <w:szCs w:val="24"/>
        </w:rPr>
      </w:pPr>
      <w:r>
        <w:rPr>
          <w:noProof/>
        </w:rPr>
        <w:lastRenderedPageBreak/>
        <w:drawing>
          <wp:inline distT="0" distB="0" distL="0" distR="0" wp14:anchorId="63A0DD10" wp14:editId="7C6B665C">
            <wp:extent cx="6282055" cy="8886022"/>
            <wp:effectExtent l="0" t="0" r="444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82055" cy="8886022"/>
                    </a:xfrm>
                    <a:prstGeom prst="rect">
                      <a:avLst/>
                    </a:prstGeom>
                    <a:noFill/>
                    <a:ln>
                      <a:noFill/>
                    </a:ln>
                  </pic:spPr>
                </pic:pic>
              </a:graphicData>
            </a:graphic>
          </wp:inline>
        </w:drawing>
      </w:r>
    </w:p>
    <w:p w14:paraId="62B1A0B1" w14:textId="41B55283" w:rsidR="0029296A" w:rsidRDefault="008D0603" w:rsidP="00CE111B">
      <w:pPr>
        <w:pStyle w:val="NoSpacing"/>
        <w:jc w:val="center"/>
        <w:rPr>
          <w:rFonts w:asciiTheme="minorHAnsi" w:hAnsiTheme="minorHAnsi" w:cstheme="minorHAnsi"/>
          <w:sz w:val="24"/>
          <w:szCs w:val="24"/>
        </w:rPr>
      </w:pPr>
      <w:r w:rsidRPr="008D0603">
        <w:rPr>
          <w:rFonts w:asciiTheme="minorHAnsi" w:hAnsiTheme="minorHAnsi" w:cstheme="minorHAnsi"/>
          <w:noProof/>
          <w:sz w:val="24"/>
          <w:szCs w:val="24"/>
        </w:rPr>
        <w:lastRenderedPageBreak/>
        <w:drawing>
          <wp:inline distT="0" distB="0" distL="0" distR="0" wp14:anchorId="7F63870D" wp14:editId="14D75B72">
            <wp:extent cx="6265797" cy="8851900"/>
            <wp:effectExtent l="0" t="0" r="1905" b="6350"/>
            <wp:docPr id="1443476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76663" cy="8867251"/>
                    </a:xfrm>
                    <a:prstGeom prst="rect">
                      <a:avLst/>
                    </a:prstGeom>
                    <a:noFill/>
                    <a:ln>
                      <a:noFill/>
                    </a:ln>
                  </pic:spPr>
                </pic:pic>
              </a:graphicData>
            </a:graphic>
          </wp:inline>
        </w:drawing>
      </w:r>
    </w:p>
    <w:p w14:paraId="1FC84515" w14:textId="20C75FDA" w:rsidR="008D0603" w:rsidRDefault="008D0603" w:rsidP="00CE111B">
      <w:pPr>
        <w:pStyle w:val="NoSpacing"/>
        <w:jc w:val="center"/>
        <w:rPr>
          <w:rFonts w:asciiTheme="minorHAnsi" w:hAnsiTheme="minorHAnsi" w:cstheme="minorHAnsi"/>
          <w:sz w:val="24"/>
          <w:szCs w:val="24"/>
        </w:rPr>
      </w:pPr>
      <w:r>
        <w:rPr>
          <w:rFonts w:asciiTheme="minorHAnsi" w:hAnsiTheme="minorHAnsi" w:cstheme="minorHAnsi"/>
          <w:sz w:val="24"/>
          <w:szCs w:val="24"/>
        </w:rPr>
        <w:t xml:space="preserve">More details to follow in </w:t>
      </w:r>
      <w:r w:rsidR="008C6899">
        <w:rPr>
          <w:rFonts w:asciiTheme="minorHAnsi" w:hAnsiTheme="minorHAnsi" w:cstheme="minorHAnsi"/>
          <w:sz w:val="24"/>
          <w:szCs w:val="24"/>
        </w:rPr>
        <w:t xml:space="preserve">subsequent </w:t>
      </w:r>
      <w:r>
        <w:rPr>
          <w:rFonts w:asciiTheme="minorHAnsi" w:hAnsiTheme="minorHAnsi" w:cstheme="minorHAnsi"/>
          <w:sz w:val="24"/>
          <w:szCs w:val="24"/>
        </w:rPr>
        <w:t>issue</w:t>
      </w:r>
      <w:r w:rsidR="008C6899">
        <w:rPr>
          <w:rFonts w:asciiTheme="minorHAnsi" w:hAnsiTheme="minorHAnsi" w:cstheme="minorHAnsi"/>
          <w:sz w:val="24"/>
          <w:szCs w:val="24"/>
        </w:rPr>
        <w:t>s</w:t>
      </w:r>
      <w:r>
        <w:rPr>
          <w:rFonts w:asciiTheme="minorHAnsi" w:hAnsiTheme="minorHAnsi" w:cstheme="minorHAnsi"/>
          <w:sz w:val="24"/>
          <w:szCs w:val="24"/>
        </w:rPr>
        <w:t xml:space="preserve"> of the Briefing – and keep your eyes on the Synod website as that information will soon be there as well </w:t>
      </w:r>
      <w:r w:rsidR="002F009E">
        <w:rPr>
          <w:rFonts w:asciiTheme="minorHAnsi" w:hAnsiTheme="minorHAnsi" w:cstheme="minorHAnsi"/>
          <w:sz w:val="24"/>
          <w:szCs w:val="24"/>
        </w:rPr>
        <w:t>as there will be the opportunity to apply for grants to help subsidise transport to THE BIG DAY OUT.</w:t>
      </w:r>
    </w:p>
    <w:p w14:paraId="36D4F510" w14:textId="27D65204" w:rsidR="007823FF" w:rsidRDefault="008B0216" w:rsidP="00CE111B">
      <w:pPr>
        <w:pStyle w:val="NoSpacing"/>
        <w:jc w:val="center"/>
        <w:rPr>
          <w:rFonts w:asciiTheme="minorHAnsi" w:hAnsiTheme="minorHAnsi" w:cstheme="minorHAnsi"/>
          <w:sz w:val="24"/>
          <w:szCs w:val="24"/>
        </w:rPr>
      </w:pPr>
      <w:r>
        <w:rPr>
          <w:noProof/>
          <w:lang w:eastAsia="en-GB"/>
        </w:rPr>
        <w:lastRenderedPageBreak/>
        <w:drawing>
          <wp:inline distT="0" distB="0" distL="0" distR="0" wp14:anchorId="02BC249F" wp14:editId="1DBAB979">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1"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p>
    <w:p w14:paraId="3CB9582A" w14:textId="77777777" w:rsidR="00DA62A7" w:rsidRDefault="00DA62A7" w:rsidP="00DA62A7">
      <w:pPr>
        <w:pStyle w:val="NoSpacing"/>
        <w:rPr>
          <w:rFonts w:asciiTheme="minorHAnsi" w:hAnsiTheme="minorHAnsi" w:cstheme="minorHAnsi"/>
          <w:sz w:val="24"/>
          <w:szCs w:val="24"/>
        </w:rPr>
      </w:pPr>
    </w:p>
    <w:p w14:paraId="72158FDE" w14:textId="0AB0F2B8" w:rsidR="00DA62A7" w:rsidRPr="00AE3EEB" w:rsidRDefault="00AE3EEB" w:rsidP="00AE3EEB">
      <w:pPr>
        <w:pStyle w:val="NoSpacing"/>
        <w:jc w:val="center"/>
        <w:rPr>
          <w:rFonts w:asciiTheme="minorHAnsi" w:hAnsiTheme="minorHAnsi" w:cstheme="minorHAnsi"/>
          <w:b/>
          <w:bCs/>
          <w:color w:val="00B050"/>
          <w:sz w:val="48"/>
          <w:szCs w:val="48"/>
        </w:rPr>
      </w:pPr>
      <w:r w:rsidRPr="00AE3EEB">
        <w:rPr>
          <w:rFonts w:asciiTheme="minorHAnsi" w:hAnsiTheme="minorHAnsi" w:cstheme="minorHAnsi"/>
          <w:b/>
          <w:bCs/>
          <w:color w:val="00B050"/>
          <w:sz w:val="48"/>
          <w:szCs w:val="48"/>
        </w:rPr>
        <w:t>Westfield, Wyke’s, World Day of Prayer</w:t>
      </w:r>
    </w:p>
    <w:p w14:paraId="4B5FC7D9" w14:textId="76355333" w:rsidR="00AE3EEB" w:rsidRDefault="00AE3EEB" w:rsidP="00AE3EEB">
      <w:pPr>
        <w:rPr>
          <w:rFonts w:asciiTheme="minorHAnsi" w:hAnsiTheme="minorHAnsi" w:cstheme="minorHAnsi"/>
          <w:color w:val="000000"/>
        </w:rPr>
      </w:pPr>
      <w:r w:rsidRPr="00AE3EEB">
        <w:rPr>
          <w:rFonts w:asciiTheme="minorHAnsi" w:hAnsiTheme="minorHAnsi" w:cstheme="minorHAnsi"/>
          <w:noProof/>
        </w:rPr>
        <w:drawing>
          <wp:anchor distT="0" distB="0" distL="114300" distR="114300" simplePos="0" relativeHeight="251871243" behindDoc="1" locked="0" layoutInCell="1" allowOverlap="1" wp14:anchorId="4C496DF3" wp14:editId="6A25E62C">
            <wp:simplePos x="0" y="0"/>
            <wp:positionH relativeFrom="column">
              <wp:posOffset>-59055</wp:posOffset>
            </wp:positionH>
            <wp:positionV relativeFrom="paragraph">
              <wp:posOffset>1304290</wp:posOffset>
            </wp:positionV>
            <wp:extent cx="3703955" cy="2778125"/>
            <wp:effectExtent l="0" t="0" r="0" b="3175"/>
            <wp:wrapTight wrapText="bothSides">
              <wp:wrapPolygon edited="0">
                <wp:start x="21600" y="21600"/>
                <wp:lineTo x="21600" y="123"/>
                <wp:lineTo x="159" y="123"/>
                <wp:lineTo x="159" y="21600"/>
                <wp:lineTo x="21600" y="21600"/>
              </wp:wrapPolygon>
            </wp:wrapTight>
            <wp:docPr id="3058338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3703955" cy="2778125"/>
                    </a:xfrm>
                    <a:prstGeom prst="rect">
                      <a:avLst/>
                    </a:prstGeom>
                    <a:noFill/>
                    <a:ln>
                      <a:noFill/>
                    </a:ln>
                  </pic:spPr>
                </pic:pic>
              </a:graphicData>
            </a:graphic>
          </wp:anchor>
        </w:drawing>
      </w:r>
      <w:r w:rsidRPr="00AE3EEB">
        <w:rPr>
          <w:rFonts w:asciiTheme="minorHAnsi" w:hAnsiTheme="minorHAnsi" w:cstheme="minorHAnsi"/>
          <w:noProof/>
          <w:color w:val="000000"/>
        </w:rPr>
        <w:drawing>
          <wp:anchor distT="0" distB="0" distL="114300" distR="114300" simplePos="0" relativeHeight="251872267" behindDoc="1" locked="0" layoutInCell="1" allowOverlap="1" wp14:anchorId="4A5538F3" wp14:editId="404675E7">
            <wp:simplePos x="0" y="0"/>
            <wp:positionH relativeFrom="column">
              <wp:posOffset>3369945</wp:posOffset>
            </wp:positionH>
            <wp:positionV relativeFrom="paragraph">
              <wp:posOffset>36195</wp:posOffset>
            </wp:positionV>
            <wp:extent cx="2969260" cy="1988185"/>
            <wp:effectExtent l="0" t="0" r="2540" b="0"/>
            <wp:wrapTight wrapText="bothSides">
              <wp:wrapPolygon edited="0">
                <wp:start x="21600" y="21600"/>
                <wp:lineTo x="21600" y="283"/>
                <wp:lineTo x="120" y="283"/>
                <wp:lineTo x="120" y="21600"/>
                <wp:lineTo x="21600" y="21600"/>
              </wp:wrapPolygon>
            </wp:wrapTight>
            <wp:docPr id="13819872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1396" b="11911"/>
                    <a:stretch>
                      <a:fillRect/>
                    </a:stretch>
                  </pic:blipFill>
                  <pic:spPr bwMode="auto">
                    <a:xfrm rot="10800000">
                      <a:off x="0" y="0"/>
                      <a:ext cx="2969260" cy="1988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62A7" w:rsidRPr="00AE3EEB">
        <w:rPr>
          <w:rFonts w:asciiTheme="minorHAnsi" w:hAnsiTheme="minorHAnsi" w:cstheme="minorHAnsi"/>
          <w:snapToGrid/>
          <w:color w:val="000000"/>
          <w:sz w:val="24"/>
          <w:szCs w:val="24"/>
          <w:lang w:eastAsia="en-GB"/>
        </w:rPr>
        <w:t>The World Day of Prayer, written by the ladies of Nigeria, took place on Friday 6</w:t>
      </w:r>
      <w:r w:rsidR="00DA62A7" w:rsidRPr="00AE3EEB">
        <w:rPr>
          <w:rFonts w:asciiTheme="minorHAnsi" w:hAnsiTheme="minorHAnsi" w:cstheme="minorHAnsi"/>
          <w:snapToGrid/>
          <w:color w:val="000000"/>
          <w:sz w:val="24"/>
          <w:szCs w:val="24"/>
          <w:vertAlign w:val="superscript"/>
          <w:lang w:eastAsia="en-GB"/>
        </w:rPr>
        <w:t>th</w:t>
      </w:r>
      <w:r>
        <w:rPr>
          <w:rFonts w:asciiTheme="minorHAnsi" w:hAnsiTheme="minorHAnsi" w:cstheme="minorHAnsi"/>
          <w:snapToGrid/>
          <w:color w:val="000000"/>
          <w:sz w:val="24"/>
          <w:szCs w:val="24"/>
          <w:lang w:eastAsia="en-GB"/>
        </w:rPr>
        <w:t xml:space="preserve"> </w:t>
      </w:r>
      <w:r w:rsidR="00DA62A7" w:rsidRPr="00AE3EEB">
        <w:rPr>
          <w:rFonts w:asciiTheme="minorHAnsi" w:hAnsiTheme="minorHAnsi" w:cstheme="minorHAnsi"/>
          <w:snapToGrid/>
          <w:color w:val="000000"/>
          <w:sz w:val="24"/>
          <w:szCs w:val="24"/>
          <w:lang w:eastAsia="en-GB"/>
        </w:rPr>
        <w:t xml:space="preserve">March at Westfield URC, Wyke and </w:t>
      </w:r>
      <w:r>
        <w:rPr>
          <w:rFonts w:asciiTheme="minorHAnsi" w:hAnsiTheme="minorHAnsi" w:cstheme="minorHAnsi"/>
          <w:snapToGrid/>
          <w:color w:val="000000"/>
          <w:sz w:val="24"/>
          <w:szCs w:val="24"/>
          <w:lang w:eastAsia="en-GB"/>
        </w:rPr>
        <w:t>they</w:t>
      </w:r>
      <w:r w:rsidR="00DA62A7" w:rsidRPr="00AE3EEB">
        <w:rPr>
          <w:rFonts w:asciiTheme="minorHAnsi" w:hAnsiTheme="minorHAnsi" w:cstheme="minorHAnsi"/>
          <w:snapToGrid/>
          <w:color w:val="000000"/>
          <w:sz w:val="24"/>
          <w:szCs w:val="24"/>
          <w:lang w:eastAsia="en-GB"/>
        </w:rPr>
        <w:t xml:space="preserve"> were joined by </w:t>
      </w:r>
      <w:r>
        <w:rPr>
          <w:rFonts w:asciiTheme="minorHAnsi" w:hAnsiTheme="minorHAnsi" w:cstheme="minorHAnsi"/>
          <w:snapToGrid/>
          <w:color w:val="000000"/>
          <w:sz w:val="24"/>
          <w:szCs w:val="24"/>
          <w:lang w:eastAsia="en-GB"/>
        </w:rPr>
        <w:t>their</w:t>
      </w:r>
      <w:r w:rsidR="00DA62A7" w:rsidRPr="00AE3EEB">
        <w:rPr>
          <w:rFonts w:asciiTheme="minorHAnsi" w:hAnsiTheme="minorHAnsi" w:cstheme="minorHAnsi"/>
          <w:snapToGrid/>
          <w:color w:val="000000"/>
          <w:sz w:val="24"/>
          <w:szCs w:val="24"/>
          <w:lang w:eastAsia="en-GB"/>
        </w:rPr>
        <w:t xml:space="preserve"> sisters and brothers from Lower Wyke Moravians and St Mary's Anglican Church, Wyke. 27 people attended with representatives from all 3 churches.</w:t>
      </w:r>
      <w:r w:rsidR="001162FC" w:rsidRPr="00AE3EEB">
        <w:rPr>
          <w:rFonts w:asciiTheme="minorHAnsi" w:hAnsiTheme="minorHAnsi" w:cstheme="minorHAnsi"/>
          <w:snapToGrid/>
          <w:sz w:val="24"/>
          <w:szCs w:val="24"/>
          <w:lang w:eastAsia="en-GB"/>
        </w:rPr>
        <w:t xml:space="preserve"> </w:t>
      </w:r>
    </w:p>
    <w:p w14:paraId="166951B9" w14:textId="77777777" w:rsidR="00AE3EEB" w:rsidRDefault="00AE3EEB" w:rsidP="00DA62A7">
      <w:pPr>
        <w:rPr>
          <w:rFonts w:asciiTheme="minorHAnsi" w:hAnsiTheme="minorHAnsi" w:cstheme="minorHAnsi"/>
          <w:snapToGrid/>
          <w:color w:val="000000"/>
          <w:sz w:val="24"/>
          <w:szCs w:val="24"/>
          <w:lang w:eastAsia="en-GB"/>
        </w:rPr>
      </w:pPr>
    </w:p>
    <w:p w14:paraId="74B1CDE0" w14:textId="77777777" w:rsidR="00AE3EEB" w:rsidRDefault="00AE3EEB" w:rsidP="00DA62A7">
      <w:pPr>
        <w:rPr>
          <w:rFonts w:asciiTheme="minorHAnsi" w:hAnsiTheme="minorHAnsi" w:cstheme="minorHAnsi"/>
          <w:snapToGrid/>
          <w:color w:val="000000"/>
          <w:sz w:val="24"/>
          <w:szCs w:val="24"/>
          <w:lang w:eastAsia="en-GB"/>
        </w:rPr>
      </w:pPr>
    </w:p>
    <w:p w14:paraId="36E94B6F" w14:textId="7FF1A772" w:rsidR="00DA62A7" w:rsidRPr="00AE3EEB" w:rsidRDefault="00DA62A7" w:rsidP="00DA62A7">
      <w:pPr>
        <w:rPr>
          <w:rFonts w:asciiTheme="minorHAnsi" w:hAnsiTheme="minorHAnsi" w:cstheme="minorHAnsi"/>
          <w:snapToGrid/>
          <w:color w:val="000000"/>
          <w:sz w:val="24"/>
          <w:szCs w:val="24"/>
          <w:lang w:eastAsia="en-GB"/>
        </w:rPr>
      </w:pPr>
      <w:r w:rsidRPr="00AE3EEB">
        <w:rPr>
          <w:rFonts w:asciiTheme="minorHAnsi" w:hAnsiTheme="minorHAnsi" w:cstheme="minorHAnsi"/>
          <w:snapToGrid/>
          <w:color w:val="000000"/>
          <w:sz w:val="24"/>
          <w:szCs w:val="24"/>
          <w:lang w:eastAsia="en-GB"/>
        </w:rPr>
        <w:t xml:space="preserve">During the service one of </w:t>
      </w:r>
      <w:r w:rsidR="00AE3EEB">
        <w:rPr>
          <w:rFonts w:asciiTheme="minorHAnsi" w:hAnsiTheme="minorHAnsi" w:cstheme="minorHAnsi"/>
          <w:snapToGrid/>
          <w:color w:val="000000"/>
          <w:sz w:val="24"/>
          <w:szCs w:val="24"/>
          <w:lang w:eastAsia="en-GB"/>
        </w:rPr>
        <w:t xml:space="preserve">the Westfield </w:t>
      </w:r>
      <w:r w:rsidRPr="00AE3EEB">
        <w:rPr>
          <w:rFonts w:asciiTheme="minorHAnsi" w:hAnsiTheme="minorHAnsi" w:cstheme="minorHAnsi"/>
          <w:snapToGrid/>
          <w:color w:val="000000"/>
          <w:sz w:val="24"/>
          <w:szCs w:val="24"/>
          <w:lang w:eastAsia="en-GB"/>
        </w:rPr>
        <w:t>elders, Glynis Fletcher, updated the congregation on the current situation in Nigeria. Glynis knows people in Nigeria and has visited there. She shared that even thou</w:t>
      </w:r>
      <w:r w:rsidR="00AE3EEB">
        <w:rPr>
          <w:rFonts w:asciiTheme="minorHAnsi" w:hAnsiTheme="minorHAnsi" w:cstheme="minorHAnsi"/>
          <w:snapToGrid/>
          <w:color w:val="000000"/>
          <w:sz w:val="24"/>
          <w:szCs w:val="24"/>
          <w:lang w:eastAsia="en-GB"/>
        </w:rPr>
        <w:t xml:space="preserve">gh </w:t>
      </w:r>
      <w:r w:rsidRPr="00AE3EEB">
        <w:rPr>
          <w:rFonts w:asciiTheme="minorHAnsi" w:hAnsiTheme="minorHAnsi" w:cstheme="minorHAnsi"/>
          <w:snapToGrid/>
          <w:color w:val="000000"/>
          <w:sz w:val="24"/>
          <w:szCs w:val="24"/>
          <w:lang w:eastAsia="en-GB"/>
        </w:rPr>
        <w:t xml:space="preserve">there </w:t>
      </w:r>
      <w:proofErr w:type="gramStart"/>
      <w:r w:rsidRPr="00AE3EEB">
        <w:rPr>
          <w:rFonts w:asciiTheme="minorHAnsi" w:hAnsiTheme="minorHAnsi" w:cstheme="minorHAnsi"/>
          <w:snapToGrid/>
          <w:color w:val="000000"/>
          <w:sz w:val="24"/>
          <w:szCs w:val="24"/>
          <w:lang w:eastAsia="en-GB"/>
        </w:rPr>
        <w:t>is</w:t>
      </w:r>
      <w:proofErr w:type="gramEnd"/>
      <w:r w:rsidRPr="00AE3EEB">
        <w:rPr>
          <w:rFonts w:asciiTheme="minorHAnsi" w:hAnsiTheme="minorHAnsi" w:cstheme="minorHAnsi"/>
          <w:snapToGrid/>
          <w:color w:val="000000"/>
          <w:sz w:val="24"/>
          <w:szCs w:val="24"/>
          <w:lang w:eastAsia="en-GB"/>
        </w:rPr>
        <w:t xml:space="preserve"> much persecution and poverty the Christians there dance down to the front of their churches to give their offerings and are always singing and full of joy. What a witness!</w:t>
      </w:r>
    </w:p>
    <w:p w14:paraId="699F9B01" w14:textId="77777777" w:rsidR="00AE3EEB" w:rsidRDefault="00AE3EEB" w:rsidP="00DA62A7">
      <w:pPr>
        <w:rPr>
          <w:rFonts w:asciiTheme="minorHAnsi" w:hAnsiTheme="minorHAnsi" w:cstheme="minorHAnsi"/>
          <w:snapToGrid/>
          <w:color w:val="000000"/>
          <w:sz w:val="24"/>
          <w:szCs w:val="24"/>
          <w:lang w:eastAsia="en-GB"/>
        </w:rPr>
      </w:pPr>
    </w:p>
    <w:p w14:paraId="2EFFB445" w14:textId="7FC466D0" w:rsidR="00DA62A7" w:rsidRPr="00AE3EEB" w:rsidRDefault="00AE3EEB" w:rsidP="00DA62A7">
      <w:pPr>
        <w:rPr>
          <w:rFonts w:asciiTheme="minorHAnsi" w:hAnsiTheme="minorHAnsi" w:cstheme="minorHAnsi"/>
          <w:snapToGrid/>
          <w:color w:val="000000"/>
          <w:sz w:val="24"/>
          <w:szCs w:val="24"/>
          <w:lang w:eastAsia="en-GB"/>
        </w:rPr>
      </w:pPr>
      <w:r w:rsidRPr="00AE3EEB">
        <w:rPr>
          <w:rFonts w:asciiTheme="minorHAnsi" w:hAnsiTheme="minorHAnsi" w:cstheme="minorHAnsi"/>
          <w:noProof/>
        </w:rPr>
        <w:drawing>
          <wp:anchor distT="0" distB="0" distL="114300" distR="114300" simplePos="0" relativeHeight="251870219" behindDoc="1" locked="0" layoutInCell="1" allowOverlap="1" wp14:anchorId="13EF89E5" wp14:editId="7AFC689E">
            <wp:simplePos x="0" y="0"/>
            <wp:positionH relativeFrom="column">
              <wp:posOffset>3369945</wp:posOffset>
            </wp:positionH>
            <wp:positionV relativeFrom="paragraph">
              <wp:posOffset>86360</wp:posOffset>
            </wp:positionV>
            <wp:extent cx="2995930" cy="2246630"/>
            <wp:effectExtent l="0" t="0" r="0" b="1270"/>
            <wp:wrapTight wrapText="bothSides">
              <wp:wrapPolygon edited="0">
                <wp:start x="0" y="0"/>
                <wp:lineTo x="0" y="21429"/>
                <wp:lineTo x="21426" y="21429"/>
                <wp:lineTo x="21426" y="0"/>
                <wp:lineTo x="0" y="0"/>
              </wp:wrapPolygon>
            </wp:wrapTight>
            <wp:docPr id="15795975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95930" cy="2246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62A7" w:rsidRPr="00AE3EEB">
        <w:rPr>
          <w:rFonts w:asciiTheme="minorHAnsi" w:hAnsiTheme="minorHAnsi" w:cstheme="minorHAnsi"/>
          <w:snapToGrid/>
          <w:color w:val="000000"/>
          <w:sz w:val="24"/>
          <w:szCs w:val="24"/>
          <w:lang w:eastAsia="en-GB"/>
        </w:rPr>
        <w:t>The communion table display was put together by our SHINE (serve him in everything) Sunday morning young people's group and 2 of the leaders of that group."</w:t>
      </w:r>
    </w:p>
    <w:p w14:paraId="633CDFB9" w14:textId="76866D8D" w:rsidR="00AE3EEB" w:rsidRDefault="00AE3EEB" w:rsidP="00DA62A7">
      <w:pPr>
        <w:rPr>
          <w:rFonts w:asciiTheme="minorHAnsi" w:hAnsiTheme="minorHAnsi" w:cstheme="minorHAnsi"/>
          <w:snapToGrid/>
          <w:color w:val="000000"/>
          <w:sz w:val="24"/>
          <w:szCs w:val="24"/>
          <w:lang w:eastAsia="en-GB"/>
        </w:rPr>
      </w:pPr>
    </w:p>
    <w:p w14:paraId="4008629C" w14:textId="3EA5CDB6" w:rsidR="00AE3EEB" w:rsidRDefault="00AE3EEB" w:rsidP="00DA62A7">
      <w:pPr>
        <w:rPr>
          <w:rFonts w:asciiTheme="minorHAnsi" w:hAnsiTheme="minorHAnsi" w:cstheme="minorHAnsi"/>
          <w:snapToGrid/>
          <w:color w:val="000000"/>
          <w:sz w:val="24"/>
          <w:szCs w:val="24"/>
          <w:lang w:eastAsia="en-GB"/>
        </w:rPr>
      </w:pPr>
      <w:r w:rsidRPr="00AE3EEB">
        <w:rPr>
          <w:rFonts w:asciiTheme="minorHAnsi" w:hAnsiTheme="minorHAnsi" w:cstheme="minorHAnsi"/>
          <w:noProof/>
          <w:color w:val="000000"/>
        </w:rPr>
        <w:drawing>
          <wp:anchor distT="0" distB="0" distL="114300" distR="114300" simplePos="0" relativeHeight="251873291" behindDoc="1" locked="0" layoutInCell="1" allowOverlap="1" wp14:anchorId="4357F579" wp14:editId="79D1A6E4">
            <wp:simplePos x="0" y="0"/>
            <wp:positionH relativeFrom="column">
              <wp:posOffset>54610</wp:posOffset>
            </wp:positionH>
            <wp:positionV relativeFrom="paragraph">
              <wp:posOffset>267335</wp:posOffset>
            </wp:positionV>
            <wp:extent cx="3019425" cy="2263775"/>
            <wp:effectExtent l="0" t="0" r="9525" b="3175"/>
            <wp:wrapTight wrapText="bothSides">
              <wp:wrapPolygon edited="0">
                <wp:start x="21600" y="21600"/>
                <wp:lineTo x="21600" y="151"/>
                <wp:lineTo x="68" y="151"/>
                <wp:lineTo x="68" y="21600"/>
                <wp:lineTo x="21600" y="21600"/>
              </wp:wrapPolygon>
            </wp:wrapTight>
            <wp:docPr id="15745998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3019425" cy="2263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B397D4" w14:textId="453C8ACE" w:rsidR="00DA62A7" w:rsidRPr="00DA62A7" w:rsidRDefault="00AE3EEB" w:rsidP="00DA62A7">
      <w:pPr>
        <w:rPr>
          <w:rFonts w:ascii="Aptos" w:hAnsi="Aptos" w:cs="Aptos"/>
          <w:snapToGrid/>
          <w:color w:val="000000"/>
          <w:sz w:val="24"/>
          <w:szCs w:val="24"/>
          <w:lang w:eastAsia="en-GB"/>
        </w:rPr>
      </w:pPr>
      <w:r w:rsidRPr="00AE3EEB">
        <w:rPr>
          <w:rFonts w:asciiTheme="minorHAnsi" w:hAnsiTheme="minorHAnsi" w:cstheme="minorHAnsi"/>
          <w:snapToGrid/>
          <w:color w:val="000000"/>
          <w:sz w:val="24"/>
          <w:szCs w:val="24"/>
          <w:lang w:eastAsia="en-GB"/>
        </w:rPr>
        <w:t xml:space="preserve">It was </w:t>
      </w:r>
      <w:r>
        <w:rPr>
          <w:rFonts w:asciiTheme="minorHAnsi" w:hAnsiTheme="minorHAnsi" w:cstheme="minorHAnsi"/>
          <w:snapToGrid/>
          <w:color w:val="000000"/>
          <w:sz w:val="24"/>
          <w:szCs w:val="24"/>
          <w:lang w:eastAsia="en-GB"/>
        </w:rPr>
        <w:t xml:space="preserve">also </w:t>
      </w:r>
      <w:r w:rsidRPr="00AE3EEB">
        <w:rPr>
          <w:rFonts w:asciiTheme="minorHAnsi" w:hAnsiTheme="minorHAnsi" w:cstheme="minorHAnsi"/>
          <w:snapToGrid/>
          <w:color w:val="000000"/>
          <w:sz w:val="24"/>
          <w:szCs w:val="24"/>
          <w:lang w:eastAsia="en-GB"/>
        </w:rPr>
        <w:t>a joy to be able to say Happy Birthday to the Moravian minister, Revd Claire Maxwell, after the service. The Anglican vicar, Revd Lucy Wormsley, had made her a birthday cake with her son Toby for us all to share alongside our Nigerian biscuits at refreshments time</w:t>
      </w:r>
    </w:p>
    <w:p w14:paraId="03E2C292" w14:textId="5C0D035D" w:rsidR="00DA62A7" w:rsidRDefault="00DA62A7" w:rsidP="00DA62A7">
      <w:pPr>
        <w:pStyle w:val="NoSpacing"/>
        <w:rPr>
          <w:rFonts w:asciiTheme="minorHAnsi" w:hAnsiTheme="minorHAnsi" w:cstheme="minorHAnsi"/>
          <w:sz w:val="24"/>
          <w:szCs w:val="24"/>
        </w:rPr>
      </w:pPr>
      <w:r w:rsidRPr="002C2923">
        <w:rPr>
          <w:rStyle w:val="Hyperlink"/>
          <w:noProof/>
          <w:lang w:eastAsia="en-GB"/>
        </w:rPr>
        <w:lastRenderedPageBreak/>
        <w:drawing>
          <wp:inline distT="0" distB="0" distL="0" distR="0" wp14:anchorId="3C3B29F1" wp14:editId="0CA865DA">
            <wp:extent cx="6263315" cy="884555"/>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1" cstate="print">
                      <a:extLst>
                        <a:ext uri="{28A0092B-C50C-407E-A947-70E740481C1C}">
                          <a14:useLocalDpi xmlns:a14="http://schemas.microsoft.com/office/drawing/2010/main" val="0"/>
                        </a:ext>
                      </a:extLst>
                    </a:blip>
                    <a:srcRect t="40964" b="41495"/>
                    <a:stretch>
                      <a:fillRect/>
                    </a:stretch>
                  </pic:blipFill>
                  <pic:spPr bwMode="auto">
                    <a:xfrm>
                      <a:off x="0" y="0"/>
                      <a:ext cx="6267450" cy="885139"/>
                    </a:xfrm>
                    <a:prstGeom prst="rect">
                      <a:avLst/>
                    </a:prstGeom>
                    <a:ln>
                      <a:noFill/>
                    </a:ln>
                    <a:extLst>
                      <a:ext uri="{53640926-AAD7-44D8-BBD7-CCE9431645EC}">
                        <a14:shadowObscured xmlns:a14="http://schemas.microsoft.com/office/drawing/2010/main"/>
                      </a:ext>
                    </a:extLst>
                  </pic:spPr>
                </pic:pic>
              </a:graphicData>
            </a:graphic>
          </wp:inline>
        </w:drawing>
      </w:r>
    </w:p>
    <w:p w14:paraId="663104B0" w14:textId="77777777" w:rsidR="00556691" w:rsidRDefault="00556691" w:rsidP="00DA62A7">
      <w:pPr>
        <w:pStyle w:val="NoSpacing"/>
        <w:rPr>
          <w:rFonts w:asciiTheme="minorHAnsi" w:hAnsiTheme="minorHAnsi" w:cstheme="minorHAnsi"/>
          <w:sz w:val="24"/>
          <w:szCs w:val="24"/>
        </w:rPr>
      </w:pPr>
    </w:p>
    <w:p w14:paraId="3692AF64" w14:textId="6402005B" w:rsidR="00556691" w:rsidRPr="00860604" w:rsidRDefault="00556691" w:rsidP="00556691">
      <w:pPr>
        <w:pStyle w:val="NoSpacing"/>
        <w:rPr>
          <w:rFonts w:asciiTheme="minorHAnsi" w:hAnsiTheme="minorHAnsi" w:cstheme="minorHAnsi"/>
          <w:b/>
          <w:bCs/>
          <w:color w:val="FFC000"/>
          <w:sz w:val="48"/>
          <w:szCs w:val="48"/>
        </w:rPr>
      </w:pPr>
      <w:r w:rsidRPr="00860604">
        <w:rPr>
          <w:rFonts w:asciiTheme="minorHAnsi" w:hAnsiTheme="minorHAnsi" w:cstheme="minorHAnsi"/>
          <w:b/>
          <w:bCs/>
          <w:color w:val="FFC000"/>
          <w:sz w:val="48"/>
          <w:szCs w:val="48"/>
        </w:rPr>
        <w:t>St Andrew’s Roundhay Clock Appeal – success!</w:t>
      </w:r>
    </w:p>
    <w:p w14:paraId="345F50E4" w14:textId="39D7201C" w:rsidR="00556691" w:rsidRPr="00FB018E" w:rsidRDefault="00556691" w:rsidP="00556691">
      <w:pPr>
        <w:pStyle w:val="NoSpacing"/>
        <w:rPr>
          <w:rFonts w:asciiTheme="minorHAnsi" w:hAnsiTheme="minorHAnsi" w:cstheme="minorHAnsi"/>
          <w:sz w:val="24"/>
          <w:szCs w:val="24"/>
        </w:rPr>
      </w:pPr>
    </w:p>
    <w:p w14:paraId="2C23994F" w14:textId="0CF7B7EE" w:rsidR="00966C36" w:rsidRPr="00FB018E" w:rsidRDefault="00FB018E" w:rsidP="00FB018E">
      <w:pPr>
        <w:pStyle w:val="NoSpacing"/>
        <w:rPr>
          <w:rFonts w:asciiTheme="minorHAnsi" w:hAnsiTheme="minorHAnsi" w:cstheme="minorHAnsi"/>
          <w:sz w:val="24"/>
          <w:szCs w:val="24"/>
        </w:rPr>
      </w:pPr>
      <w:r w:rsidRPr="00966C36">
        <w:rPr>
          <w:rFonts w:asciiTheme="minorHAnsi" w:hAnsiTheme="minorHAnsi" w:cstheme="minorHAnsi"/>
          <w:noProof/>
          <w:sz w:val="24"/>
          <w:szCs w:val="24"/>
        </w:rPr>
        <w:drawing>
          <wp:anchor distT="0" distB="0" distL="114300" distR="114300" simplePos="0" relativeHeight="251876363" behindDoc="1" locked="0" layoutInCell="1" allowOverlap="1" wp14:anchorId="23B0FE95" wp14:editId="1DE01F56">
            <wp:simplePos x="0" y="0"/>
            <wp:positionH relativeFrom="column">
              <wp:posOffset>64770</wp:posOffset>
            </wp:positionH>
            <wp:positionV relativeFrom="paragraph">
              <wp:posOffset>55245</wp:posOffset>
            </wp:positionV>
            <wp:extent cx="1838325" cy="2914650"/>
            <wp:effectExtent l="0" t="0" r="9525" b="0"/>
            <wp:wrapTight wrapText="bothSides">
              <wp:wrapPolygon edited="0">
                <wp:start x="0" y="0"/>
                <wp:lineTo x="0" y="21459"/>
                <wp:lineTo x="21488" y="21459"/>
                <wp:lineTo x="21488" y="0"/>
                <wp:lineTo x="0" y="0"/>
              </wp:wrapPolygon>
            </wp:wrapTight>
            <wp:docPr id="1722523757" name="Picture 13" descr="May be an image of the Cotsw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y be an image of the Cotswolds"/>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277" t="3941" r="63460" b="49662"/>
                    <a:stretch>
                      <a:fillRect/>
                    </a:stretch>
                  </pic:blipFill>
                  <pic:spPr bwMode="auto">
                    <a:xfrm>
                      <a:off x="0" y="0"/>
                      <a:ext cx="1838325" cy="2914650"/>
                    </a:xfrm>
                    <a:prstGeom prst="rect">
                      <a:avLst/>
                    </a:prstGeom>
                    <a:noFill/>
                    <a:ln>
                      <a:noFill/>
                    </a:ln>
                    <a:extLst>
                      <a:ext uri="{53640926-AAD7-44D8-BBD7-CCE9431645EC}">
                        <a14:shadowObscured xmlns:a14="http://schemas.microsoft.com/office/drawing/2010/main"/>
                      </a:ext>
                    </a:extLst>
                  </pic:spPr>
                </pic:pic>
              </a:graphicData>
            </a:graphic>
          </wp:anchor>
        </w:drawing>
      </w:r>
      <w:r w:rsidR="00860604" w:rsidRPr="00FB018E">
        <w:rPr>
          <w:rFonts w:asciiTheme="minorHAnsi" w:hAnsiTheme="minorHAnsi" w:cstheme="minorHAnsi"/>
          <w:sz w:val="24"/>
          <w:szCs w:val="24"/>
        </w:rPr>
        <w:t>Heather Thompson, the treasurer at St Andrew’s URC, Roundhay has been in touch to let us know that they are</w:t>
      </w:r>
      <w:r w:rsidR="00556691" w:rsidRPr="00FB018E">
        <w:rPr>
          <w:rFonts w:asciiTheme="minorHAnsi" w:hAnsiTheme="minorHAnsi" w:cstheme="minorHAnsi"/>
          <w:sz w:val="24"/>
          <w:szCs w:val="24"/>
        </w:rPr>
        <w:t xml:space="preserve"> delighted to announce that </w:t>
      </w:r>
      <w:r w:rsidR="00860604" w:rsidRPr="00FB018E">
        <w:rPr>
          <w:rFonts w:asciiTheme="minorHAnsi" w:hAnsiTheme="minorHAnsi" w:cstheme="minorHAnsi"/>
          <w:sz w:val="24"/>
          <w:szCs w:val="24"/>
        </w:rPr>
        <w:t>they</w:t>
      </w:r>
      <w:r w:rsidR="00556691" w:rsidRPr="00FB018E">
        <w:rPr>
          <w:rFonts w:asciiTheme="minorHAnsi" w:hAnsiTheme="minorHAnsi" w:cstheme="minorHAnsi"/>
          <w:sz w:val="24"/>
          <w:szCs w:val="24"/>
        </w:rPr>
        <w:t xml:space="preserve"> have reached </w:t>
      </w:r>
      <w:r w:rsidR="00860604" w:rsidRPr="00FB018E">
        <w:rPr>
          <w:rFonts w:asciiTheme="minorHAnsi" w:hAnsiTheme="minorHAnsi" w:cstheme="minorHAnsi"/>
          <w:sz w:val="24"/>
          <w:szCs w:val="24"/>
        </w:rPr>
        <w:t>their</w:t>
      </w:r>
      <w:r w:rsidR="00556691" w:rsidRPr="00FB018E">
        <w:rPr>
          <w:rFonts w:asciiTheme="minorHAnsi" w:hAnsiTheme="minorHAnsi" w:cstheme="minorHAnsi"/>
          <w:sz w:val="24"/>
          <w:szCs w:val="24"/>
        </w:rPr>
        <w:t xml:space="preserve"> fundraising target to repair </w:t>
      </w:r>
      <w:r w:rsidR="00860604" w:rsidRPr="00FB018E">
        <w:rPr>
          <w:rFonts w:asciiTheme="minorHAnsi" w:hAnsiTheme="minorHAnsi" w:cstheme="minorHAnsi"/>
          <w:sz w:val="24"/>
          <w:szCs w:val="24"/>
        </w:rPr>
        <w:t>their</w:t>
      </w:r>
      <w:r w:rsidR="00556691" w:rsidRPr="00FB018E">
        <w:rPr>
          <w:rFonts w:asciiTheme="minorHAnsi" w:hAnsiTheme="minorHAnsi" w:cstheme="minorHAnsi"/>
          <w:sz w:val="24"/>
          <w:szCs w:val="24"/>
        </w:rPr>
        <w:t xml:space="preserve"> Clocktower Clock!  </w:t>
      </w:r>
    </w:p>
    <w:p w14:paraId="2259DA10" w14:textId="5ACC50DC" w:rsidR="00556691" w:rsidRPr="00FB018E" w:rsidRDefault="00556691" w:rsidP="00FB018E">
      <w:pPr>
        <w:pStyle w:val="NoSpacing"/>
        <w:rPr>
          <w:rFonts w:asciiTheme="minorHAnsi" w:hAnsiTheme="minorHAnsi" w:cstheme="minorHAnsi"/>
          <w:sz w:val="24"/>
          <w:szCs w:val="24"/>
        </w:rPr>
      </w:pPr>
    </w:p>
    <w:p w14:paraId="6C0F5FBE" w14:textId="1C429251" w:rsidR="00556691" w:rsidRPr="00FB018E" w:rsidRDefault="00556691" w:rsidP="00FB018E">
      <w:pPr>
        <w:pStyle w:val="NoSpacing"/>
        <w:rPr>
          <w:rFonts w:asciiTheme="minorHAnsi" w:hAnsiTheme="minorHAnsi" w:cstheme="minorHAnsi"/>
          <w:sz w:val="24"/>
          <w:szCs w:val="24"/>
        </w:rPr>
      </w:pPr>
      <w:r w:rsidRPr="00FB018E">
        <w:rPr>
          <w:rFonts w:asciiTheme="minorHAnsi" w:hAnsiTheme="minorHAnsi" w:cstheme="minorHAnsi"/>
          <w:sz w:val="24"/>
          <w:szCs w:val="24"/>
        </w:rPr>
        <w:t xml:space="preserve">When the clock stopped working a few months ago </w:t>
      </w:r>
      <w:r w:rsidR="00860604" w:rsidRPr="00FB018E">
        <w:rPr>
          <w:rFonts w:asciiTheme="minorHAnsi" w:hAnsiTheme="minorHAnsi" w:cstheme="minorHAnsi"/>
          <w:sz w:val="24"/>
          <w:szCs w:val="24"/>
        </w:rPr>
        <w:t>St Andrew’s</w:t>
      </w:r>
      <w:r w:rsidRPr="00FB018E">
        <w:rPr>
          <w:rFonts w:asciiTheme="minorHAnsi" w:hAnsiTheme="minorHAnsi" w:cstheme="minorHAnsi"/>
          <w:sz w:val="24"/>
          <w:szCs w:val="24"/>
        </w:rPr>
        <w:t xml:space="preserve"> were told that it would take over £15,000 to both repair the clock and fit a suppressor to the clock bell allowing us to silence the chimes at night.</w:t>
      </w:r>
      <w:r w:rsidR="00860604" w:rsidRPr="00FB018E">
        <w:rPr>
          <w:rFonts w:asciiTheme="minorHAnsi" w:hAnsiTheme="minorHAnsi" w:cstheme="minorHAnsi"/>
          <w:sz w:val="24"/>
          <w:szCs w:val="24"/>
        </w:rPr>
        <w:t xml:space="preserve"> </w:t>
      </w:r>
      <w:r w:rsidRPr="00FB018E">
        <w:rPr>
          <w:rFonts w:asciiTheme="minorHAnsi" w:hAnsiTheme="minorHAnsi" w:cstheme="minorHAnsi"/>
          <w:sz w:val="24"/>
          <w:szCs w:val="24"/>
        </w:rPr>
        <w:t>This is of course a huge amount of money, so</w:t>
      </w:r>
      <w:r w:rsidR="00860604" w:rsidRPr="00FB018E">
        <w:rPr>
          <w:rFonts w:asciiTheme="minorHAnsi" w:hAnsiTheme="minorHAnsi" w:cstheme="minorHAnsi"/>
          <w:sz w:val="24"/>
          <w:szCs w:val="24"/>
        </w:rPr>
        <w:t xml:space="preserve"> they</w:t>
      </w:r>
      <w:r w:rsidRPr="00FB018E">
        <w:rPr>
          <w:rFonts w:asciiTheme="minorHAnsi" w:hAnsiTheme="minorHAnsi" w:cstheme="minorHAnsi"/>
          <w:sz w:val="24"/>
          <w:szCs w:val="24"/>
        </w:rPr>
        <w:t xml:space="preserve"> decided to ask </w:t>
      </w:r>
      <w:r w:rsidR="00860604" w:rsidRPr="00FB018E">
        <w:rPr>
          <w:rFonts w:asciiTheme="minorHAnsi" w:hAnsiTheme="minorHAnsi" w:cstheme="minorHAnsi"/>
          <w:sz w:val="24"/>
          <w:szCs w:val="24"/>
        </w:rPr>
        <w:t>thei</w:t>
      </w:r>
      <w:r w:rsidRPr="00FB018E">
        <w:rPr>
          <w:rFonts w:asciiTheme="minorHAnsi" w:hAnsiTheme="minorHAnsi" w:cstheme="minorHAnsi"/>
          <w:sz w:val="24"/>
          <w:szCs w:val="24"/>
        </w:rPr>
        <w:t xml:space="preserve">r amazing local community to help </w:t>
      </w:r>
      <w:r w:rsidR="00860604" w:rsidRPr="00FB018E">
        <w:rPr>
          <w:rFonts w:asciiTheme="minorHAnsi" w:hAnsiTheme="minorHAnsi" w:cstheme="minorHAnsi"/>
          <w:sz w:val="24"/>
          <w:szCs w:val="24"/>
        </w:rPr>
        <w:t>them</w:t>
      </w:r>
      <w:r w:rsidRPr="00FB018E">
        <w:rPr>
          <w:rFonts w:asciiTheme="minorHAnsi" w:hAnsiTheme="minorHAnsi" w:cstheme="minorHAnsi"/>
          <w:sz w:val="24"/>
          <w:szCs w:val="24"/>
        </w:rPr>
        <w:t xml:space="preserve"> get the clock going again.  </w:t>
      </w:r>
    </w:p>
    <w:p w14:paraId="24D8E440" w14:textId="4444F959" w:rsidR="00556691" w:rsidRPr="00FB018E" w:rsidRDefault="00556691" w:rsidP="00FB018E">
      <w:pPr>
        <w:pStyle w:val="NoSpacing"/>
        <w:rPr>
          <w:rFonts w:asciiTheme="minorHAnsi" w:hAnsiTheme="minorHAnsi" w:cstheme="minorHAnsi"/>
          <w:sz w:val="24"/>
          <w:szCs w:val="24"/>
        </w:rPr>
      </w:pPr>
    </w:p>
    <w:p w14:paraId="2FB93834" w14:textId="49D2AA3D" w:rsidR="00556691" w:rsidRPr="00FB018E" w:rsidRDefault="00FB018E" w:rsidP="00FB018E">
      <w:pPr>
        <w:pStyle w:val="NoSpacing"/>
        <w:rPr>
          <w:rFonts w:asciiTheme="minorHAnsi" w:hAnsiTheme="minorHAnsi" w:cstheme="minorHAnsi"/>
          <w:sz w:val="24"/>
          <w:szCs w:val="24"/>
        </w:rPr>
      </w:pPr>
      <w:r w:rsidRPr="00FB018E">
        <w:rPr>
          <w:rFonts w:asciiTheme="minorHAnsi" w:hAnsiTheme="minorHAnsi" w:cstheme="minorHAnsi"/>
          <w:noProof/>
          <w:sz w:val="24"/>
          <w:szCs w:val="24"/>
        </w:rPr>
        <w:drawing>
          <wp:anchor distT="0" distB="0" distL="114300" distR="114300" simplePos="0" relativeHeight="251875339" behindDoc="1" locked="0" layoutInCell="1" allowOverlap="1" wp14:anchorId="5D449C0D" wp14:editId="0A1A8C81">
            <wp:simplePos x="0" y="0"/>
            <wp:positionH relativeFrom="column">
              <wp:posOffset>3531870</wp:posOffset>
            </wp:positionH>
            <wp:positionV relativeFrom="paragraph">
              <wp:posOffset>46355</wp:posOffset>
            </wp:positionV>
            <wp:extent cx="2560955" cy="1920875"/>
            <wp:effectExtent l="0" t="0" r="0" b="3175"/>
            <wp:wrapTight wrapText="bothSides">
              <wp:wrapPolygon edited="0">
                <wp:start x="21600" y="21600"/>
                <wp:lineTo x="21600" y="179"/>
                <wp:lineTo x="230" y="179"/>
                <wp:lineTo x="230" y="21600"/>
                <wp:lineTo x="21600" y="21600"/>
              </wp:wrapPolygon>
            </wp:wrapTight>
            <wp:docPr id="12753722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2560955" cy="1920875"/>
                    </a:xfrm>
                    <a:prstGeom prst="rect">
                      <a:avLst/>
                    </a:prstGeom>
                    <a:noFill/>
                    <a:ln>
                      <a:noFill/>
                    </a:ln>
                  </pic:spPr>
                </pic:pic>
              </a:graphicData>
            </a:graphic>
          </wp:anchor>
        </w:drawing>
      </w:r>
      <w:r w:rsidR="00556691" w:rsidRPr="00FB018E">
        <w:rPr>
          <w:rFonts w:asciiTheme="minorHAnsi" w:hAnsiTheme="minorHAnsi" w:cstheme="minorHAnsi"/>
          <w:sz w:val="24"/>
          <w:szCs w:val="24"/>
        </w:rPr>
        <w:t xml:space="preserve">On 11th February 2026 </w:t>
      </w:r>
      <w:r w:rsidR="00860604" w:rsidRPr="00FB018E">
        <w:rPr>
          <w:rFonts w:asciiTheme="minorHAnsi" w:hAnsiTheme="minorHAnsi" w:cstheme="minorHAnsi"/>
          <w:sz w:val="24"/>
          <w:szCs w:val="24"/>
        </w:rPr>
        <w:t xml:space="preserve">they </w:t>
      </w:r>
      <w:r w:rsidR="00556691" w:rsidRPr="00FB018E">
        <w:rPr>
          <w:rFonts w:asciiTheme="minorHAnsi" w:hAnsiTheme="minorHAnsi" w:cstheme="minorHAnsi"/>
          <w:sz w:val="24"/>
          <w:szCs w:val="24"/>
        </w:rPr>
        <w:t xml:space="preserve">launched </w:t>
      </w:r>
      <w:r w:rsidR="00860604" w:rsidRPr="00FB018E">
        <w:rPr>
          <w:rFonts w:asciiTheme="minorHAnsi" w:hAnsiTheme="minorHAnsi" w:cstheme="minorHAnsi"/>
          <w:sz w:val="24"/>
          <w:szCs w:val="24"/>
        </w:rPr>
        <w:t>their</w:t>
      </w:r>
      <w:r w:rsidR="00556691" w:rsidRPr="00FB018E">
        <w:rPr>
          <w:rFonts w:asciiTheme="minorHAnsi" w:hAnsiTheme="minorHAnsi" w:cstheme="minorHAnsi"/>
          <w:sz w:val="24"/>
          <w:szCs w:val="24"/>
        </w:rPr>
        <w:t xml:space="preserve"> ‘St Andrew’s Roundhay Clock Appeal’ with a special fundraising café at the weekly Clocktower Community Café (open every Wednesday morning between 10am and noon). </w:t>
      </w:r>
      <w:r w:rsidR="00860604" w:rsidRPr="00FB018E">
        <w:rPr>
          <w:rFonts w:asciiTheme="minorHAnsi" w:hAnsiTheme="minorHAnsi" w:cstheme="minorHAnsi"/>
          <w:sz w:val="24"/>
          <w:szCs w:val="24"/>
        </w:rPr>
        <w:t>They</w:t>
      </w:r>
      <w:r w:rsidR="00556691" w:rsidRPr="00FB018E">
        <w:rPr>
          <w:rFonts w:asciiTheme="minorHAnsi" w:hAnsiTheme="minorHAnsi" w:cstheme="minorHAnsi"/>
          <w:sz w:val="24"/>
          <w:szCs w:val="24"/>
        </w:rPr>
        <w:t xml:space="preserve"> delivered leaflets telling people a bit about the history and significance of our </w:t>
      </w:r>
      <w:proofErr w:type="gramStart"/>
      <w:r w:rsidR="00556691" w:rsidRPr="00FB018E">
        <w:rPr>
          <w:rFonts w:asciiTheme="minorHAnsi" w:hAnsiTheme="minorHAnsi" w:cstheme="minorHAnsi"/>
          <w:sz w:val="24"/>
          <w:szCs w:val="24"/>
        </w:rPr>
        <w:t>118 year old</w:t>
      </w:r>
      <w:proofErr w:type="gramEnd"/>
      <w:r w:rsidR="00556691" w:rsidRPr="00FB018E">
        <w:rPr>
          <w:rFonts w:asciiTheme="minorHAnsi" w:hAnsiTheme="minorHAnsi" w:cstheme="minorHAnsi"/>
          <w:sz w:val="24"/>
          <w:szCs w:val="24"/>
        </w:rPr>
        <w:t xml:space="preserve"> Clocktower Clock and set up a JustGiving page asking for donations. </w:t>
      </w:r>
    </w:p>
    <w:p w14:paraId="6FADEB45" w14:textId="3F080BAF" w:rsidR="00556691" w:rsidRPr="00FB018E" w:rsidRDefault="00556691" w:rsidP="00FB018E">
      <w:pPr>
        <w:pStyle w:val="NoSpacing"/>
        <w:rPr>
          <w:rFonts w:asciiTheme="minorHAnsi" w:hAnsiTheme="minorHAnsi" w:cstheme="minorHAnsi"/>
          <w:sz w:val="24"/>
          <w:szCs w:val="24"/>
        </w:rPr>
      </w:pPr>
    </w:p>
    <w:p w14:paraId="0C62FAF5" w14:textId="563DB23E" w:rsidR="00966C36" w:rsidRPr="00FB018E" w:rsidRDefault="00966C36" w:rsidP="00FB018E">
      <w:pPr>
        <w:pStyle w:val="NoSpacing"/>
        <w:rPr>
          <w:rFonts w:asciiTheme="minorHAnsi" w:hAnsiTheme="minorHAnsi" w:cstheme="minorHAnsi"/>
          <w:sz w:val="24"/>
          <w:szCs w:val="24"/>
        </w:rPr>
      </w:pPr>
    </w:p>
    <w:p w14:paraId="7E27A1BC" w14:textId="17EBC66C" w:rsidR="00556691" w:rsidRPr="00FB018E" w:rsidRDefault="00FB018E" w:rsidP="00FB018E">
      <w:pPr>
        <w:pStyle w:val="NoSpacing"/>
        <w:rPr>
          <w:rFonts w:asciiTheme="minorHAnsi" w:hAnsiTheme="minorHAnsi" w:cstheme="minorHAnsi"/>
          <w:sz w:val="24"/>
          <w:szCs w:val="24"/>
        </w:rPr>
      </w:pPr>
      <w:r w:rsidRPr="00FB018E">
        <w:rPr>
          <w:rFonts w:asciiTheme="minorHAnsi" w:hAnsiTheme="minorHAnsi" w:cstheme="minorHAnsi"/>
          <w:noProof/>
          <w:sz w:val="24"/>
          <w:szCs w:val="24"/>
        </w:rPr>
        <w:drawing>
          <wp:anchor distT="0" distB="0" distL="114300" distR="114300" simplePos="0" relativeHeight="251874315" behindDoc="1" locked="0" layoutInCell="1" allowOverlap="1" wp14:anchorId="25215FBF" wp14:editId="2F637DF8">
            <wp:simplePos x="0" y="0"/>
            <wp:positionH relativeFrom="column">
              <wp:posOffset>64135</wp:posOffset>
            </wp:positionH>
            <wp:positionV relativeFrom="paragraph">
              <wp:posOffset>19050</wp:posOffset>
            </wp:positionV>
            <wp:extent cx="3133725" cy="2350770"/>
            <wp:effectExtent l="0" t="0" r="9525" b="0"/>
            <wp:wrapTight wrapText="bothSides">
              <wp:wrapPolygon edited="0">
                <wp:start x="21600" y="21600"/>
                <wp:lineTo x="21600" y="245"/>
                <wp:lineTo x="66" y="245"/>
                <wp:lineTo x="66" y="21600"/>
                <wp:lineTo x="21600" y="21600"/>
              </wp:wrapPolygon>
            </wp:wrapTight>
            <wp:docPr id="2405581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3133725" cy="2350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6691" w:rsidRPr="00FB018E">
        <w:rPr>
          <w:rFonts w:asciiTheme="minorHAnsi" w:hAnsiTheme="minorHAnsi" w:cstheme="minorHAnsi"/>
          <w:sz w:val="24"/>
          <w:szCs w:val="24"/>
        </w:rPr>
        <w:t xml:space="preserve">The Clock Appeal launch was a spectacular success - the community rallied round and </w:t>
      </w:r>
      <w:r w:rsidR="00860604" w:rsidRPr="00FB018E">
        <w:rPr>
          <w:rFonts w:asciiTheme="minorHAnsi" w:hAnsiTheme="minorHAnsi" w:cstheme="minorHAnsi"/>
          <w:sz w:val="24"/>
          <w:szCs w:val="24"/>
        </w:rPr>
        <w:t>they</w:t>
      </w:r>
      <w:r w:rsidR="00556691" w:rsidRPr="00FB018E">
        <w:rPr>
          <w:rFonts w:asciiTheme="minorHAnsi" w:hAnsiTheme="minorHAnsi" w:cstheme="minorHAnsi"/>
          <w:sz w:val="24"/>
          <w:szCs w:val="24"/>
        </w:rPr>
        <w:t xml:space="preserve"> were supported by </w:t>
      </w:r>
      <w:r w:rsidR="00860604" w:rsidRPr="00FB018E">
        <w:rPr>
          <w:rFonts w:asciiTheme="minorHAnsi" w:hAnsiTheme="minorHAnsi" w:cstheme="minorHAnsi"/>
          <w:sz w:val="24"/>
          <w:szCs w:val="24"/>
        </w:rPr>
        <w:t>their</w:t>
      </w:r>
      <w:r w:rsidR="00556691" w:rsidRPr="00FB018E">
        <w:rPr>
          <w:rFonts w:asciiTheme="minorHAnsi" w:hAnsiTheme="minorHAnsi" w:cstheme="minorHAnsi"/>
          <w:sz w:val="24"/>
          <w:szCs w:val="24"/>
        </w:rPr>
        <w:t xml:space="preserve"> local councillors and even BBC Radio Leeds! </w:t>
      </w:r>
      <w:r w:rsidR="00860604" w:rsidRPr="00FB018E">
        <w:rPr>
          <w:rFonts w:asciiTheme="minorHAnsi" w:hAnsiTheme="minorHAnsi" w:cstheme="minorHAnsi"/>
          <w:sz w:val="24"/>
          <w:szCs w:val="24"/>
        </w:rPr>
        <w:t>St Andrew’s</w:t>
      </w:r>
      <w:r w:rsidR="00556691" w:rsidRPr="00FB018E">
        <w:rPr>
          <w:rFonts w:asciiTheme="minorHAnsi" w:hAnsiTheme="minorHAnsi" w:cstheme="minorHAnsi"/>
          <w:sz w:val="24"/>
          <w:szCs w:val="24"/>
        </w:rPr>
        <w:t xml:space="preserve"> are so grateful to </w:t>
      </w:r>
      <w:r w:rsidR="00860604" w:rsidRPr="00FB018E">
        <w:rPr>
          <w:rFonts w:asciiTheme="minorHAnsi" w:hAnsiTheme="minorHAnsi" w:cstheme="minorHAnsi"/>
          <w:sz w:val="24"/>
          <w:szCs w:val="24"/>
        </w:rPr>
        <w:t>all their</w:t>
      </w:r>
      <w:r w:rsidR="00556691" w:rsidRPr="00FB018E">
        <w:rPr>
          <w:rFonts w:asciiTheme="minorHAnsi" w:hAnsiTheme="minorHAnsi" w:cstheme="minorHAnsi"/>
          <w:sz w:val="24"/>
          <w:szCs w:val="24"/>
        </w:rPr>
        <w:t xml:space="preserve"> members, friends and neighbours for donating so generously. In addition, it has been heartwarming to hear people’s stories and discover how much the clock means to those within </w:t>
      </w:r>
      <w:r w:rsidR="00860604" w:rsidRPr="00FB018E">
        <w:rPr>
          <w:rFonts w:asciiTheme="minorHAnsi" w:hAnsiTheme="minorHAnsi" w:cstheme="minorHAnsi"/>
          <w:sz w:val="24"/>
          <w:szCs w:val="24"/>
        </w:rPr>
        <w:t>St Andrew’s</w:t>
      </w:r>
      <w:r w:rsidR="00556691" w:rsidRPr="00FB018E">
        <w:rPr>
          <w:rFonts w:asciiTheme="minorHAnsi" w:hAnsiTheme="minorHAnsi" w:cstheme="minorHAnsi"/>
          <w:sz w:val="24"/>
          <w:szCs w:val="24"/>
        </w:rPr>
        <w:t xml:space="preserve"> local community.  </w:t>
      </w:r>
      <w:r w:rsidR="00860604" w:rsidRPr="00FB018E">
        <w:rPr>
          <w:rFonts w:asciiTheme="minorHAnsi" w:hAnsiTheme="minorHAnsi" w:cstheme="minorHAnsi"/>
          <w:sz w:val="24"/>
          <w:szCs w:val="24"/>
        </w:rPr>
        <w:t xml:space="preserve">The church </w:t>
      </w:r>
      <w:r w:rsidR="00556691" w:rsidRPr="00FB018E">
        <w:rPr>
          <w:rFonts w:asciiTheme="minorHAnsi" w:hAnsiTheme="minorHAnsi" w:cstheme="minorHAnsi"/>
          <w:sz w:val="24"/>
          <w:szCs w:val="24"/>
        </w:rPr>
        <w:t>feel</w:t>
      </w:r>
      <w:r w:rsidR="00860604" w:rsidRPr="00FB018E">
        <w:rPr>
          <w:rFonts w:asciiTheme="minorHAnsi" w:hAnsiTheme="minorHAnsi" w:cstheme="minorHAnsi"/>
          <w:sz w:val="24"/>
          <w:szCs w:val="24"/>
        </w:rPr>
        <w:t>s</w:t>
      </w:r>
      <w:r w:rsidR="00556691" w:rsidRPr="00FB018E">
        <w:rPr>
          <w:rFonts w:asciiTheme="minorHAnsi" w:hAnsiTheme="minorHAnsi" w:cstheme="minorHAnsi"/>
          <w:sz w:val="24"/>
          <w:szCs w:val="24"/>
        </w:rPr>
        <w:t xml:space="preserve"> incredibly blessed to have reached </w:t>
      </w:r>
      <w:r w:rsidR="00860604" w:rsidRPr="00FB018E">
        <w:rPr>
          <w:rFonts w:asciiTheme="minorHAnsi" w:hAnsiTheme="minorHAnsi" w:cstheme="minorHAnsi"/>
          <w:sz w:val="24"/>
          <w:szCs w:val="24"/>
        </w:rPr>
        <w:t>the</w:t>
      </w:r>
      <w:r w:rsidR="00556691" w:rsidRPr="00FB018E">
        <w:rPr>
          <w:rFonts w:asciiTheme="minorHAnsi" w:hAnsiTheme="minorHAnsi" w:cstheme="minorHAnsi"/>
          <w:sz w:val="24"/>
          <w:szCs w:val="24"/>
        </w:rPr>
        <w:t xml:space="preserve"> fundraising target of £15,800 and </w:t>
      </w:r>
      <w:r w:rsidR="00860604" w:rsidRPr="00FB018E">
        <w:rPr>
          <w:rFonts w:asciiTheme="minorHAnsi" w:hAnsiTheme="minorHAnsi" w:cstheme="minorHAnsi"/>
          <w:sz w:val="24"/>
          <w:szCs w:val="24"/>
        </w:rPr>
        <w:t xml:space="preserve">they hope to get the </w:t>
      </w:r>
      <w:r w:rsidR="00556691" w:rsidRPr="00FB018E">
        <w:rPr>
          <w:rFonts w:asciiTheme="minorHAnsi" w:hAnsiTheme="minorHAnsi" w:cstheme="minorHAnsi"/>
          <w:sz w:val="24"/>
          <w:szCs w:val="24"/>
        </w:rPr>
        <w:t>clock ticking again soon. </w:t>
      </w:r>
    </w:p>
    <w:p w14:paraId="6601C399" w14:textId="77777777" w:rsidR="00FB018E" w:rsidRDefault="00FB018E" w:rsidP="00FB018E">
      <w:pPr>
        <w:pStyle w:val="NoSpacing"/>
        <w:ind w:firstLine="720"/>
        <w:rPr>
          <w:rFonts w:asciiTheme="minorHAnsi" w:hAnsiTheme="minorHAnsi" w:cstheme="minorHAnsi"/>
          <w:sz w:val="16"/>
          <w:szCs w:val="16"/>
        </w:rPr>
      </w:pPr>
      <w:r>
        <w:rPr>
          <w:rFonts w:asciiTheme="minorHAnsi" w:hAnsiTheme="minorHAnsi" w:cstheme="minorHAnsi"/>
          <w:sz w:val="16"/>
          <w:szCs w:val="16"/>
        </w:rPr>
        <w:t>Church elder, Lewis Murray, seen here with the soon</w:t>
      </w:r>
    </w:p>
    <w:p w14:paraId="30D42527" w14:textId="5E8B656F" w:rsidR="00556691" w:rsidRDefault="00FB018E" w:rsidP="00FB018E">
      <w:pPr>
        <w:pStyle w:val="NoSpacing"/>
        <w:ind w:left="720" w:firstLine="720"/>
        <w:rPr>
          <w:rFonts w:asciiTheme="minorHAnsi" w:hAnsiTheme="minorHAnsi" w:cstheme="minorHAnsi"/>
          <w:sz w:val="16"/>
          <w:szCs w:val="16"/>
        </w:rPr>
      </w:pPr>
      <w:r>
        <w:rPr>
          <w:rFonts w:asciiTheme="minorHAnsi" w:hAnsiTheme="minorHAnsi" w:cstheme="minorHAnsi"/>
          <w:sz w:val="16"/>
          <w:szCs w:val="16"/>
        </w:rPr>
        <w:t>to be repaired winding gear.</w:t>
      </w:r>
    </w:p>
    <w:p w14:paraId="0EC56D97" w14:textId="77777777" w:rsidR="00FB018E" w:rsidRPr="00FB018E" w:rsidRDefault="00FB018E" w:rsidP="00FB018E">
      <w:pPr>
        <w:pStyle w:val="NoSpacing"/>
        <w:rPr>
          <w:rFonts w:asciiTheme="minorHAnsi" w:hAnsiTheme="minorHAnsi" w:cstheme="minorHAnsi"/>
          <w:sz w:val="16"/>
          <w:szCs w:val="16"/>
        </w:rPr>
      </w:pPr>
    </w:p>
    <w:p w14:paraId="33B23892" w14:textId="64DC6A83" w:rsidR="00556691" w:rsidRPr="00FB018E" w:rsidRDefault="00556691" w:rsidP="00FB018E">
      <w:pPr>
        <w:pStyle w:val="NoSpacing"/>
        <w:rPr>
          <w:rFonts w:asciiTheme="minorHAnsi" w:hAnsiTheme="minorHAnsi" w:cstheme="minorHAnsi"/>
          <w:sz w:val="24"/>
          <w:szCs w:val="24"/>
        </w:rPr>
      </w:pPr>
    </w:p>
    <w:p w14:paraId="71F1E7D8" w14:textId="6412D73A" w:rsidR="00FA6EFE" w:rsidRPr="00FA6EFE" w:rsidRDefault="00FA6EFE" w:rsidP="00FA6EFE">
      <w:pPr>
        <w:pStyle w:val="NoSpacing"/>
        <w:jc w:val="center"/>
        <w:rPr>
          <w:rFonts w:asciiTheme="minorHAnsi" w:hAnsiTheme="minorHAnsi" w:cstheme="minorHAnsi"/>
          <w:sz w:val="24"/>
          <w:szCs w:val="24"/>
        </w:rPr>
      </w:pPr>
      <w:r w:rsidRPr="00FA6EFE">
        <w:rPr>
          <w:rFonts w:asciiTheme="minorHAnsi" w:hAnsiTheme="minorHAnsi" w:cstheme="minorHAnsi"/>
          <w:noProof/>
          <w:sz w:val="24"/>
          <w:szCs w:val="24"/>
        </w:rPr>
        <w:lastRenderedPageBreak/>
        <w:drawing>
          <wp:inline distT="0" distB="0" distL="0" distR="0" wp14:anchorId="1B283E7C" wp14:editId="0964E141">
            <wp:extent cx="6282055" cy="8376285"/>
            <wp:effectExtent l="0" t="0" r="4445" b="5715"/>
            <wp:docPr id="3122304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82055" cy="8376285"/>
                    </a:xfrm>
                    <a:prstGeom prst="rect">
                      <a:avLst/>
                    </a:prstGeom>
                    <a:noFill/>
                    <a:ln>
                      <a:noFill/>
                    </a:ln>
                  </pic:spPr>
                </pic:pic>
              </a:graphicData>
            </a:graphic>
          </wp:inline>
        </w:drawing>
      </w:r>
    </w:p>
    <w:p w14:paraId="4C7A47DA" w14:textId="77777777" w:rsidR="008425EB" w:rsidRDefault="008425EB" w:rsidP="002E2B77">
      <w:pPr>
        <w:pStyle w:val="NoSpacing"/>
        <w:jc w:val="center"/>
        <w:rPr>
          <w:rFonts w:asciiTheme="minorHAnsi" w:hAnsiTheme="minorHAnsi" w:cstheme="minorHAnsi"/>
          <w:b/>
          <w:bCs/>
          <w:color w:val="C00000"/>
          <w:sz w:val="48"/>
          <w:szCs w:val="48"/>
        </w:rPr>
      </w:pPr>
    </w:p>
    <w:p w14:paraId="065DCAFB" w14:textId="77777777" w:rsidR="008425EB" w:rsidRDefault="008425EB" w:rsidP="002E2B77">
      <w:pPr>
        <w:pStyle w:val="NoSpacing"/>
        <w:jc w:val="center"/>
        <w:rPr>
          <w:rFonts w:asciiTheme="minorHAnsi" w:hAnsiTheme="minorHAnsi" w:cstheme="minorHAnsi"/>
          <w:b/>
          <w:bCs/>
          <w:color w:val="C00000"/>
          <w:sz w:val="48"/>
          <w:szCs w:val="48"/>
        </w:rPr>
      </w:pPr>
    </w:p>
    <w:p w14:paraId="3A56260A" w14:textId="0A2346BF" w:rsidR="002E2B77" w:rsidRPr="00490DCB" w:rsidRDefault="002E2B77" w:rsidP="002E2B77">
      <w:pPr>
        <w:pStyle w:val="NoSpacing"/>
        <w:jc w:val="center"/>
        <w:rPr>
          <w:rFonts w:asciiTheme="minorHAnsi" w:hAnsiTheme="minorHAnsi" w:cstheme="minorHAnsi"/>
          <w:b/>
          <w:bCs/>
          <w:color w:val="C00000"/>
          <w:sz w:val="48"/>
          <w:szCs w:val="48"/>
        </w:rPr>
      </w:pPr>
      <w:r w:rsidRPr="00490DCB">
        <w:rPr>
          <w:rFonts w:asciiTheme="minorHAnsi" w:hAnsiTheme="minorHAnsi" w:cstheme="minorHAnsi"/>
          <w:b/>
          <w:bCs/>
          <w:color w:val="C00000"/>
          <w:sz w:val="48"/>
          <w:szCs w:val="48"/>
        </w:rPr>
        <w:lastRenderedPageBreak/>
        <w:t>FAITH, HOPE AND VISION</w:t>
      </w:r>
    </w:p>
    <w:p w14:paraId="521AA02E" w14:textId="185D030E" w:rsidR="002E2B77" w:rsidRPr="00490DCB" w:rsidRDefault="002E2B77" w:rsidP="002E2B77">
      <w:pPr>
        <w:pStyle w:val="NoSpacing"/>
        <w:jc w:val="center"/>
        <w:rPr>
          <w:rFonts w:asciiTheme="minorHAnsi" w:hAnsiTheme="minorHAnsi" w:cstheme="minorHAnsi"/>
          <w:b/>
          <w:bCs/>
          <w:color w:val="C00000"/>
          <w:sz w:val="48"/>
          <w:szCs w:val="48"/>
        </w:rPr>
      </w:pPr>
      <w:r w:rsidRPr="00490DCB">
        <w:rPr>
          <w:rFonts w:asciiTheme="minorHAnsi" w:hAnsiTheme="minorHAnsi" w:cstheme="minorHAnsi"/>
          <w:b/>
          <w:bCs/>
          <w:color w:val="C00000"/>
          <w:sz w:val="48"/>
          <w:szCs w:val="48"/>
        </w:rPr>
        <w:t>ST PAUL’S URC, HARROGATE</w:t>
      </w:r>
      <w:r w:rsidR="00490DCB" w:rsidRPr="00490DCB">
        <w:rPr>
          <w:rFonts w:asciiTheme="minorHAnsi" w:hAnsiTheme="minorHAnsi" w:cstheme="minorHAnsi"/>
          <w:b/>
          <w:bCs/>
          <w:color w:val="C00000"/>
          <w:sz w:val="48"/>
          <w:szCs w:val="48"/>
        </w:rPr>
        <w:t xml:space="preserve"> - </w:t>
      </w:r>
      <w:r w:rsidRPr="00490DCB">
        <w:rPr>
          <w:rFonts w:asciiTheme="minorHAnsi" w:hAnsiTheme="minorHAnsi" w:cstheme="minorHAnsi"/>
          <w:b/>
          <w:bCs/>
          <w:color w:val="C00000"/>
          <w:sz w:val="48"/>
          <w:szCs w:val="48"/>
        </w:rPr>
        <w:t>150 YEARS</w:t>
      </w:r>
    </w:p>
    <w:p w14:paraId="627FE930" w14:textId="06EDB88F" w:rsidR="002E2B77" w:rsidRPr="002E2B77" w:rsidRDefault="002E2B77" w:rsidP="002E2B77">
      <w:pPr>
        <w:pStyle w:val="NoSpacing"/>
        <w:jc w:val="center"/>
        <w:rPr>
          <w:rFonts w:asciiTheme="minorHAnsi" w:hAnsiTheme="minorHAnsi" w:cstheme="minorHAnsi"/>
          <w:sz w:val="24"/>
          <w:szCs w:val="24"/>
        </w:rPr>
      </w:pPr>
    </w:p>
    <w:p w14:paraId="6021C687" w14:textId="3EF7B4BA" w:rsidR="002E2B77" w:rsidRPr="002E2B77" w:rsidRDefault="00490DCB" w:rsidP="007D610A">
      <w:pPr>
        <w:pStyle w:val="NoSpacing"/>
        <w:rPr>
          <w:rFonts w:asciiTheme="minorHAnsi" w:hAnsiTheme="minorHAnsi" w:cstheme="minorHAnsi"/>
          <w:sz w:val="24"/>
          <w:szCs w:val="24"/>
        </w:rPr>
      </w:pPr>
      <w:r w:rsidRPr="002E2B77">
        <w:rPr>
          <w:rFonts w:asciiTheme="minorHAnsi" w:hAnsiTheme="minorHAnsi" w:cstheme="minorHAnsi"/>
          <w:noProof/>
          <w:sz w:val="24"/>
          <w:szCs w:val="24"/>
        </w:rPr>
        <w:drawing>
          <wp:anchor distT="0" distB="0" distL="114300" distR="114300" simplePos="0" relativeHeight="251858955" behindDoc="1" locked="0" layoutInCell="1" allowOverlap="1" wp14:anchorId="6DEADE88" wp14:editId="29C050E1">
            <wp:simplePos x="0" y="0"/>
            <wp:positionH relativeFrom="column">
              <wp:posOffset>-5080</wp:posOffset>
            </wp:positionH>
            <wp:positionV relativeFrom="paragraph">
              <wp:posOffset>83820</wp:posOffset>
            </wp:positionV>
            <wp:extent cx="2038350" cy="1906270"/>
            <wp:effectExtent l="0" t="0" r="0" b="0"/>
            <wp:wrapTight wrapText="bothSides">
              <wp:wrapPolygon edited="0">
                <wp:start x="0" y="0"/>
                <wp:lineTo x="0" y="21370"/>
                <wp:lineTo x="21398" y="21370"/>
                <wp:lineTo x="21398" y="0"/>
                <wp:lineTo x="0" y="0"/>
              </wp:wrapPolygon>
            </wp:wrapTight>
            <wp:docPr id="8053058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38350" cy="1906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2B77" w:rsidRPr="002E2B77">
        <w:rPr>
          <w:rFonts w:asciiTheme="minorHAnsi" w:hAnsiTheme="minorHAnsi" w:cstheme="minorHAnsi"/>
          <w:sz w:val="24"/>
          <w:szCs w:val="24"/>
        </w:rPr>
        <w:t xml:space="preserve">2026 is a special year of celebration at St Paul’s, Harrogate.   The congregation is celebrating its 150th anniversary, leading up to a weekend of special events on </w:t>
      </w:r>
      <w:r w:rsidR="002E2B77" w:rsidRPr="00F06346">
        <w:rPr>
          <w:rFonts w:asciiTheme="minorHAnsi" w:hAnsiTheme="minorHAnsi" w:cstheme="minorHAnsi"/>
          <w:b/>
          <w:bCs/>
          <w:sz w:val="24"/>
          <w:szCs w:val="24"/>
        </w:rPr>
        <w:t>13</w:t>
      </w:r>
      <w:r w:rsidRPr="00F06346">
        <w:rPr>
          <w:rFonts w:asciiTheme="minorHAnsi" w:hAnsiTheme="minorHAnsi" w:cstheme="minorHAnsi"/>
          <w:b/>
          <w:bCs/>
          <w:sz w:val="24"/>
          <w:szCs w:val="24"/>
          <w:vertAlign w:val="superscript"/>
        </w:rPr>
        <w:t>th</w:t>
      </w:r>
      <w:r w:rsidRPr="00F06346">
        <w:rPr>
          <w:rFonts w:asciiTheme="minorHAnsi" w:hAnsiTheme="minorHAnsi" w:cstheme="minorHAnsi"/>
          <w:b/>
          <w:bCs/>
          <w:sz w:val="24"/>
          <w:szCs w:val="24"/>
        </w:rPr>
        <w:t xml:space="preserve"> </w:t>
      </w:r>
      <w:r w:rsidR="002E2B77" w:rsidRPr="00F06346">
        <w:rPr>
          <w:rFonts w:asciiTheme="minorHAnsi" w:hAnsiTheme="minorHAnsi" w:cstheme="minorHAnsi"/>
          <w:b/>
          <w:bCs/>
          <w:sz w:val="24"/>
          <w:szCs w:val="24"/>
        </w:rPr>
        <w:t>and 14</w:t>
      </w:r>
      <w:r w:rsidRPr="00F06346">
        <w:rPr>
          <w:rFonts w:asciiTheme="minorHAnsi" w:hAnsiTheme="minorHAnsi" w:cstheme="minorHAnsi"/>
          <w:b/>
          <w:bCs/>
          <w:sz w:val="24"/>
          <w:szCs w:val="24"/>
          <w:vertAlign w:val="superscript"/>
        </w:rPr>
        <w:t>th</w:t>
      </w:r>
      <w:r w:rsidRPr="00F06346">
        <w:rPr>
          <w:rFonts w:asciiTheme="minorHAnsi" w:hAnsiTheme="minorHAnsi" w:cstheme="minorHAnsi"/>
          <w:b/>
          <w:bCs/>
          <w:sz w:val="24"/>
          <w:szCs w:val="24"/>
        </w:rPr>
        <w:t xml:space="preserve"> </w:t>
      </w:r>
      <w:r w:rsidR="002E2B77" w:rsidRPr="00F06346">
        <w:rPr>
          <w:rFonts w:asciiTheme="minorHAnsi" w:hAnsiTheme="minorHAnsi" w:cstheme="minorHAnsi"/>
          <w:b/>
          <w:bCs/>
          <w:sz w:val="24"/>
          <w:szCs w:val="24"/>
        </w:rPr>
        <w:t>June</w:t>
      </w:r>
      <w:r w:rsidR="002E2B77" w:rsidRPr="002E2B77">
        <w:rPr>
          <w:rFonts w:asciiTheme="minorHAnsi" w:hAnsiTheme="minorHAnsi" w:cstheme="minorHAnsi"/>
          <w:sz w:val="24"/>
          <w:szCs w:val="24"/>
        </w:rPr>
        <w:t>.   Throughout the year the congregation will be looking back with gratitude to the faith, hope and vision of those who planted the original seeds in 1876 as we</w:t>
      </w:r>
      <w:r>
        <w:rPr>
          <w:rFonts w:asciiTheme="minorHAnsi" w:hAnsiTheme="minorHAnsi" w:cstheme="minorHAnsi"/>
          <w:sz w:val="24"/>
          <w:szCs w:val="24"/>
        </w:rPr>
        <w:t xml:space="preserve">ll as </w:t>
      </w:r>
      <w:r w:rsidR="002E2B77" w:rsidRPr="002E2B77">
        <w:rPr>
          <w:rFonts w:asciiTheme="minorHAnsi" w:hAnsiTheme="minorHAnsi" w:cstheme="minorHAnsi"/>
          <w:sz w:val="24"/>
          <w:szCs w:val="24"/>
        </w:rPr>
        <w:t>continu</w:t>
      </w:r>
      <w:r>
        <w:rPr>
          <w:rFonts w:asciiTheme="minorHAnsi" w:hAnsiTheme="minorHAnsi" w:cstheme="minorHAnsi"/>
          <w:sz w:val="24"/>
          <w:szCs w:val="24"/>
        </w:rPr>
        <w:t>ing to</w:t>
      </w:r>
      <w:r w:rsidR="002E2B77" w:rsidRPr="002E2B77">
        <w:rPr>
          <w:rFonts w:asciiTheme="minorHAnsi" w:hAnsiTheme="minorHAnsi" w:cstheme="minorHAnsi"/>
          <w:sz w:val="24"/>
          <w:szCs w:val="24"/>
        </w:rPr>
        <w:t xml:space="preserve"> look upward in worship and look forward in hope.  </w:t>
      </w:r>
      <w:r>
        <w:rPr>
          <w:rFonts w:asciiTheme="minorHAnsi" w:hAnsiTheme="minorHAnsi" w:cstheme="minorHAnsi"/>
          <w:sz w:val="24"/>
          <w:szCs w:val="24"/>
        </w:rPr>
        <w:t>The church’s</w:t>
      </w:r>
      <w:r w:rsidR="002E2B77" w:rsidRPr="002E2B77">
        <w:rPr>
          <w:rFonts w:asciiTheme="minorHAnsi" w:hAnsiTheme="minorHAnsi" w:cstheme="minorHAnsi"/>
          <w:sz w:val="24"/>
          <w:szCs w:val="24"/>
        </w:rPr>
        <w:t xml:space="preserve"> prayer is that this anniversary will help </w:t>
      </w:r>
      <w:r>
        <w:rPr>
          <w:rFonts w:asciiTheme="minorHAnsi" w:hAnsiTheme="minorHAnsi" w:cstheme="minorHAnsi"/>
          <w:sz w:val="24"/>
          <w:szCs w:val="24"/>
        </w:rPr>
        <w:t xml:space="preserve">them </w:t>
      </w:r>
      <w:r w:rsidR="002E2B77" w:rsidRPr="002E2B77">
        <w:rPr>
          <w:rFonts w:asciiTheme="minorHAnsi" w:hAnsiTheme="minorHAnsi" w:cstheme="minorHAnsi"/>
          <w:sz w:val="24"/>
          <w:szCs w:val="24"/>
        </w:rPr>
        <w:t xml:space="preserve">to renew </w:t>
      </w:r>
      <w:r>
        <w:rPr>
          <w:rFonts w:asciiTheme="minorHAnsi" w:hAnsiTheme="minorHAnsi" w:cstheme="minorHAnsi"/>
          <w:sz w:val="24"/>
          <w:szCs w:val="24"/>
        </w:rPr>
        <w:t>their</w:t>
      </w:r>
      <w:r w:rsidR="002E2B77" w:rsidRPr="002E2B77">
        <w:rPr>
          <w:rFonts w:asciiTheme="minorHAnsi" w:hAnsiTheme="minorHAnsi" w:cstheme="minorHAnsi"/>
          <w:sz w:val="24"/>
          <w:szCs w:val="24"/>
        </w:rPr>
        <w:t xml:space="preserve"> commitment to Christ’s mission so that the next 150 years will bear even greater fruit for the Kingdom, as </w:t>
      </w:r>
      <w:r>
        <w:rPr>
          <w:rFonts w:asciiTheme="minorHAnsi" w:hAnsiTheme="minorHAnsi" w:cstheme="minorHAnsi"/>
          <w:sz w:val="24"/>
          <w:szCs w:val="24"/>
        </w:rPr>
        <w:t>they</w:t>
      </w:r>
      <w:r w:rsidR="002E2B77" w:rsidRPr="002E2B77">
        <w:rPr>
          <w:rFonts w:asciiTheme="minorHAnsi" w:hAnsiTheme="minorHAnsi" w:cstheme="minorHAnsi"/>
          <w:sz w:val="24"/>
          <w:szCs w:val="24"/>
        </w:rPr>
        <w:t xml:space="preserve"> seek to remain true to </w:t>
      </w:r>
      <w:r>
        <w:rPr>
          <w:rFonts w:asciiTheme="minorHAnsi" w:hAnsiTheme="minorHAnsi" w:cstheme="minorHAnsi"/>
          <w:sz w:val="24"/>
          <w:szCs w:val="24"/>
        </w:rPr>
        <w:t>their</w:t>
      </w:r>
      <w:r w:rsidR="002E2B77" w:rsidRPr="002E2B77">
        <w:rPr>
          <w:rFonts w:asciiTheme="minorHAnsi" w:hAnsiTheme="minorHAnsi" w:cstheme="minorHAnsi"/>
          <w:sz w:val="24"/>
          <w:szCs w:val="24"/>
        </w:rPr>
        <w:t xml:space="preserve"> vision of St Paul’s as somewhere </w:t>
      </w:r>
      <w:r>
        <w:rPr>
          <w:rFonts w:asciiTheme="minorHAnsi" w:hAnsiTheme="minorHAnsi" w:cstheme="minorHAnsi"/>
          <w:sz w:val="24"/>
          <w:szCs w:val="24"/>
        </w:rPr>
        <w:t>w</w:t>
      </w:r>
      <w:r w:rsidR="002E2B77" w:rsidRPr="002E2B77">
        <w:rPr>
          <w:rFonts w:asciiTheme="minorHAnsi" w:hAnsiTheme="minorHAnsi" w:cstheme="minorHAnsi"/>
          <w:sz w:val="24"/>
          <w:szCs w:val="24"/>
        </w:rPr>
        <w:t>here everybody is somebody and Jesus is Lord.</w:t>
      </w:r>
    </w:p>
    <w:p w14:paraId="0ACA1F0F" w14:textId="74C8EBEA" w:rsidR="002E2B77" w:rsidRPr="002E2B77" w:rsidRDefault="002E2B77" w:rsidP="007D610A">
      <w:pPr>
        <w:pStyle w:val="NoSpacing"/>
        <w:rPr>
          <w:rFonts w:asciiTheme="minorHAnsi" w:hAnsiTheme="minorHAnsi" w:cstheme="minorHAnsi"/>
          <w:sz w:val="24"/>
          <w:szCs w:val="24"/>
        </w:rPr>
      </w:pPr>
      <w:r w:rsidRPr="002E2B77">
        <w:rPr>
          <w:rFonts w:asciiTheme="minorHAnsi" w:hAnsiTheme="minorHAnsi" w:cstheme="minorHAnsi"/>
          <w:sz w:val="24"/>
          <w:szCs w:val="24"/>
        </w:rPr>
        <w:t>Back in 1876 a small group of individuals started to worship in an iron or tin church (named after the original roof) in Victoria Avenue, Harrogate.</w:t>
      </w:r>
      <w:r w:rsidR="00490DCB">
        <w:rPr>
          <w:rFonts w:asciiTheme="minorHAnsi" w:hAnsiTheme="minorHAnsi" w:cstheme="minorHAnsi"/>
          <w:sz w:val="24"/>
          <w:szCs w:val="24"/>
        </w:rPr>
        <w:t xml:space="preserve"> </w:t>
      </w:r>
      <w:r w:rsidRPr="002E2B77">
        <w:rPr>
          <w:rFonts w:asciiTheme="minorHAnsi" w:hAnsiTheme="minorHAnsi" w:cstheme="minorHAnsi"/>
          <w:sz w:val="24"/>
          <w:szCs w:val="24"/>
        </w:rPr>
        <w:t>Over the next 21 years this dedicated group expanded and raised funds until they were able to achieve their vision of becoming “self-supporting” in a stone building in February 1897. In 1972 St Paul’s Presbyterian Church became St Paul’s United Reformed Church and part of Leeds District and the Yorkshire Synod. Situated in the town centre St Paul’s has always been a gathered congregation, drawing on a wide geographical area.</w:t>
      </w:r>
    </w:p>
    <w:p w14:paraId="3FD45B65" w14:textId="655E65B5" w:rsidR="00987DC9" w:rsidRDefault="002E2B77" w:rsidP="007D610A">
      <w:pPr>
        <w:pStyle w:val="NoSpacing"/>
        <w:rPr>
          <w:rFonts w:asciiTheme="minorHAnsi" w:hAnsiTheme="minorHAnsi" w:cstheme="minorHAnsi"/>
          <w:sz w:val="24"/>
          <w:szCs w:val="24"/>
        </w:rPr>
      </w:pPr>
      <w:r w:rsidRPr="002E2B77">
        <w:rPr>
          <w:rFonts w:asciiTheme="minorHAnsi" w:hAnsiTheme="minorHAnsi" w:cstheme="minorHAnsi"/>
          <w:noProof/>
          <w:sz w:val="24"/>
          <w:szCs w:val="24"/>
        </w:rPr>
        <w:drawing>
          <wp:anchor distT="0" distB="0" distL="114300" distR="114300" simplePos="0" relativeHeight="251859979" behindDoc="1" locked="0" layoutInCell="1" allowOverlap="1" wp14:anchorId="623F7A42" wp14:editId="36B4A120">
            <wp:simplePos x="0" y="0"/>
            <wp:positionH relativeFrom="column">
              <wp:posOffset>3023235</wp:posOffset>
            </wp:positionH>
            <wp:positionV relativeFrom="paragraph">
              <wp:posOffset>77470</wp:posOffset>
            </wp:positionV>
            <wp:extent cx="3275965" cy="2393950"/>
            <wp:effectExtent l="0" t="0" r="635" b="6350"/>
            <wp:wrapTight wrapText="bothSides">
              <wp:wrapPolygon edited="0">
                <wp:start x="0" y="0"/>
                <wp:lineTo x="0" y="21485"/>
                <wp:lineTo x="21479" y="21485"/>
                <wp:lineTo x="21479" y="0"/>
                <wp:lineTo x="0" y="0"/>
              </wp:wrapPolygon>
            </wp:wrapTight>
            <wp:docPr id="1334583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75965" cy="2393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2B77">
        <w:rPr>
          <w:rFonts w:asciiTheme="minorHAnsi" w:hAnsiTheme="minorHAnsi" w:cstheme="minorHAnsi"/>
          <w:sz w:val="24"/>
          <w:szCs w:val="24"/>
        </w:rPr>
        <w:t xml:space="preserve">Although 2026 is primarily a year of celebration we shall also be aiming to raise funds towards replacing the church roof.   Special visiting preachers has been invited throughout the year and the </w:t>
      </w:r>
      <w:r w:rsidR="00C2736D">
        <w:rPr>
          <w:rFonts w:asciiTheme="minorHAnsi" w:hAnsiTheme="minorHAnsi" w:cstheme="minorHAnsi"/>
          <w:sz w:val="24"/>
          <w:szCs w:val="24"/>
        </w:rPr>
        <w:t xml:space="preserve">Synod Treasurer, </w:t>
      </w:r>
      <w:r w:rsidRPr="002E2B77">
        <w:rPr>
          <w:rFonts w:asciiTheme="minorHAnsi" w:hAnsiTheme="minorHAnsi" w:cstheme="minorHAnsi"/>
          <w:sz w:val="24"/>
          <w:szCs w:val="24"/>
        </w:rPr>
        <w:t>Revd Simon Copley was our preacher on 8 February. Events planned include a coffee morning and gift day on 4 April, a Ceilidh on 18 April, and a movie and pizza evening for the young people on 4 June.  Commemorative mugs have been produced as well as a booklet describing the early struggles to establish and build St Paul’s, which included some fascinating insights into those early days including the sacking of the lady playing the harmonium for impropriety in 1879!   Perhaps she showed her ankles!</w:t>
      </w:r>
    </w:p>
    <w:p w14:paraId="2F4DF121" w14:textId="5DAD7026" w:rsidR="00B05A07" w:rsidRDefault="00ED1680" w:rsidP="007D610A">
      <w:pPr>
        <w:pStyle w:val="NoSpacing"/>
        <w:rPr>
          <w:rFonts w:asciiTheme="minorHAnsi" w:hAnsiTheme="minorHAnsi" w:cstheme="minorHAnsi"/>
          <w:sz w:val="24"/>
          <w:szCs w:val="24"/>
        </w:rPr>
      </w:pPr>
      <w:r>
        <w:rPr>
          <w:rFonts w:asciiTheme="minorHAnsi" w:hAnsiTheme="minorHAnsi" w:cstheme="minorHAnsi"/>
          <w:sz w:val="24"/>
          <w:szCs w:val="24"/>
        </w:rPr>
        <w:pict w14:anchorId="17E8EBDE">
          <v:rect id="_x0000_i1027" style="width:0;height:1.5pt" o:hralign="center" o:bullet="t" o:hrstd="t" o:hr="t" fillcolor="#a0a0a0" stroked="f"/>
        </w:pict>
      </w:r>
    </w:p>
    <w:p w14:paraId="4525BE18" w14:textId="77777777" w:rsidR="00C2736D" w:rsidRPr="007B18F5" w:rsidRDefault="00C2736D" w:rsidP="00C2736D">
      <w:pPr>
        <w:jc w:val="center"/>
        <w:rPr>
          <w:rFonts w:asciiTheme="minorHAnsi" w:eastAsia="Calibri" w:hAnsiTheme="minorHAnsi" w:cstheme="minorHAnsi"/>
          <w:b/>
          <w:bCs/>
          <w:snapToGrid/>
          <w:color w:val="EE0000"/>
          <w:sz w:val="72"/>
          <w:szCs w:val="72"/>
          <w14:ligatures w14:val="standardContextual"/>
        </w:rPr>
      </w:pPr>
      <w:r w:rsidRPr="007B18F5">
        <w:rPr>
          <w:rFonts w:asciiTheme="minorHAnsi" w:eastAsia="Calibri" w:hAnsiTheme="minorHAnsi" w:cstheme="minorHAnsi"/>
          <w:b/>
          <w:bCs/>
          <w:snapToGrid/>
          <w:color w:val="EE0000"/>
          <w:sz w:val="72"/>
          <w:szCs w:val="72"/>
          <w14:ligatures w14:val="standardContextual"/>
        </w:rPr>
        <w:t>WANTED!!</w:t>
      </w:r>
    </w:p>
    <w:p w14:paraId="53FA85BF" w14:textId="30301CB9" w:rsidR="00C2736D" w:rsidRPr="002C25E6" w:rsidRDefault="00C2736D" w:rsidP="00C2736D">
      <w:pPr>
        <w:pBdr>
          <w:top w:val="dashDotStroked" w:sz="24" w:space="1" w:color="31849B" w:themeColor="accent5" w:themeShade="BF"/>
          <w:left w:val="dashDotStroked" w:sz="24" w:space="4" w:color="31849B" w:themeColor="accent5" w:themeShade="BF"/>
          <w:bottom w:val="dashDotStroked" w:sz="24" w:space="1" w:color="31849B" w:themeColor="accent5" w:themeShade="BF"/>
          <w:right w:val="dashDotStroked" w:sz="24" w:space="4" w:color="31849B" w:themeColor="accent5" w:themeShade="BF"/>
        </w:pBdr>
        <w:rPr>
          <w:rFonts w:asciiTheme="minorHAnsi" w:eastAsia="Calibri" w:hAnsiTheme="minorHAnsi" w:cstheme="minorHAnsi"/>
          <w:snapToGrid/>
          <w:sz w:val="24"/>
          <w:szCs w:val="24"/>
          <w14:ligatures w14:val="standardContextual"/>
        </w:rPr>
      </w:pPr>
      <w:r w:rsidRPr="002C25E6">
        <w:rPr>
          <w:rFonts w:asciiTheme="minorHAnsi" w:eastAsia="Calibri" w:hAnsiTheme="minorHAnsi" w:cstheme="minorHAnsi"/>
          <w:snapToGrid/>
          <w:sz w:val="24"/>
          <w:szCs w:val="24"/>
          <w14:ligatures w14:val="standardContextual"/>
        </w:rPr>
        <w:t xml:space="preserve">The Children’s and Youth Work Committee of the Yorkshire Synod </w:t>
      </w:r>
      <w:proofErr w:type="gramStart"/>
      <w:r w:rsidRPr="002C25E6">
        <w:rPr>
          <w:rFonts w:asciiTheme="minorHAnsi" w:eastAsia="Calibri" w:hAnsiTheme="minorHAnsi" w:cstheme="minorHAnsi"/>
          <w:snapToGrid/>
          <w:sz w:val="24"/>
          <w:szCs w:val="24"/>
          <w14:ligatures w14:val="standardContextual"/>
        </w:rPr>
        <w:t>is in need of</w:t>
      </w:r>
      <w:proofErr w:type="gramEnd"/>
      <w:r w:rsidRPr="002C25E6">
        <w:rPr>
          <w:rFonts w:asciiTheme="minorHAnsi" w:eastAsia="Calibri" w:hAnsiTheme="minorHAnsi" w:cstheme="minorHAnsi"/>
          <w:snapToGrid/>
          <w:sz w:val="24"/>
          <w:szCs w:val="24"/>
          <w14:ligatures w14:val="standardContextual"/>
        </w:rPr>
        <w:t xml:space="preserve"> a new Convenor, to succeed Mr Dan Morrell who has filled this role for a </w:t>
      </w:r>
      <w:proofErr w:type="gramStart"/>
      <w:r w:rsidRPr="002C25E6">
        <w:rPr>
          <w:rFonts w:asciiTheme="minorHAnsi" w:eastAsia="Calibri" w:hAnsiTheme="minorHAnsi" w:cstheme="minorHAnsi"/>
          <w:snapToGrid/>
          <w:sz w:val="24"/>
          <w:szCs w:val="24"/>
          <w14:ligatures w14:val="standardContextual"/>
        </w:rPr>
        <w:t>good few years</w:t>
      </w:r>
      <w:proofErr w:type="gramEnd"/>
      <w:r w:rsidRPr="002C25E6">
        <w:rPr>
          <w:rFonts w:asciiTheme="minorHAnsi" w:eastAsia="Calibri" w:hAnsiTheme="minorHAnsi" w:cstheme="minorHAnsi"/>
          <w:snapToGrid/>
          <w:sz w:val="24"/>
          <w:szCs w:val="24"/>
          <w14:ligatures w14:val="standardContextual"/>
        </w:rPr>
        <w:t xml:space="preserve"> now. He step</w:t>
      </w:r>
      <w:r w:rsidR="00107A49">
        <w:rPr>
          <w:rFonts w:asciiTheme="minorHAnsi" w:eastAsia="Calibri" w:hAnsiTheme="minorHAnsi" w:cstheme="minorHAnsi"/>
          <w:snapToGrid/>
          <w:sz w:val="24"/>
          <w:szCs w:val="24"/>
          <w14:ligatures w14:val="standardContextual"/>
        </w:rPr>
        <w:t>ped</w:t>
      </w:r>
      <w:r w:rsidRPr="002C25E6">
        <w:rPr>
          <w:rFonts w:asciiTheme="minorHAnsi" w:eastAsia="Calibri" w:hAnsiTheme="minorHAnsi" w:cstheme="minorHAnsi"/>
          <w:snapToGrid/>
          <w:sz w:val="24"/>
          <w:szCs w:val="24"/>
          <w14:ligatures w14:val="standardContextual"/>
        </w:rPr>
        <w:t xml:space="preserve"> down from the role at our </w:t>
      </w:r>
      <w:r w:rsidR="00107A49">
        <w:rPr>
          <w:rFonts w:asciiTheme="minorHAnsi" w:eastAsia="Calibri" w:hAnsiTheme="minorHAnsi" w:cstheme="minorHAnsi"/>
          <w:snapToGrid/>
          <w:sz w:val="24"/>
          <w:szCs w:val="24"/>
          <w14:ligatures w14:val="standardContextual"/>
        </w:rPr>
        <w:t>last</w:t>
      </w:r>
      <w:r w:rsidRPr="002C25E6">
        <w:rPr>
          <w:rFonts w:asciiTheme="minorHAnsi" w:eastAsia="Calibri" w:hAnsiTheme="minorHAnsi" w:cstheme="minorHAnsi"/>
          <w:snapToGrid/>
          <w:sz w:val="24"/>
          <w:szCs w:val="24"/>
          <w14:ligatures w14:val="standardContextual"/>
        </w:rPr>
        <w:t xml:space="preserve"> Synod meeting, held on March 14</w:t>
      </w:r>
      <w:r w:rsidRPr="002C25E6">
        <w:rPr>
          <w:rFonts w:asciiTheme="minorHAnsi" w:eastAsia="Calibri" w:hAnsiTheme="minorHAnsi" w:cstheme="minorHAnsi"/>
          <w:snapToGrid/>
          <w:sz w:val="24"/>
          <w:szCs w:val="24"/>
          <w:vertAlign w:val="superscript"/>
          <w14:ligatures w14:val="standardContextual"/>
        </w:rPr>
        <w:t>th</w:t>
      </w:r>
      <w:proofErr w:type="gramStart"/>
      <w:r w:rsidRPr="002C25E6">
        <w:rPr>
          <w:rFonts w:asciiTheme="minorHAnsi" w:eastAsia="Calibri" w:hAnsiTheme="minorHAnsi" w:cstheme="minorHAnsi"/>
          <w:snapToGrid/>
          <w:sz w:val="24"/>
          <w:szCs w:val="24"/>
          <w14:ligatures w14:val="standardContextual"/>
        </w:rPr>
        <w:t xml:space="preserve"> 2026</w:t>
      </w:r>
      <w:proofErr w:type="gramEnd"/>
      <w:r w:rsidRPr="002C25E6">
        <w:rPr>
          <w:rFonts w:asciiTheme="minorHAnsi" w:eastAsia="Calibri" w:hAnsiTheme="minorHAnsi" w:cstheme="minorHAnsi"/>
          <w:snapToGrid/>
          <w:sz w:val="24"/>
          <w:szCs w:val="24"/>
          <w14:ligatures w14:val="standardContextual"/>
        </w:rPr>
        <w:t xml:space="preserve"> at West Park URC in Harrogate.</w:t>
      </w:r>
    </w:p>
    <w:p w14:paraId="4CE9C0DC" w14:textId="77777777" w:rsidR="00C2736D" w:rsidRPr="002C25E6" w:rsidRDefault="00C2736D" w:rsidP="00C2736D">
      <w:pPr>
        <w:pBdr>
          <w:top w:val="dashDotStroked" w:sz="24" w:space="1" w:color="31849B" w:themeColor="accent5" w:themeShade="BF"/>
          <w:left w:val="dashDotStroked" w:sz="24" w:space="4" w:color="31849B" w:themeColor="accent5" w:themeShade="BF"/>
          <w:bottom w:val="dashDotStroked" w:sz="24" w:space="1" w:color="31849B" w:themeColor="accent5" w:themeShade="BF"/>
          <w:right w:val="dashDotStroked" w:sz="24" w:space="4" w:color="31849B" w:themeColor="accent5" w:themeShade="BF"/>
        </w:pBdr>
        <w:rPr>
          <w:rFonts w:asciiTheme="minorHAnsi" w:eastAsia="Calibri" w:hAnsiTheme="minorHAnsi" w:cstheme="minorHAnsi"/>
          <w:snapToGrid/>
          <w:sz w:val="24"/>
          <w:szCs w:val="24"/>
          <w14:ligatures w14:val="standardContextual"/>
        </w:rPr>
      </w:pPr>
      <w:r w:rsidRPr="002C25E6">
        <w:rPr>
          <w:rFonts w:asciiTheme="minorHAnsi" w:eastAsia="Calibri" w:hAnsiTheme="minorHAnsi" w:cstheme="minorHAnsi"/>
          <w:snapToGrid/>
          <w:sz w:val="24"/>
          <w:szCs w:val="24"/>
          <w14:ligatures w14:val="standardContextual"/>
        </w:rPr>
        <w:t xml:space="preserve">This means we are looking for a successor to Dan, so if you are interested in this role, or you may know of someone who would be ideal to help guide the Children’s and Youth Work side of our Synod life, please contact the Synod Clerk at </w:t>
      </w:r>
      <w:hyperlink r:id="rId42" w:history="1">
        <w:r w:rsidRPr="002C25E6">
          <w:rPr>
            <w:rStyle w:val="Hyperlink"/>
            <w:rFonts w:asciiTheme="minorHAnsi" w:eastAsia="Calibri" w:hAnsiTheme="minorHAnsi" w:cstheme="minorHAnsi"/>
            <w:snapToGrid/>
            <w:sz w:val="24"/>
            <w:szCs w:val="24"/>
            <w14:ligatures w14:val="standardContextual"/>
          </w:rPr>
          <w:t>clerk@urcyorkshire.org.uk</w:t>
        </w:r>
      </w:hyperlink>
      <w:r w:rsidRPr="002C25E6">
        <w:rPr>
          <w:rFonts w:asciiTheme="minorHAnsi" w:eastAsia="Calibri" w:hAnsiTheme="minorHAnsi" w:cstheme="minorHAnsi"/>
          <w:snapToGrid/>
          <w:sz w:val="24"/>
          <w:szCs w:val="24"/>
          <w14:ligatures w14:val="standardContextual"/>
        </w:rPr>
        <w:t xml:space="preserve"> for more details and for a more detailed job description.</w:t>
      </w:r>
    </w:p>
    <w:p w14:paraId="12BC5080" w14:textId="77777777" w:rsidR="00B05A07" w:rsidRDefault="00B05A07" w:rsidP="007D610A">
      <w:pPr>
        <w:pStyle w:val="NoSpacing"/>
        <w:rPr>
          <w:rFonts w:asciiTheme="minorHAnsi" w:hAnsiTheme="minorHAnsi" w:cstheme="minorHAnsi"/>
          <w:sz w:val="24"/>
          <w:szCs w:val="24"/>
        </w:rPr>
      </w:pPr>
    </w:p>
    <w:p w14:paraId="234E677D" w14:textId="1BF12555" w:rsidR="009057B4" w:rsidRDefault="002B61D9" w:rsidP="004B5BE6">
      <w:pPr>
        <w:pStyle w:val="NoSpacing"/>
        <w:jc w:val="center"/>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lastRenderedPageBreak/>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1545B32E" w14:textId="1CB86154" w:rsidR="00DD18E7" w:rsidRDefault="00CA50D6" w:rsidP="00584BFA">
      <w:pPr>
        <w:rPr>
          <w:rFonts w:asciiTheme="minorHAnsi" w:eastAsia="Aptos" w:hAnsiTheme="minorHAnsi" w:cstheme="minorHAnsi"/>
          <w:b/>
          <w:bCs/>
          <w:snapToGrid/>
          <w:sz w:val="24"/>
          <w:szCs w:val="24"/>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type w:val="continuous"/>
          <w:pgSz w:w="11909" w:h="16834" w:code="9"/>
          <w:pgMar w:top="953" w:right="1008" w:bottom="1008" w:left="1008" w:header="709" w:footer="298" w:gutter="0"/>
          <w:cols w:space="720"/>
          <w:titlePg/>
          <w:docGrid w:linePitch="360"/>
        </w:sectPr>
      </w:pPr>
    </w:p>
    <w:p w14:paraId="5E51ACFF" w14:textId="3B4A2FBC"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w:t>
      </w:r>
      <w:r w:rsidR="00FB4E05">
        <w:rPr>
          <w:rFonts w:asciiTheme="minorHAnsi" w:hAnsiTheme="minorHAnsi" w:cstheme="minorHAnsi"/>
          <w:b/>
          <w:bCs/>
          <w:snapToGrid/>
          <w:color w:val="00B050"/>
          <w:sz w:val="48"/>
          <w:szCs w:val="48"/>
          <w:lang w:eastAsia="en-GB"/>
        </w:rPr>
        <w:t>6</w:t>
      </w:r>
    </w:p>
    <w:p w14:paraId="18B1CCC7" w14:textId="496BCD84"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Pr>
          <w:rFonts w:asciiTheme="minorHAnsi" w:hAnsiTheme="minorHAnsi" w:cstheme="minorHAnsi"/>
          <w:snapToGrid/>
          <w:sz w:val="24"/>
          <w:szCs w:val="24"/>
          <w:lang w:eastAsia="en-GB"/>
        </w:rPr>
        <w:t xml:space="preserve">The Synod is pleased to let you all know that it has received confirmation that it has a pot of £4000 to grant to those wishing to apply to the </w:t>
      </w:r>
      <w:r w:rsidRPr="00C974EB">
        <w:rPr>
          <w:rFonts w:asciiTheme="minorHAnsi" w:hAnsiTheme="minorHAnsi" w:cstheme="minorHAnsi"/>
          <w:snapToGrid/>
          <w:sz w:val="24"/>
          <w:szCs w:val="24"/>
          <w:lang w:eastAsia="en-GB"/>
        </w:rPr>
        <w:t xml:space="preserve">Yorkshire Synod Discipleship Development </w:t>
      </w:r>
      <w:r>
        <w:rPr>
          <w:rFonts w:asciiTheme="minorHAnsi" w:hAnsiTheme="minorHAnsi" w:cstheme="minorHAnsi"/>
          <w:snapToGrid/>
          <w:sz w:val="24"/>
          <w:szCs w:val="24"/>
          <w:lang w:eastAsia="en-GB"/>
        </w:rPr>
        <w:t>2026.</w:t>
      </w:r>
    </w:p>
    <w:p w14:paraId="7809BA4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283BC9F3"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1. Who is eligible to apply? Committed members or adherents, including children and young people, of a congregation within the United Reformed Church who are exercising, or want to exercise, a form of lay ministry or community service whether expressed within or beyond their local church. The DDF is not open to Ministers of Word and Sacraments and CRCWs, as there are other designated funds available for those groups.</w:t>
      </w:r>
    </w:p>
    <w:p w14:paraId="18BF43E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C9B9E9F"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2. How much is available? Up to £300 per applicant per calendar year, although the Synod may agree to more than this according to the local context and circumstances.</w:t>
      </w:r>
    </w:p>
    <w:p w14:paraId="7921271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07E52B12"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3. What can this money be used for? The purposes for which the funding is provided are defined by creativity and vocation, in line with the URC's discipleship development strategy. Be bold, take risks. The funding exists to help you to follow Jesus. You might be helped in this by courses (at any level) at any of the URC Resource Centres for Learning or from other learning providers, or you may have ideas on resourcing discipleship development in other people. You may need funds to cover the costs of travel, materials or books. All you have to do is make a case to your local church meeting and submit the application form to the Synod Convenor of Ministries for consideration and, if appropriate, authorisation.</w:t>
      </w:r>
    </w:p>
    <w:p w14:paraId="7DB20E4D"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32DBAC17" w14:textId="7B0EAB4D"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4. How are applications made? Having gained your church meeting's endorsement, applications are to be made on the designated form, well before the spending is due to start. Backdated applications will not normally be accepted. Application forms are obtainable from the Synod Convenor of Ministries </w:t>
      </w:r>
      <w:r>
        <w:rPr>
          <w:rFonts w:asciiTheme="minorHAnsi" w:hAnsiTheme="minorHAnsi" w:cstheme="minorHAnsi"/>
          <w:snapToGrid/>
          <w:sz w:val="24"/>
          <w:szCs w:val="24"/>
          <w:lang w:eastAsia="en-GB"/>
        </w:rPr>
        <w:t xml:space="preserve">via the Synod Office at </w:t>
      </w:r>
      <w:hyperlink r:id="rId44" w:history="1">
        <w:r w:rsidRPr="00C22E42">
          <w:rPr>
            <w:rStyle w:val="Hyperlink"/>
            <w:rFonts w:asciiTheme="minorHAnsi" w:hAnsiTheme="minorHAnsi" w:cstheme="minorHAnsi"/>
            <w:snapToGrid/>
            <w:sz w:val="24"/>
            <w:szCs w:val="24"/>
            <w:lang w:eastAsia="en-GB"/>
          </w:rPr>
          <w:t>office@urcyorkshire.org.uk</w:t>
        </w:r>
      </w:hyperlink>
      <w:r>
        <w:rPr>
          <w:rFonts w:asciiTheme="minorHAnsi" w:hAnsiTheme="minorHAnsi" w:cstheme="minorHAnsi"/>
          <w:snapToGrid/>
          <w:sz w:val="24"/>
          <w:szCs w:val="24"/>
          <w:lang w:eastAsia="en-GB"/>
        </w:rPr>
        <w:t xml:space="preserve"> </w:t>
      </w:r>
      <w:r w:rsidRPr="00C974EB">
        <w:rPr>
          <w:rFonts w:asciiTheme="minorHAnsi" w:hAnsiTheme="minorHAnsi" w:cstheme="minorHAnsi"/>
          <w:snapToGrid/>
          <w:sz w:val="24"/>
          <w:szCs w:val="24"/>
          <w:lang w:eastAsia="en-GB"/>
        </w:rPr>
        <w:t>and should be sent back for authorisation before being passed to the synod finance office.</w:t>
      </w:r>
    </w:p>
    <w:p w14:paraId="3065BB9C"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49DB0D9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5. How are grants paid? Grants authorised by the Convenor of Synod Ministries</w:t>
      </w:r>
    </w:p>
    <w:p w14:paraId="73A4287F"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are paid by a Synod finance officer by reimbursement to you when you have given proof of what you've spent. Contact your Synod Convenor of Ministries for discussion if you </w:t>
      </w:r>
      <w:proofErr w:type="gramStart"/>
      <w:r w:rsidRPr="00C974EB">
        <w:rPr>
          <w:rFonts w:asciiTheme="minorHAnsi" w:hAnsiTheme="minorHAnsi" w:cstheme="minorHAnsi"/>
          <w:snapToGrid/>
          <w:sz w:val="24"/>
          <w:szCs w:val="24"/>
          <w:lang w:eastAsia="en-GB"/>
        </w:rPr>
        <w:t>need  something</w:t>
      </w:r>
      <w:proofErr w:type="gramEnd"/>
      <w:r w:rsidRPr="00C974EB">
        <w:rPr>
          <w:rFonts w:asciiTheme="minorHAnsi" w:hAnsiTheme="minorHAnsi" w:cstheme="minorHAnsi"/>
          <w:snapToGrid/>
          <w:sz w:val="24"/>
          <w:szCs w:val="24"/>
          <w:lang w:eastAsia="en-GB"/>
        </w:rPr>
        <w:t xml:space="preserve"> funded directly on your behalf, rather than waiting for re-imbursement.</w:t>
      </w:r>
    </w:p>
    <w:p w14:paraId="346232C3"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56CB2007"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E668FD8" w14:textId="7464B6F1"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 xml:space="preserve">If anyone wants to discuss an application before submitting </w:t>
      </w:r>
      <w:proofErr w:type="gramStart"/>
      <w:r w:rsidRPr="00834CE2">
        <w:rPr>
          <w:rFonts w:asciiTheme="minorHAnsi" w:hAnsiTheme="minorHAnsi" w:cstheme="minorHAnsi"/>
          <w:snapToGrid/>
          <w:sz w:val="24"/>
          <w:szCs w:val="24"/>
          <w:lang w:eastAsia="en-GB"/>
        </w:rPr>
        <w:t>it</w:t>
      </w:r>
      <w:proofErr w:type="gramEnd"/>
      <w:r w:rsidRPr="00834CE2">
        <w:rPr>
          <w:rFonts w:asciiTheme="minorHAnsi" w:hAnsiTheme="minorHAnsi" w:cstheme="minorHAnsi"/>
          <w:snapToGrid/>
          <w:sz w:val="24"/>
          <w:szCs w:val="24"/>
          <w:lang w:eastAsia="en-GB"/>
        </w:rPr>
        <w:t xml:space="preserve"> please contact the Convenor of the Yorkshire Ministries Committee, Kath Lonsdale at </w:t>
      </w:r>
      <w:hyperlink r:id="rId45"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661D8FE1"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6A97A7AA" w14:textId="77777777" w:rsidR="003353D8" w:rsidRDefault="003353D8" w:rsidP="008A5700">
      <w:pPr>
        <w:pStyle w:val="NoSpacing"/>
        <w:jc w:val="center"/>
        <w:rPr>
          <w:rFonts w:asciiTheme="minorHAnsi" w:eastAsia="Aptos" w:hAnsiTheme="minorHAnsi" w:cstheme="minorHAnsi"/>
          <w:b/>
          <w:bCs/>
          <w:snapToGrid/>
          <w:color w:val="00B050"/>
          <w:sz w:val="16"/>
          <w:szCs w:val="16"/>
        </w:rPr>
      </w:pPr>
    </w:p>
    <w:p w14:paraId="7D60E84F" w14:textId="77777777" w:rsidR="001837E0" w:rsidRPr="003353D8" w:rsidRDefault="001837E0" w:rsidP="008A5700">
      <w:pPr>
        <w:pStyle w:val="NoSpacing"/>
        <w:jc w:val="center"/>
        <w:rPr>
          <w:rFonts w:asciiTheme="minorHAnsi" w:eastAsia="Aptos" w:hAnsiTheme="minorHAnsi" w:cstheme="minorHAnsi"/>
          <w:b/>
          <w:bCs/>
          <w:snapToGrid/>
          <w:color w:val="00B050"/>
          <w:sz w:val="16"/>
          <w:szCs w:val="16"/>
        </w:rPr>
      </w:pPr>
    </w:p>
    <w:p w14:paraId="7CC24568" w14:textId="6E0907AA" w:rsidR="001837E0" w:rsidRDefault="0012780A" w:rsidP="0012780A">
      <w:pPr>
        <w:rPr>
          <w:rFonts w:asciiTheme="minorHAnsi" w:hAnsiTheme="minorHAnsi" w:cstheme="minorHAnsi"/>
          <w:sz w:val="20"/>
        </w:rPr>
      </w:pPr>
      <w:bookmarkStart w:id="6" w:name="_Hlk213829774"/>
      <w:r>
        <w:rPr>
          <w:noProof/>
          <w:lang w:eastAsia="en-GB"/>
        </w:rPr>
        <w:lastRenderedPageBreak/>
        <w:drawing>
          <wp:inline distT="0" distB="0" distL="0" distR="0" wp14:anchorId="766CBAC1" wp14:editId="44456DC2">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1"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2700A57D" w14:textId="1FD4B132" w:rsidR="004A0721" w:rsidRDefault="004A0721" w:rsidP="00363AF8">
      <w:pPr>
        <w:rPr>
          <w:rFonts w:asciiTheme="minorHAnsi" w:hAnsiTheme="minorHAnsi" w:cstheme="minorHAnsi"/>
          <w:b/>
          <w:bCs/>
          <w:sz w:val="20"/>
        </w:rPr>
      </w:pPr>
    </w:p>
    <w:p w14:paraId="4B7DBF24" w14:textId="50E1F85D" w:rsidR="004A0721" w:rsidRPr="00437E68" w:rsidRDefault="00437E68" w:rsidP="00437E68">
      <w:pPr>
        <w:pStyle w:val="NoSpacing"/>
        <w:rPr>
          <w:rFonts w:asciiTheme="minorHAnsi" w:hAnsiTheme="minorHAnsi" w:cstheme="minorHAnsi"/>
          <w:sz w:val="24"/>
          <w:szCs w:val="24"/>
        </w:rPr>
      </w:pPr>
      <w:r w:rsidRPr="00437E68">
        <w:rPr>
          <w:rFonts w:asciiTheme="minorHAnsi" w:hAnsiTheme="minorHAnsi" w:cstheme="minorHAnsi"/>
          <w:noProof/>
          <w:sz w:val="24"/>
          <w:szCs w:val="24"/>
        </w:rPr>
        <w:drawing>
          <wp:inline distT="0" distB="0" distL="0" distR="0" wp14:anchorId="20783B9B" wp14:editId="58EA429F">
            <wp:extent cx="6282055" cy="1914525"/>
            <wp:effectExtent l="0" t="0" r="4445" b="9525"/>
            <wp:docPr id="303944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44752" name=""/>
                    <pic:cNvPicPr/>
                  </pic:nvPicPr>
                  <pic:blipFill rotWithShape="1">
                    <a:blip r:embed="rId46"/>
                    <a:srcRect t="7899" b="12717"/>
                    <a:stretch>
                      <a:fillRect/>
                    </a:stretch>
                  </pic:blipFill>
                  <pic:spPr bwMode="auto">
                    <a:xfrm>
                      <a:off x="0" y="0"/>
                      <a:ext cx="6282055" cy="1914525"/>
                    </a:xfrm>
                    <a:prstGeom prst="rect">
                      <a:avLst/>
                    </a:prstGeom>
                    <a:ln>
                      <a:noFill/>
                    </a:ln>
                    <a:extLst>
                      <a:ext uri="{53640926-AAD7-44D8-BBD7-CCE9431645EC}">
                        <a14:shadowObscured xmlns:a14="http://schemas.microsoft.com/office/drawing/2010/main"/>
                      </a:ext>
                    </a:extLst>
                  </pic:spPr>
                </pic:pic>
              </a:graphicData>
            </a:graphic>
          </wp:inline>
        </w:drawing>
      </w:r>
      <w:r w:rsidR="004A0721" w:rsidRPr="00437E68">
        <w:rPr>
          <w:rFonts w:asciiTheme="minorHAnsi" w:hAnsiTheme="minorHAnsi" w:cstheme="minorHAnsi"/>
          <w:sz w:val="24"/>
          <w:szCs w:val="24"/>
        </w:rPr>
        <w:t xml:space="preserve"> </w:t>
      </w:r>
    </w:p>
    <w:p w14:paraId="6651FAAA" w14:textId="3A8B42D8" w:rsidR="0072377F" w:rsidRDefault="0072377F" w:rsidP="00437E68">
      <w:pPr>
        <w:pStyle w:val="NoSpacing"/>
        <w:rPr>
          <w:rFonts w:asciiTheme="minorHAnsi" w:hAnsiTheme="minorHAnsi" w:cstheme="minorHAnsi"/>
          <w:sz w:val="24"/>
          <w:szCs w:val="24"/>
        </w:rPr>
      </w:pPr>
      <w:r>
        <w:rPr>
          <w:rFonts w:asciiTheme="minorHAnsi" w:hAnsiTheme="minorHAnsi" w:cstheme="minorHAnsi"/>
          <w:sz w:val="24"/>
          <w:szCs w:val="24"/>
        </w:rPr>
        <w:t xml:space="preserve">Revd Dr Simon Cross, who serves in the Hull URC Partnership, is instrumental in organising this event due to take place at Westminster College, Cambridge </w:t>
      </w:r>
      <w:r w:rsidR="004A0721" w:rsidRPr="00437E68">
        <w:rPr>
          <w:rFonts w:asciiTheme="minorHAnsi" w:hAnsiTheme="minorHAnsi" w:cstheme="minorHAnsi"/>
          <w:sz w:val="24"/>
          <w:szCs w:val="24"/>
        </w:rPr>
        <w:t>(and online) on the 21</w:t>
      </w:r>
      <w:r w:rsidR="004A0721" w:rsidRPr="00437E68">
        <w:rPr>
          <w:rFonts w:asciiTheme="minorHAnsi" w:hAnsiTheme="minorHAnsi" w:cstheme="minorHAnsi"/>
          <w:sz w:val="24"/>
          <w:szCs w:val="24"/>
          <w:vertAlign w:val="superscript"/>
        </w:rPr>
        <w:t>st</w:t>
      </w:r>
      <w:r w:rsidR="004A0721" w:rsidRPr="00437E68">
        <w:rPr>
          <w:rFonts w:asciiTheme="minorHAnsi" w:hAnsiTheme="minorHAnsi" w:cstheme="minorHAnsi"/>
          <w:sz w:val="24"/>
          <w:szCs w:val="24"/>
        </w:rPr>
        <w:t xml:space="preserve"> of March</w:t>
      </w:r>
      <w:r>
        <w:rPr>
          <w:rFonts w:asciiTheme="minorHAnsi" w:hAnsiTheme="minorHAnsi" w:cstheme="minorHAnsi"/>
          <w:sz w:val="24"/>
          <w:szCs w:val="24"/>
        </w:rPr>
        <w:t xml:space="preserve"> </w:t>
      </w:r>
      <w:r w:rsidR="004A0721" w:rsidRPr="00437E68">
        <w:rPr>
          <w:rFonts w:asciiTheme="minorHAnsi" w:hAnsiTheme="minorHAnsi" w:cstheme="minorHAnsi"/>
          <w:sz w:val="24"/>
          <w:szCs w:val="24"/>
        </w:rPr>
        <w:t xml:space="preserve">called: </w:t>
      </w:r>
    </w:p>
    <w:p w14:paraId="16239571" w14:textId="77777777" w:rsidR="001A1B48" w:rsidRDefault="001A1B48" w:rsidP="00437E68">
      <w:pPr>
        <w:pStyle w:val="NoSpacing"/>
        <w:rPr>
          <w:rFonts w:asciiTheme="minorHAnsi" w:hAnsiTheme="minorHAnsi" w:cstheme="minorHAnsi"/>
          <w:sz w:val="24"/>
          <w:szCs w:val="24"/>
        </w:rPr>
      </w:pPr>
    </w:p>
    <w:p w14:paraId="321A9DCC" w14:textId="7F2B4A1A" w:rsidR="004A0721" w:rsidRPr="001A1B48" w:rsidRDefault="004A0721" w:rsidP="0072377F">
      <w:pPr>
        <w:pStyle w:val="NoSpacing"/>
        <w:jc w:val="center"/>
        <w:rPr>
          <w:rFonts w:asciiTheme="minorHAnsi" w:hAnsiTheme="minorHAnsi" w:cstheme="minorHAnsi"/>
          <w:b/>
          <w:bCs/>
          <w:color w:val="943634" w:themeColor="accent2" w:themeShade="BF"/>
          <w:sz w:val="40"/>
          <w:szCs w:val="40"/>
        </w:rPr>
      </w:pPr>
      <w:r w:rsidRPr="001A1B48">
        <w:rPr>
          <w:rFonts w:asciiTheme="minorHAnsi" w:hAnsiTheme="minorHAnsi" w:cstheme="minorHAnsi"/>
          <w:b/>
          <w:bCs/>
          <w:color w:val="943634" w:themeColor="accent2" w:themeShade="BF"/>
          <w:sz w:val="40"/>
          <w:szCs w:val="40"/>
        </w:rPr>
        <w:t>The Quiet Revival: Myth, memory or movement?</w:t>
      </w:r>
    </w:p>
    <w:p w14:paraId="42246D28" w14:textId="6E8D0160" w:rsidR="004A0721" w:rsidRPr="0072377F" w:rsidRDefault="0072377F" w:rsidP="00437E68">
      <w:pPr>
        <w:pStyle w:val="NoSpacing"/>
        <w:rPr>
          <w:rFonts w:asciiTheme="minorHAnsi" w:hAnsiTheme="minorHAnsi" w:cstheme="minorHAnsi"/>
          <w:i/>
          <w:iCs/>
          <w:sz w:val="24"/>
          <w:szCs w:val="24"/>
        </w:rPr>
      </w:pPr>
      <w:r>
        <w:rPr>
          <w:rFonts w:asciiTheme="minorHAnsi" w:hAnsiTheme="minorHAnsi" w:cstheme="minorHAnsi"/>
          <w:sz w:val="24"/>
          <w:szCs w:val="24"/>
        </w:rPr>
        <w:t xml:space="preserve">Simon writes: </w:t>
      </w:r>
      <w:r w:rsidR="004A0721" w:rsidRPr="0072377F">
        <w:rPr>
          <w:rFonts w:asciiTheme="minorHAnsi" w:hAnsiTheme="minorHAnsi" w:cstheme="minorHAnsi"/>
          <w:i/>
          <w:iCs/>
          <w:sz w:val="24"/>
          <w:szCs w:val="24"/>
        </w:rPr>
        <w:t xml:space="preserve">I dare say that you will have either read or at least heard about the report from the Bible Society, last year, which talked about a ‘Quiet Revival’ in church attendance amongst young people. You may also have seen, read, or heard some of the discussion about that report – maybe even the British Social Attitudes Survey which offered a starkly ‘alternative’ picture. </w:t>
      </w:r>
    </w:p>
    <w:p w14:paraId="0A7C6D67" w14:textId="77777777" w:rsidR="004A0721" w:rsidRPr="0072377F" w:rsidRDefault="004A0721" w:rsidP="00437E68">
      <w:pPr>
        <w:pStyle w:val="NoSpacing"/>
        <w:rPr>
          <w:rFonts w:asciiTheme="minorHAnsi" w:hAnsiTheme="minorHAnsi" w:cstheme="minorHAnsi"/>
          <w:i/>
          <w:iCs/>
          <w:sz w:val="24"/>
          <w:szCs w:val="24"/>
        </w:rPr>
      </w:pPr>
      <w:proofErr w:type="gramStart"/>
      <w:r w:rsidRPr="0072377F">
        <w:rPr>
          <w:rFonts w:asciiTheme="minorHAnsi" w:hAnsiTheme="minorHAnsi" w:cstheme="minorHAnsi"/>
          <w:i/>
          <w:iCs/>
          <w:sz w:val="24"/>
          <w:szCs w:val="24"/>
        </w:rPr>
        <w:t>In order to</w:t>
      </w:r>
      <w:proofErr w:type="gramEnd"/>
      <w:r w:rsidRPr="0072377F">
        <w:rPr>
          <w:rFonts w:asciiTheme="minorHAnsi" w:hAnsiTheme="minorHAnsi" w:cstheme="minorHAnsi"/>
          <w:i/>
          <w:iCs/>
          <w:sz w:val="24"/>
          <w:szCs w:val="24"/>
        </w:rPr>
        <w:t xml:space="preserve"> shed some light on this confused and confusing picture I’ve asked some clever and well-informed people to take part in a ‘symposium’ – each of them will present a short paper and there will be room for discussion after each one. As well as some leading social scientists and international </w:t>
      </w:r>
      <w:proofErr w:type="gramStart"/>
      <w:r w:rsidRPr="0072377F">
        <w:rPr>
          <w:rFonts w:asciiTheme="minorHAnsi" w:hAnsiTheme="minorHAnsi" w:cstheme="minorHAnsi"/>
          <w:i/>
          <w:iCs/>
          <w:sz w:val="24"/>
          <w:szCs w:val="24"/>
        </w:rPr>
        <w:t>researchers</w:t>
      </w:r>
      <w:proofErr w:type="gramEnd"/>
      <w:r w:rsidRPr="0072377F">
        <w:rPr>
          <w:rFonts w:asciiTheme="minorHAnsi" w:hAnsiTheme="minorHAnsi" w:cstheme="minorHAnsi"/>
          <w:i/>
          <w:iCs/>
          <w:sz w:val="24"/>
          <w:szCs w:val="24"/>
        </w:rPr>
        <w:t xml:space="preserve"> I’ve invited some well-placed church figures, and a resident expert in the history of British revivals. We will also hear, directly, from one of the authors of the original Bible Society report.</w:t>
      </w:r>
    </w:p>
    <w:p w14:paraId="627DC209" w14:textId="77777777" w:rsidR="004A0721" w:rsidRPr="0072377F" w:rsidRDefault="004A0721" w:rsidP="00437E68">
      <w:pPr>
        <w:pStyle w:val="NoSpacing"/>
        <w:rPr>
          <w:rFonts w:asciiTheme="minorHAnsi" w:hAnsiTheme="minorHAnsi" w:cstheme="minorHAnsi"/>
          <w:i/>
          <w:iCs/>
          <w:sz w:val="24"/>
          <w:szCs w:val="24"/>
        </w:rPr>
      </w:pPr>
      <w:r w:rsidRPr="0072377F">
        <w:rPr>
          <w:rFonts w:asciiTheme="minorHAnsi" w:hAnsiTheme="minorHAnsi" w:cstheme="minorHAnsi"/>
          <w:i/>
          <w:iCs/>
          <w:sz w:val="24"/>
          <w:szCs w:val="24"/>
        </w:rPr>
        <w:t xml:space="preserve">I’m not saying we’re </w:t>
      </w:r>
      <w:proofErr w:type="gramStart"/>
      <w:r w:rsidRPr="0072377F">
        <w:rPr>
          <w:rFonts w:asciiTheme="minorHAnsi" w:hAnsiTheme="minorHAnsi" w:cstheme="minorHAnsi"/>
          <w:i/>
          <w:iCs/>
          <w:sz w:val="24"/>
          <w:szCs w:val="24"/>
        </w:rPr>
        <w:t>definitely going</w:t>
      </w:r>
      <w:proofErr w:type="gramEnd"/>
      <w:r w:rsidRPr="0072377F">
        <w:rPr>
          <w:rFonts w:asciiTheme="minorHAnsi" w:hAnsiTheme="minorHAnsi" w:cstheme="minorHAnsi"/>
          <w:i/>
          <w:iCs/>
          <w:sz w:val="24"/>
          <w:szCs w:val="24"/>
        </w:rPr>
        <w:t xml:space="preserve"> to get to the bottom of whether there really is a ‘quiet revival’ going on, or not, (and if there is – whether that’s good, bad, or… something else) but we will, at least, have a better sense of what that might mean… I hope. </w:t>
      </w:r>
    </w:p>
    <w:p w14:paraId="0D89C743" w14:textId="77777777" w:rsidR="004A0721" w:rsidRPr="0072377F" w:rsidRDefault="004A0721" w:rsidP="00437E68">
      <w:pPr>
        <w:pStyle w:val="NoSpacing"/>
        <w:rPr>
          <w:rFonts w:asciiTheme="minorHAnsi" w:hAnsiTheme="minorHAnsi" w:cstheme="minorHAnsi"/>
          <w:i/>
          <w:iCs/>
          <w:sz w:val="24"/>
          <w:szCs w:val="24"/>
        </w:rPr>
      </w:pPr>
      <w:r w:rsidRPr="0072377F">
        <w:rPr>
          <w:rFonts w:asciiTheme="minorHAnsi" w:hAnsiTheme="minorHAnsi" w:cstheme="minorHAnsi"/>
          <w:i/>
          <w:iCs/>
          <w:sz w:val="24"/>
          <w:szCs w:val="24"/>
        </w:rPr>
        <w:t>Look at it this way: if nothing else you can have a day with some very clever and interesting people… and me.</w:t>
      </w:r>
    </w:p>
    <w:p w14:paraId="79AE0FB5" w14:textId="77777777" w:rsidR="004A0721" w:rsidRPr="0072377F" w:rsidRDefault="004A0721" w:rsidP="00437E68">
      <w:pPr>
        <w:pStyle w:val="NoSpacing"/>
        <w:rPr>
          <w:rFonts w:asciiTheme="minorHAnsi" w:hAnsiTheme="minorHAnsi" w:cstheme="minorHAnsi"/>
          <w:i/>
          <w:iCs/>
          <w:sz w:val="24"/>
          <w:szCs w:val="24"/>
        </w:rPr>
      </w:pPr>
      <w:r w:rsidRPr="0072377F">
        <w:rPr>
          <w:rFonts w:asciiTheme="minorHAnsi" w:hAnsiTheme="minorHAnsi" w:cstheme="minorHAnsi"/>
          <w:i/>
          <w:iCs/>
          <w:sz w:val="24"/>
          <w:szCs w:val="24"/>
        </w:rPr>
        <w:t xml:space="preserve">I’d love you to be able to join us for the event, either in person or – indeed – online (nothing to stop you organising a watch party, by the way). Thanks to a generous grant we’ve kept the prices as low as possible – the </w:t>
      </w:r>
      <w:proofErr w:type="gramStart"/>
      <w:r w:rsidRPr="0072377F">
        <w:rPr>
          <w:rFonts w:asciiTheme="minorHAnsi" w:hAnsiTheme="minorHAnsi" w:cstheme="minorHAnsi"/>
          <w:i/>
          <w:iCs/>
          <w:sz w:val="24"/>
          <w:szCs w:val="24"/>
        </w:rPr>
        <w:t>in person</w:t>
      </w:r>
      <w:proofErr w:type="gramEnd"/>
      <w:r w:rsidRPr="0072377F">
        <w:rPr>
          <w:rFonts w:asciiTheme="minorHAnsi" w:hAnsiTheme="minorHAnsi" w:cstheme="minorHAnsi"/>
          <w:i/>
          <w:iCs/>
          <w:sz w:val="24"/>
          <w:szCs w:val="24"/>
        </w:rPr>
        <w:t xml:space="preserve"> ticketing is tiered too, so if you’re feeling flush you can chip in a little more to help us </w:t>
      </w:r>
      <w:proofErr w:type="gramStart"/>
      <w:r w:rsidRPr="0072377F">
        <w:rPr>
          <w:rFonts w:asciiTheme="minorHAnsi" w:hAnsiTheme="minorHAnsi" w:cstheme="minorHAnsi"/>
          <w:i/>
          <w:iCs/>
          <w:sz w:val="24"/>
          <w:szCs w:val="24"/>
        </w:rPr>
        <w:t>make sure</w:t>
      </w:r>
      <w:proofErr w:type="gramEnd"/>
      <w:r w:rsidRPr="0072377F">
        <w:rPr>
          <w:rFonts w:asciiTheme="minorHAnsi" w:hAnsiTheme="minorHAnsi" w:cstheme="minorHAnsi"/>
          <w:i/>
          <w:iCs/>
          <w:sz w:val="24"/>
          <w:szCs w:val="24"/>
        </w:rPr>
        <w:t xml:space="preserve"> we cover the costs. There are only a limited number of ‘in person’ tickets available (if everyone receiving this email got a ticket, we’d be full) – so if you’re keen to be in the room, then my advice is to book early. </w:t>
      </w:r>
    </w:p>
    <w:p w14:paraId="259D7FB4" w14:textId="77777777" w:rsidR="004A0721" w:rsidRPr="00437E68" w:rsidRDefault="004A0721" w:rsidP="00437E68">
      <w:pPr>
        <w:pStyle w:val="NoSpacing"/>
        <w:rPr>
          <w:rFonts w:asciiTheme="minorHAnsi" w:hAnsiTheme="minorHAnsi" w:cstheme="minorHAnsi"/>
          <w:sz w:val="24"/>
          <w:szCs w:val="24"/>
        </w:rPr>
      </w:pPr>
      <w:r w:rsidRPr="0072377F">
        <w:rPr>
          <w:rFonts w:asciiTheme="minorHAnsi" w:hAnsiTheme="minorHAnsi" w:cstheme="minorHAnsi"/>
          <w:i/>
          <w:iCs/>
          <w:sz w:val="24"/>
          <w:szCs w:val="24"/>
        </w:rPr>
        <w:t xml:space="preserve">(And if you’re fortunate enough to have a ‘training budget’ or similar – then this will, I’m sure, qualify. I mean, it might not… I don’t really know. To be fair - it’s a guess.) </w:t>
      </w:r>
    </w:p>
    <w:p w14:paraId="3C755E1E" w14:textId="77777777" w:rsidR="001A1B48" w:rsidRDefault="001A1B48" w:rsidP="00437E68">
      <w:pPr>
        <w:pStyle w:val="NoSpacing"/>
        <w:rPr>
          <w:rFonts w:asciiTheme="minorHAnsi" w:hAnsiTheme="minorHAnsi" w:cstheme="minorHAnsi"/>
          <w:sz w:val="24"/>
          <w:szCs w:val="24"/>
        </w:rPr>
      </w:pPr>
    </w:p>
    <w:p w14:paraId="6D2C4213" w14:textId="1AD6C8CB" w:rsidR="004A0721" w:rsidRPr="001A1B48" w:rsidRDefault="001A1B48" w:rsidP="00437E68">
      <w:pPr>
        <w:pStyle w:val="NoSpacing"/>
        <w:rPr>
          <w:rFonts w:asciiTheme="minorHAnsi" w:hAnsiTheme="minorHAnsi" w:cstheme="minorHAnsi"/>
          <w:color w:val="0033CC"/>
          <w:sz w:val="28"/>
          <w:szCs w:val="28"/>
        </w:rPr>
      </w:pPr>
      <w:r w:rsidRPr="001A1B48">
        <w:rPr>
          <w:rFonts w:asciiTheme="minorHAnsi" w:hAnsiTheme="minorHAnsi" w:cstheme="minorHAnsi"/>
          <w:sz w:val="28"/>
          <w:szCs w:val="28"/>
        </w:rPr>
        <w:t>If you are interested in joining Simon on 21</w:t>
      </w:r>
      <w:r w:rsidRPr="001A1B48">
        <w:rPr>
          <w:rFonts w:asciiTheme="minorHAnsi" w:hAnsiTheme="minorHAnsi" w:cstheme="minorHAnsi"/>
          <w:sz w:val="28"/>
          <w:szCs w:val="28"/>
          <w:vertAlign w:val="superscript"/>
        </w:rPr>
        <w:t>st</w:t>
      </w:r>
      <w:r w:rsidRPr="001A1B48">
        <w:rPr>
          <w:rFonts w:asciiTheme="minorHAnsi" w:hAnsiTheme="minorHAnsi" w:cstheme="minorHAnsi"/>
          <w:sz w:val="28"/>
          <w:szCs w:val="28"/>
        </w:rPr>
        <w:t xml:space="preserve"> March, between 10am and 6pm </w:t>
      </w:r>
      <w:r w:rsidR="004A0721" w:rsidRPr="001A1B48">
        <w:rPr>
          <w:rFonts w:asciiTheme="minorHAnsi" w:hAnsiTheme="minorHAnsi" w:cstheme="minorHAnsi"/>
          <w:sz w:val="28"/>
          <w:szCs w:val="28"/>
        </w:rPr>
        <w:t xml:space="preserve">there’s a booking link here: </w:t>
      </w:r>
      <w:hyperlink r:id="rId47" w:history="1">
        <w:r w:rsidRPr="00C761D0">
          <w:rPr>
            <w:rStyle w:val="Hyperlink"/>
            <w:rFonts w:asciiTheme="minorHAnsi" w:hAnsiTheme="minorHAnsi" w:cstheme="minorHAnsi"/>
            <w:b/>
            <w:bCs/>
            <w:sz w:val="28"/>
            <w:szCs w:val="28"/>
          </w:rPr>
          <w:t>Quiet Revival - Westminster College</w:t>
        </w:r>
      </w:hyperlink>
      <w:r w:rsidR="00437E68" w:rsidRPr="001A1B48">
        <w:rPr>
          <w:rFonts w:asciiTheme="minorHAnsi" w:hAnsiTheme="minorHAnsi" w:cstheme="minorHAnsi"/>
          <w:sz w:val="28"/>
          <w:szCs w:val="28"/>
        </w:rPr>
        <w:t xml:space="preserve"> or </w:t>
      </w:r>
      <w:hyperlink r:id="rId48" w:history="1">
        <w:r w:rsidR="00437E68" w:rsidRPr="001A1B48">
          <w:rPr>
            <w:rStyle w:val="Hyperlink"/>
            <w:rFonts w:asciiTheme="minorHAnsi" w:hAnsiTheme="minorHAnsi" w:cstheme="minorHAnsi"/>
            <w:b/>
            <w:bCs/>
            <w:sz w:val="28"/>
            <w:szCs w:val="28"/>
          </w:rPr>
          <w:t>https://www.westminster.cam.ac.uk/quiet-revival</w:t>
        </w:r>
      </w:hyperlink>
      <w:r w:rsidRPr="001A1B48">
        <w:rPr>
          <w:sz w:val="28"/>
          <w:szCs w:val="28"/>
        </w:rPr>
        <w:t xml:space="preserve"> and you can</w:t>
      </w:r>
      <w:r w:rsidR="004A0721" w:rsidRPr="001A1B48">
        <w:rPr>
          <w:rFonts w:asciiTheme="minorHAnsi" w:hAnsiTheme="minorHAnsi" w:cstheme="minorHAnsi"/>
          <w:sz w:val="28"/>
          <w:szCs w:val="28"/>
        </w:rPr>
        <w:t xml:space="preserve"> read the original Quiet Revival report here: </w:t>
      </w:r>
      <w:hyperlink r:id="rId49" w:history="1">
        <w:r w:rsidR="004A0721" w:rsidRPr="001A1B48">
          <w:rPr>
            <w:rStyle w:val="Hyperlink"/>
            <w:rFonts w:asciiTheme="minorHAnsi" w:hAnsiTheme="minorHAnsi" w:cstheme="minorHAnsi"/>
            <w:b/>
            <w:bCs/>
            <w:color w:val="0033CC"/>
            <w:sz w:val="28"/>
            <w:szCs w:val="28"/>
          </w:rPr>
          <w:t>The Quiet Revival: Gen Z leads rise in church attendance</w:t>
        </w:r>
      </w:hyperlink>
      <w:r w:rsidR="00437E68" w:rsidRPr="001A1B48">
        <w:rPr>
          <w:rFonts w:asciiTheme="minorHAnsi" w:hAnsiTheme="minorHAnsi" w:cstheme="minorHAnsi"/>
          <w:color w:val="0033CC"/>
          <w:sz w:val="28"/>
          <w:szCs w:val="28"/>
        </w:rPr>
        <w:t xml:space="preserve"> </w:t>
      </w:r>
      <w:r w:rsidR="00437E68" w:rsidRPr="001A1B48">
        <w:rPr>
          <w:rFonts w:asciiTheme="minorHAnsi" w:hAnsiTheme="minorHAnsi" w:cstheme="minorHAnsi"/>
          <w:sz w:val="28"/>
          <w:szCs w:val="28"/>
        </w:rPr>
        <w:t xml:space="preserve">or </w:t>
      </w:r>
      <w:hyperlink r:id="rId50" w:history="1">
        <w:r w:rsidR="00437E68" w:rsidRPr="001A1B48">
          <w:rPr>
            <w:rStyle w:val="Hyperlink"/>
            <w:rFonts w:asciiTheme="minorHAnsi" w:hAnsiTheme="minorHAnsi" w:cstheme="minorHAnsi"/>
            <w:b/>
            <w:bCs/>
            <w:sz w:val="28"/>
            <w:szCs w:val="28"/>
          </w:rPr>
          <w:t>https://www.biblesociety.org.uk/research/quiet-revival</w:t>
        </w:r>
      </w:hyperlink>
    </w:p>
    <w:p w14:paraId="6407BCBC" w14:textId="77777777" w:rsidR="00437E68" w:rsidRPr="00437E68" w:rsidRDefault="00437E68" w:rsidP="00437E68">
      <w:pPr>
        <w:pStyle w:val="NoSpacing"/>
        <w:rPr>
          <w:rFonts w:asciiTheme="minorHAnsi" w:hAnsiTheme="minorHAnsi" w:cstheme="minorHAnsi"/>
          <w:sz w:val="24"/>
          <w:szCs w:val="24"/>
        </w:rPr>
      </w:pPr>
    </w:p>
    <w:bookmarkEnd w:id="6"/>
    <w:p w14:paraId="0DD0B394" w14:textId="77777777" w:rsidR="00FA1A46" w:rsidRDefault="00FA1A46" w:rsidP="00FA1A46">
      <w:pPr>
        <w:pStyle w:val="NormalWeb"/>
      </w:pPr>
      <w:r>
        <w:rPr>
          <w:noProof/>
        </w:rPr>
        <w:lastRenderedPageBreak/>
        <w:drawing>
          <wp:inline distT="0" distB="0" distL="0" distR="0" wp14:anchorId="1A85E16D" wp14:editId="3029C8D1">
            <wp:extent cx="6200098" cy="8798419"/>
            <wp:effectExtent l="0" t="0" r="0" b="3175"/>
            <wp:docPr id="841576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22257" cy="8829865"/>
                    </a:xfrm>
                    <a:prstGeom prst="rect">
                      <a:avLst/>
                    </a:prstGeom>
                    <a:noFill/>
                    <a:ln>
                      <a:noFill/>
                    </a:ln>
                  </pic:spPr>
                </pic:pic>
              </a:graphicData>
            </a:graphic>
          </wp:inline>
        </w:drawing>
      </w:r>
    </w:p>
    <w:p w14:paraId="68FA67A5" w14:textId="5AB40A1D" w:rsidR="00FA1A46" w:rsidRDefault="00FA1A46" w:rsidP="00FA1A46">
      <w:pPr>
        <w:jc w:val="center"/>
        <w:rPr>
          <w:rFonts w:asciiTheme="minorHAnsi" w:hAnsiTheme="minorHAnsi" w:cstheme="minorHAnsi"/>
          <w:b/>
          <w:bCs/>
          <w:sz w:val="24"/>
          <w:szCs w:val="24"/>
        </w:rPr>
      </w:pPr>
      <w:r w:rsidRPr="00FA1A46">
        <w:rPr>
          <w:rFonts w:asciiTheme="minorHAnsi" w:hAnsiTheme="minorHAnsi" w:cstheme="minorHAnsi"/>
          <w:b/>
          <w:bCs/>
          <w:sz w:val="24"/>
          <w:szCs w:val="24"/>
        </w:rPr>
        <w:t xml:space="preserve">For more information, please visit the Free to Believe website at </w:t>
      </w:r>
      <w:hyperlink r:id="rId52" w:history="1">
        <w:r w:rsidRPr="00527643">
          <w:rPr>
            <w:rStyle w:val="Hyperlink"/>
            <w:rFonts w:asciiTheme="minorHAnsi" w:hAnsiTheme="minorHAnsi" w:cstheme="minorHAnsi"/>
            <w:b/>
            <w:bCs/>
            <w:sz w:val="24"/>
            <w:szCs w:val="24"/>
          </w:rPr>
          <w:t>https://freetobelieve.org.uk/conferences.html</w:t>
        </w:r>
      </w:hyperlink>
      <w:r>
        <w:rPr>
          <w:rFonts w:asciiTheme="minorHAnsi" w:hAnsiTheme="minorHAnsi" w:cstheme="minorHAnsi"/>
          <w:b/>
          <w:bCs/>
          <w:sz w:val="24"/>
          <w:szCs w:val="24"/>
        </w:rPr>
        <w:t xml:space="preserve"> </w:t>
      </w:r>
    </w:p>
    <w:p w14:paraId="3AF5F756" w14:textId="091E7C95" w:rsidR="00B05A07" w:rsidRPr="00FA1A46" w:rsidRDefault="00B05A07" w:rsidP="00FA1A46">
      <w:pPr>
        <w:jc w:val="center"/>
        <w:rPr>
          <w:rFonts w:asciiTheme="minorHAnsi" w:hAnsiTheme="minorHAnsi" w:cstheme="minorHAnsi"/>
          <w:b/>
          <w:bCs/>
          <w:sz w:val="24"/>
          <w:szCs w:val="24"/>
        </w:rPr>
      </w:pPr>
      <w:r>
        <w:rPr>
          <w:rFonts w:eastAsia="Algerian"/>
          <w:noProof/>
          <w:snapToGrid/>
          <w:w w:val="99"/>
          <w:lang w:eastAsia="en-GB"/>
        </w:rPr>
        <w:lastRenderedPageBreak/>
        <w:drawing>
          <wp:inline distT="0" distB="0" distL="0" distR="0" wp14:anchorId="719E078A" wp14:editId="5FA7D6A2">
            <wp:extent cx="6237953" cy="4800600"/>
            <wp:effectExtent l="38100" t="38100" r="29845" b="38100"/>
            <wp:docPr id="6600830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t="2797" b="2223"/>
                    <a:stretch>
                      <a:fillRect/>
                    </a:stretch>
                  </pic:blipFill>
                  <pic:spPr bwMode="auto">
                    <a:xfrm>
                      <a:off x="0" y="0"/>
                      <a:ext cx="6268251" cy="4823916"/>
                    </a:xfrm>
                    <a:prstGeom prst="rect">
                      <a:avLst/>
                    </a:prstGeom>
                    <a:noFill/>
                    <a:ln w="38100">
                      <a:solidFill>
                        <a:srgbClr val="FFC000"/>
                      </a:solidFill>
                    </a:ln>
                    <a:extLst>
                      <a:ext uri="{53640926-AAD7-44D8-BBD7-CCE9431645EC}">
                        <a14:shadowObscured xmlns:a14="http://schemas.microsoft.com/office/drawing/2010/main"/>
                      </a:ext>
                    </a:extLst>
                  </pic:spPr>
                </pic:pic>
              </a:graphicData>
            </a:graphic>
          </wp:inline>
        </w:drawing>
      </w:r>
    </w:p>
    <w:p w14:paraId="2B9E5624" w14:textId="77777777" w:rsidR="00B05A07" w:rsidRDefault="00B05A07" w:rsidP="00F231C4">
      <w:pPr>
        <w:rPr>
          <w:rFonts w:asciiTheme="minorHAnsi" w:eastAsia="Aptos" w:hAnsiTheme="minorHAnsi" w:cstheme="minorHAnsi"/>
          <w:b/>
          <w:bCs/>
          <w:snapToGrid/>
          <w:color w:val="00B0F0"/>
          <w:sz w:val="48"/>
          <w:szCs w:val="48"/>
          <w14:ligatures w14:val="standardContextual"/>
        </w:rPr>
      </w:pPr>
    </w:p>
    <w:p w14:paraId="59FC291E" w14:textId="065365E5" w:rsidR="00C2736D" w:rsidRPr="009960B4" w:rsidRDefault="00ED1680" w:rsidP="00C2736D">
      <w:pPr>
        <w:rPr>
          <w:rFonts w:asciiTheme="minorHAnsi" w:eastAsia="Calibri" w:hAnsiTheme="minorHAnsi" w:cstheme="minorHAnsi"/>
          <w:snapToGrid/>
          <w:sz w:val="24"/>
          <w:szCs w:val="24"/>
          <w14:ligatures w14:val="standardContextual"/>
        </w:rPr>
      </w:pPr>
      <w:r>
        <w:rPr>
          <w:rFonts w:asciiTheme="minorHAnsi" w:hAnsiTheme="minorHAnsi" w:cstheme="minorHAnsi"/>
          <w:sz w:val="24"/>
          <w:szCs w:val="24"/>
        </w:rPr>
        <w:pict w14:anchorId="39B24024">
          <v:rect id="_x0000_i1028" style="width:0;height:1.5pt" o:hralign="center" o:bullet="t" o:hrstd="t" o:hr="t" fillcolor="#a0a0a0" stroked="f"/>
        </w:pict>
      </w:r>
    </w:p>
    <w:p w14:paraId="39C24FCC" w14:textId="77777777" w:rsidR="00C2736D" w:rsidRDefault="00C2736D" w:rsidP="00C2736D">
      <w:pPr>
        <w:pStyle w:val="NoSpacing"/>
        <w:jc w:val="center"/>
        <w:rPr>
          <w:rFonts w:asciiTheme="minorHAnsi" w:hAnsiTheme="minorHAnsi" w:cstheme="minorHAnsi"/>
          <w:b/>
          <w:bCs/>
          <w:noProof/>
          <w:snapToGrid/>
          <w:sz w:val="24"/>
          <w:szCs w:val="24"/>
          <w:lang w:eastAsia="en-GB"/>
        </w:rPr>
      </w:pPr>
    </w:p>
    <w:p w14:paraId="6E7C0E29" w14:textId="77777777" w:rsidR="00C2736D" w:rsidRDefault="00C2736D" w:rsidP="00C2736D">
      <w:pPr>
        <w:pBdr>
          <w:top w:val="single" w:sz="48" w:space="1" w:color="EE0000"/>
          <w:left w:val="single" w:sz="48" w:space="4" w:color="EE0000"/>
          <w:bottom w:val="single" w:sz="48" w:space="1" w:color="EE0000"/>
          <w:right w:val="single" w:sz="48" w:space="4" w:color="EE0000"/>
        </w:pBdr>
        <w:jc w:val="center"/>
        <w:rPr>
          <w:rFonts w:asciiTheme="minorHAnsi" w:hAnsiTheme="minorHAnsi" w:cstheme="minorHAnsi"/>
          <w:b/>
          <w:bCs/>
          <w:color w:val="EE0000"/>
          <w:sz w:val="48"/>
          <w:szCs w:val="48"/>
        </w:rPr>
      </w:pPr>
      <w:bookmarkStart w:id="7" w:name="_Hlk208566569"/>
      <w:r>
        <w:rPr>
          <w:rFonts w:asciiTheme="minorHAnsi" w:hAnsiTheme="minorHAnsi" w:cstheme="minorHAnsi"/>
          <w:b/>
          <w:bCs/>
          <w:color w:val="EE0000"/>
          <w:sz w:val="48"/>
          <w:szCs w:val="48"/>
        </w:rPr>
        <w:t>FIRE SAFETY</w:t>
      </w:r>
    </w:p>
    <w:p w14:paraId="28383EEC" w14:textId="77777777" w:rsidR="00C2736D" w:rsidRPr="00E95D8F" w:rsidRDefault="00C2736D" w:rsidP="00C2736D">
      <w:pPr>
        <w:pBdr>
          <w:top w:val="single" w:sz="48" w:space="1" w:color="EE0000"/>
          <w:left w:val="single" w:sz="48" w:space="4" w:color="EE0000"/>
          <w:bottom w:val="single" w:sz="48" w:space="1" w:color="EE0000"/>
          <w:right w:val="single" w:sz="48" w:space="4" w:color="EE0000"/>
        </w:pBdr>
        <w:rPr>
          <w:rFonts w:asciiTheme="minorHAnsi" w:hAnsiTheme="minorHAnsi" w:cstheme="minorHAnsi"/>
          <w:color w:val="002060"/>
          <w:sz w:val="24"/>
          <w:szCs w:val="24"/>
        </w:rPr>
      </w:pPr>
      <w:r>
        <w:rPr>
          <w:rFonts w:asciiTheme="minorHAnsi" w:hAnsiTheme="minorHAnsi" w:cstheme="minorHAnsi"/>
          <w:color w:val="002060"/>
          <w:sz w:val="24"/>
          <w:szCs w:val="24"/>
        </w:rPr>
        <w:t xml:space="preserve">Jane Bunyan, our Synod Property Officer </w:t>
      </w:r>
      <w:hyperlink r:id="rId54" w:history="1">
        <w:r w:rsidRPr="00A778A1">
          <w:rPr>
            <w:rStyle w:val="Hyperlink"/>
            <w:rFonts w:asciiTheme="minorHAnsi" w:hAnsiTheme="minorHAnsi" w:cstheme="minorHAnsi"/>
            <w:sz w:val="24"/>
            <w:szCs w:val="24"/>
          </w:rPr>
          <w:t>property@urcyorkshire.org.uk</w:t>
        </w:r>
      </w:hyperlink>
      <w:r>
        <w:rPr>
          <w:rFonts w:asciiTheme="minorHAnsi" w:hAnsiTheme="minorHAnsi" w:cstheme="minorHAnsi"/>
          <w:color w:val="002060"/>
          <w:sz w:val="24"/>
          <w:szCs w:val="24"/>
        </w:rPr>
        <w:t xml:space="preserve"> has asked that I remind churches that </w:t>
      </w:r>
      <w:r w:rsidRPr="00E95D8F">
        <w:rPr>
          <w:rFonts w:asciiTheme="minorHAnsi" w:hAnsiTheme="minorHAnsi" w:cstheme="minorHAnsi"/>
          <w:color w:val="002060"/>
          <w:sz w:val="24"/>
          <w:szCs w:val="24"/>
        </w:rPr>
        <w:t>fire regulations for small non</w:t>
      </w:r>
      <w:r>
        <w:rPr>
          <w:rFonts w:asciiTheme="minorHAnsi" w:hAnsiTheme="minorHAnsi" w:cstheme="minorHAnsi"/>
          <w:color w:val="002060"/>
          <w:sz w:val="24"/>
          <w:szCs w:val="24"/>
        </w:rPr>
        <w:t>-</w:t>
      </w:r>
      <w:r w:rsidRPr="00E95D8F">
        <w:rPr>
          <w:rFonts w:asciiTheme="minorHAnsi" w:hAnsiTheme="minorHAnsi" w:cstheme="minorHAnsi"/>
          <w:color w:val="002060"/>
          <w:sz w:val="24"/>
          <w:szCs w:val="24"/>
        </w:rPr>
        <w:t xml:space="preserve">domestic premises have changed in light of the Grenfell Tower Enquiry outcomes. </w:t>
      </w:r>
      <w:r>
        <w:rPr>
          <w:rFonts w:asciiTheme="minorHAnsi" w:hAnsiTheme="minorHAnsi" w:cstheme="minorHAnsi"/>
          <w:color w:val="002060"/>
          <w:sz w:val="24"/>
          <w:szCs w:val="24"/>
        </w:rPr>
        <w:t>The advice Synod is giving is that a</w:t>
      </w:r>
      <w:r w:rsidRPr="00E95D8F">
        <w:rPr>
          <w:rFonts w:asciiTheme="minorHAnsi" w:hAnsiTheme="minorHAnsi" w:cstheme="minorHAnsi"/>
          <w:color w:val="002060"/>
          <w:sz w:val="24"/>
          <w:szCs w:val="24"/>
        </w:rPr>
        <w:t>ll churches should make themselves aware of the new regulations and advice updated in 2024</w:t>
      </w:r>
      <w:r>
        <w:rPr>
          <w:rFonts w:asciiTheme="minorHAnsi" w:hAnsiTheme="minorHAnsi" w:cstheme="minorHAnsi"/>
          <w:color w:val="002060"/>
          <w:sz w:val="24"/>
          <w:szCs w:val="24"/>
        </w:rPr>
        <w:t xml:space="preserve"> at </w:t>
      </w:r>
      <w:hyperlink r:id="rId55" w:history="1">
        <w:r w:rsidRPr="00E95D8F">
          <w:rPr>
            <w:rStyle w:val="Hyperlink"/>
            <w:rFonts w:asciiTheme="minorHAnsi" w:hAnsiTheme="minorHAnsi" w:cstheme="minorHAnsi"/>
            <w:sz w:val="24"/>
            <w:szCs w:val="24"/>
          </w:rPr>
          <w:t>Making your small non-domestic premises safe from fire - GOV.UK</w:t>
        </w:r>
      </w:hyperlink>
      <w:r w:rsidRPr="00E95D8F">
        <w:rPr>
          <w:rFonts w:asciiTheme="minorHAnsi" w:hAnsiTheme="minorHAnsi" w:cstheme="minorHAnsi"/>
          <w:color w:val="002060"/>
          <w:sz w:val="24"/>
          <w:szCs w:val="24"/>
        </w:rPr>
        <w:t xml:space="preserve"> </w:t>
      </w:r>
      <w:r>
        <w:rPr>
          <w:rFonts w:asciiTheme="minorHAnsi" w:hAnsiTheme="minorHAnsi" w:cstheme="minorHAnsi"/>
          <w:color w:val="002060"/>
          <w:sz w:val="24"/>
          <w:szCs w:val="24"/>
        </w:rPr>
        <w:t xml:space="preserve">or </w:t>
      </w:r>
      <w:hyperlink r:id="rId56" w:history="1">
        <w:r w:rsidRPr="00A778A1">
          <w:rPr>
            <w:rStyle w:val="Hyperlink"/>
            <w:rFonts w:asciiTheme="minorHAnsi" w:hAnsiTheme="minorHAnsi" w:cstheme="minorHAnsi"/>
            <w:sz w:val="24"/>
            <w:szCs w:val="24"/>
          </w:rPr>
          <w:t>https://www.gov.uk/government/publications/making-your-small-non-domestic-premises-safe-from-fire</w:t>
        </w:r>
      </w:hyperlink>
      <w:r>
        <w:rPr>
          <w:rFonts w:asciiTheme="minorHAnsi" w:hAnsiTheme="minorHAnsi" w:cstheme="minorHAnsi"/>
          <w:color w:val="002060"/>
          <w:sz w:val="24"/>
          <w:szCs w:val="24"/>
        </w:rPr>
        <w:t xml:space="preserve"> </w:t>
      </w:r>
      <w:r w:rsidRPr="00E95D8F">
        <w:rPr>
          <w:rFonts w:asciiTheme="minorHAnsi" w:hAnsiTheme="minorHAnsi" w:cstheme="minorHAnsi"/>
          <w:color w:val="002060"/>
          <w:sz w:val="24"/>
          <w:szCs w:val="24"/>
        </w:rPr>
        <w:t>but if you would like a pdf copy then please email</w:t>
      </w:r>
      <w:r>
        <w:rPr>
          <w:rFonts w:asciiTheme="minorHAnsi" w:hAnsiTheme="minorHAnsi" w:cstheme="minorHAnsi"/>
          <w:color w:val="002060"/>
          <w:sz w:val="24"/>
          <w:szCs w:val="24"/>
        </w:rPr>
        <w:t xml:space="preserve"> Jane at the above e-mail address.</w:t>
      </w:r>
      <w:r w:rsidRPr="00E95D8F">
        <w:rPr>
          <w:rFonts w:asciiTheme="minorHAnsi" w:hAnsiTheme="minorHAnsi" w:cstheme="minorHAnsi"/>
          <w:color w:val="002060"/>
          <w:sz w:val="24"/>
          <w:szCs w:val="24"/>
        </w:rPr>
        <w:t xml:space="preserve"> </w:t>
      </w:r>
    </w:p>
    <w:bookmarkEnd w:id="7"/>
    <w:p w14:paraId="74445B82" w14:textId="77777777" w:rsidR="00B05A07" w:rsidRDefault="00B05A07" w:rsidP="00F231C4">
      <w:pPr>
        <w:rPr>
          <w:rFonts w:asciiTheme="minorHAnsi" w:eastAsia="Aptos" w:hAnsiTheme="minorHAnsi" w:cstheme="minorHAnsi"/>
          <w:b/>
          <w:bCs/>
          <w:snapToGrid/>
          <w:color w:val="00B0F0"/>
          <w:sz w:val="48"/>
          <w:szCs w:val="48"/>
          <w14:ligatures w14:val="standardContextual"/>
        </w:rPr>
      </w:pPr>
    </w:p>
    <w:p w14:paraId="6A579A20" w14:textId="77777777" w:rsidR="00B05A07" w:rsidRDefault="00B05A07" w:rsidP="00F231C4">
      <w:pPr>
        <w:rPr>
          <w:rFonts w:asciiTheme="minorHAnsi" w:eastAsia="Aptos" w:hAnsiTheme="minorHAnsi" w:cstheme="minorHAnsi"/>
          <w:b/>
          <w:bCs/>
          <w:snapToGrid/>
          <w:color w:val="00B0F0"/>
          <w:sz w:val="48"/>
          <w:szCs w:val="48"/>
          <w14:ligatures w14:val="standardContextual"/>
        </w:rPr>
      </w:pPr>
    </w:p>
    <w:p w14:paraId="22D56701" w14:textId="77777777" w:rsidR="00B05A07" w:rsidRDefault="00B05A07" w:rsidP="00F231C4">
      <w:pPr>
        <w:rPr>
          <w:rFonts w:asciiTheme="minorHAnsi" w:eastAsia="Aptos" w:hAnsiTheme="minorHAnsi" w:cstheme="minorHAnsi"/>
          <w:b/>
          <w:bCs/>
          <w:snapToGrid/>
          <w:color w:val="00B0F0"/>
          <w:sz w:val="48"/>
          <w:szCs w:val="48"/>
          <w14:ligatures w14:val="standardContextual"/>
        </w:rPr>
      </w:pPr>
    </w:p>
    <w:p w14:paraId="1A5B531A" w14:textId="77777777" w:rsidR="00B05A07" w:rsidRDefault="00B05A07" w:rsidP="00F231C4">
      <w:pPr>
        <w:rPr>
          <w:rFonts w:asciiTheme="minorHAnsi" w:eastAsia="Aptos" w:hAnsiTheme="minorHAnsi" w:cstheme="minorHAnsi"/>
          <w:b/>
          <w:bCs/>
          <w:snapToGrid/>
          <w:color w:val="00B0F0"/>
          <w:sz w:val="48"/>
          <w:szCs w:val="48"/>
          <w14:ligatures w14:val="standardContextual"/>
        </w:rPr>
      </w:pPr>
    </w:p>
    <w:p w14:paraId="74DBEEB6" w14:textId="77777777" w:rsidR="00B05A07" w:rsidRDefault="00B05A07" w:rsidP="00F231C4">
      <w:pPr>
        <w:rPr>
          <w:rFonts w:asciiTheme="minorHAnsi" w:eastAsia="Aptos" w:hAnsiTheme="minorHAnsi" w:cstheme="minorHAnsi"/>
          <w:b/>
          <w:bCs/>
          <w:snapToGrid/>
          <w:color w:val="00B0F0"/>
          <w:sz w:val="48"/>
          <w:szCs w:val="48"/>
          <w14:ligatures w14:val="standardContextual"/>
        </w:rPr>
      </w:pPr>
    </w:p>
    <w:p w14:paraId="014BF8D4" w14:textId="3C8FD49A" w:rsidR="00F231C4" w:rsidRPr="00677555" w:rsidRDefault="00F231C4" w:rsidP="00F231C4">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lastRenderedPageBreak/>
        <w:drawing>
          <wp:anchor distT="0" distB="0" distL="114300" distR="114300" simplePos="0" relativeHeight="251772939" behindDoc="1" locked="0" layoutInCell="1" allowOverlap="1" wp14:anchorId="717EAF41" wp14:editId="24163BD6">
            <wp:simplePos x="0" y="0"/>
            <wp:positionH relativeFrom="column">
              <wp:posOffset>1270</wp:posOffset>
            </wp:positionH>
            <wp:positionV relativeFrom="paragraph">
              <wp:posOffset>144780</wp:posOffset>
            </wp:positionV>
            <wp:extent cx="1057275" cy="793750"/>
            <wp:effectExtent l="0" t="0" r="9525" b="6350"/>
            <wp:wrapTight wrapText="bothSides">
              <wp:wrapPolygon edited="0">
                <wp:start x="0" y="0"/>
                <wp:lineTo x="0" y="21254"/>
                <wp:lineTo x="21405" y="21254"/>
                <wp:lineTo x="21405"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57275"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55">
        <w:rPr>
          <w:rFonts w:asciiTheme="minorHAnsi" w:eastAsia="Aptos" w:hAnsiTheme="minorHAnsi" w:cstheme="minorHAnsi"/>
          <w:b/>
          <w:bCs/>
          <w:snapToGrid/>
          <w:color w:val="00B0F0"/>
          <w:sz w:val="48"/>
          <w:szCs w:val="48"/>
          <w14:ligatures w14:val="standardContextual"/>
        </w:rPr>
        <w:t>NEWS FROM THE DENOMINATION</w:t>
      </w:r>
    </w:p>
    <w:p w14:paraId="5A959DFA" w14:textId="11BE06B0" w:rsidR="00F231C4" w:rsidRPr="00BC2BCE" w:rsidRDefault="00F231C4" w:rsidP="00F231C4">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 xml:space="preserve">News Update is a </w:t>
      </w:r>
      <w:r w:rsidR="001A1B48">
        <w:rPr>
          <w:rFonts w:asciiTheme="minorHAnsi" w:eastAsia="Aptos" w:hAnsiTheme="minorHAnsi" w:cstheme="minorHAnsi"/>
          <w:b/>
          <w:bCs/>
          <w:snapToGrid/>
          <w:sz w:val="24"/>
          <w:szCs w:val="24"/>
        </w:rPr>
        <w:t>regular</w:t>
      </w:r>
      <w:r w:rsidRPr="00BC2BCE">
        <w:rPr>
          <w:rFonts w:asciiTheme="minorHAnsi" w:eastAsia="Aptos" w:hAnsiTheme="minorHAnsi" w:cstheme="minorHAnsi"/>
          <w:b/>
          <w:bCs/>
          <w:snapToGrid/>
          <w:sz w:val="24"/>
          <w:szCs w:val="24"/>
        </w:rPr>
        <w:t xml:space="preserve"> e-newsletter that keeps you informed about the latest news and events.</w:t>
      </w:r>
    </w:p>
    <w:p w14:paraId="38DA6C2B" w14:textId="77777777" w:rsidR="00F231C4" w:rsidRPr="00BC2BCE" w:rsidRDefault="00F231C4" w:rsidP="00F231C4">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58"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2E748597" w14:textId="77777777" w:rsidR="00F231C4" w:rsidRDefault="00F231C4" w:rsidP="00F231C4">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59"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60"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39F5EC0E" w14:textId="77777777" w:rsidR="00027D47" w:rsidRDefault="00027D47" w:rsidP="00F231C4">
      <w:pPr>
        <w:pStyle w:val="NoSpacing"/>
        <w:rPr>
          <w:rFonts w:asciiTheme="minorHAnsi" w:eastAsia="Aptos" w:hAnsiTheme="minorHAnsi" w:cstheme="minorHAnsi"/>
          <w:snapToGrid/>
          <w:sz w:val="24"/>
          <w:szCs w:val="24"/>
        </w:rPr>
      </w:pPr>
    </w:p>
    <w:tbl>
      <w:tblPr>
        <w:tblW w:w="5000" w:type="pct"/>
        <w:tblCellMar>
          <w:left w:w="0" w:type="dxa"/>
          <w:right w:w="0" w:type="dxa"/>
        </w:tblCellMar>
        <w:tblLook w:val="04A0" w:firstRow="1" w:lastRow="0" w:firstColumn="1" w:lastColumn="0" w:noHBand="0" w:noVBand="1"/>
      </w:tblPr>
      <w:tblGrid>
        <w:gridCol w:w="9893"/>
      </w:tblGrid>
      <w:tr w:rsidR="00027D47" w14:paraId="7A19CB8A" w14:textId="77777777" w:rsidTr="00027D47">
        <w:tc>
          <w:tcPr>
            <w:tcW w:w="0" w:type="auto"/>
            <w:tcMar>
              <w:top w:w="135" w:type="dxa"/>
              <w:left w:w="0" w:type="dxa"/>
              <w:bottom w:w="0" w:type="dxa"/>
              <w:right w:w="0" w:type="dxa"/>
            </w:tcMar>
          </w:tcPr>
          <w:tbl>
            <w:tblPr>
              <w:tblW w:w="5000" w:type="pct"/>
              <w:tblCellSpacing w:w="0" w:type="dxa"/>
              <w:tblCellMar>
                <w:left w:w="0" w:type="dxa"/>
                <w:right w:w="0" w:type="dxa"/>
              </w:tblCellMar>
              <w:tblLook w:val="04A0" w:firstRow="1" w:lastRow="0" w:firstColumn="1" w:lastColumn="0" w:noHBand="0" w:noVBand="1"/>
            </w:tblPr>
            <w:tblGrid>
              <w:gridCol w:w="9893"/>
            </w:tblGrid>
            <w:tr w:rsidR="00027D47" w14:paraId="3ED00622" w14:textId="77777777">
              <w:trPr>
                <w:tblCellSpacing w:w="0" w:type="dxa"/>
              </w:trPr>
              <w:tc>
                <w:tcPr>
                  <w:tcW w:w="0" w:type="auto"/>
                  <w:vAlign w:val="center"/>
                </w:tcPr>
                <w:tbl>
                  <w:tblPr>
                    <w:tblW w:w="5000" w:type="pct"/>
                    <w:tblCellSpacing w:w="0" w:type="dxa"/>
                    <w:shd w:val="clear" w:color="auto" w:fill="275FC7"/>
                    <w:tblCellMar>
                      <w:left w:w="0" w:type="dxa"/>
                      <w:right w:w="0" w:type="dxa"/>
                    </w:tblCellMar>
                    <w:tblLook w:val="04A0" w:firstRow="1" w:lastRow="0" w:firstColumn="1" w:lastColumn="0" w:noHBand="0" w:noVBand="1"/>
                  </w:tblPr>
                  <w:tblGrid>
                    <w:gridCol w:w="9893"/>
                  </w:tblGrid>
                  <w:tr w:rsidR="00027D47" w14:paraId="092CD0BF" w14:textId="77777777">
                    <w:trPr>
                      <w:tblCellSpacing w:w="0" w:type="dxa"/>
                    </w:trPr>
                    <w:tc>
                      <w:tcPr>
                        <w:tcW w:w="0" w:type="auto"/>
                        <w:shd w:val="clear" w:color="auto" w:fill="275FC7"/>
                        <w:tcMar>
                          <w:top w:w="150" w:type="dxa"/>
                          <w:left w:w="150" w:type="dxa"/>
                          <w:bottom w:w="150" w:type="dxa"/>
                          <w:right w:w="150" w:type="dxa"/>
                        </w:tcMar>
                        <w:hideMark/>
                      </w:tcPr>
                      <w:p w14:paraId="52F12BDE" w14:textId="77777777" w:rsidR="00027D47" w:rsidRDefault="00027D47">
                        <w:pPr>
                          <w:pStyle w:val="h1"/>
                          <w:spacing w:before="0" w:beforeAutospacing="0" w:after="0" w:afterAutospacing="0" w:line="450" w:lineRule="atLeast"/>
                          <w:jc w:val="center"/>
                          <w:rPr>
                            <w:rFonts w:ascii="Arial" w:hAnsi="Arial" w:cs="Arial"/>
                            <w:color w:val="F0EDE8"/>
                            <w:sz w:val="33"/>
                            <w:szCs w:val="33"/>
                          </w:rPr>
                        </w:pPr>
                        <w:r>
                          <w:rPr>
                            <w:rFonts w:ascii="Arial" w:hAnsi="Arial" w:cs="Arial"/>
                            <w:b/>
                            <w:bCs/>
                            <w:color w:val="FFFFFF"/>
                            <w:sz w:val="33"/>
                            <w:szCs w:val="33"/>
                          </w:rPr>
                          <w:t>Submit your photographs for the 2027 URC Calendar</w:t>
                        </w:r>
                      </w:p>
                    </w:tc>
                  </w:tr>
                </w:tbl>
                <w:p w14:paraId="1750F4D9" w14:textId="77777777" w:rsidR="00027D47" w:rsidRDefault="00027D47">
                  <w:pPr>
                    <w:rPr>
                      <w:rFonts w:ascii="Arial" w:hAnsi="Arial" w:cs="Arial"/>
                      <w:vanish/>
                      <w:sz w:val="24"/>
                      <w:szCs w:val="24"/>
                    </w:rPr>
                  </w:pPr>
                </w:p>
                <w:tbl>
                  <w:tblPr>
                    <w:tblW w:w="5000" w:type="pct"/>
                    <w:jc w:val="center"/>
                    <w:tblCellSpacing w:w="0" w:type="dxa"/>
                    <w:tblCellMar>
                      <w:left w:w="0" w:type="dxa"/>
                      <w:right w:w="0" w:type="dxa"/>
                    </w:tblCellMar>
                    <w:tblLook w:val="04A0" w:firstRow="1" w:lastRow="0" w:firstColumn="1" w:lastColumn="0" w:noHBand="0" w:noVBand="1"/>
                  </w:tblPr>
                  <w:tblGrid>
                    <w:gridCol w:w="9893"/>
                  </w:tblGrid>
                  <w:tr w:rsidR="00027D47" w14:paraId="1E9FDC79" w14:textId="77777777">
                    <w:trPr>
                      <w:tblCellSpacing w:w="0" w:type="dxa"/>
                      <w:jc w:val="center"/>
                    </w:trPr>
                    <w:tc>
                      <w:tcPr>
                        <w:tcW w:w="0" w:type="auto"/>
                        <w:hideMark/>
                      </w:tcPr>
                      <w:tbl>
                        <w:tblPr>
                          <w:tblW w:w="9600" w:type="dxa"/>
                          <w:jc w:val="center"/>
                          <w:tblCellSpacing w:w="0" w:type="dxa"/>
                          <w:tblCellMar>
                            <w:left w:w="0" w:type="dxa"/>
                            <w:right w:w="0" w:type="dxa"/>
                          </w:tblCellMar>
                          <w:tblLook w:val="04A0" w:firstRow="1" w:lastRow="0" w:firstColumn="1" w:lastColumn="0" w:noHBand="0" w:noVBand="1"/>
                        </w:tblPr>
                        <w:tblGrid>
                          <w:gridCol w:w="9600"/>
                        </w:tblGrid>
                        <w:tr w:rsidR="00027D47" w14:paraId="57D9D03A" w14:textId="77777777">
                          <w:trPr>
                            <w:tblCellSpacing w:w="0" w:type="dxa"/>
                            <w:jc w:val="center"/>
                          </w:trPr>
                          <w:tc>
                            <w:tcPr>
                              <w:tcW w:w="9600" w:type="dxa"/>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027D47" w14:paraId="05A8B5DE" w14:textId="77777777">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600"/>
                                    </w:tblGrid>
                                    <w:tr w:rsidR="00027D47" w14:paraId="718AAA3A" w14:textId="77777777">
                                      <w:trPr>
                                        <w:tblCellSpacing w:w="0" w:type="dxa"/>
                                      </w:trPr>
                                      <w:tc>
                                        <w:tcPr>
                                          <w:tcW w:w="0" w:type="auto"/>
                                          <w:tcMar>
                                            <w:top w:w="150" w:type="dxa"/>
                                            <w:left w:w="150" w:type="dxa"/>
                                            <w:bottom w:w="150" w:type="dxa"/>
                                            <w:right w:w="150" w:type="dxa"/>
                                          </w:tcMar>
                                        </w:tcPr>
                                        <w:p w14:paraId="17CDEAEC" w14:textId="17C27C24" w:rsidR="00027D47" w:rsidRDefault="00027D47">
                                          <w:pPr>
                                            <w:pStyle w:val="NormalWeb"/>
                                            <w:spacing w:before="0" w:beforeAutospacing="0" w:after="0" w:afterAutospacing="0" w:line="330" w:lineRule="atLeast"/>
                                            <w:rPr>
                                              <w:rFonts w:ascii="Arial" w:eastAsiaTheme="minorHAnsi" w:hAnsi="Arial" w:cs="Arial"/>
                                              <w:color w:val="ABA8A4"/>
                                              <w:sz w:val="21"/>
                                              <w:szCs w:val="21"/>
                                            </w:rPr>
                                          </w:pPr>
                                          <w:r>
                                            <w:rPr>
                                              <w:rFonts w:ascii="Arial" w:hAnsi="Arial" w:cs="Arial"/>
                                              <w:noProof/>
                                            </w:rPr>
                                            <w:drawing>
                                              <wp:anchor distT="47625" distB="47625" distL="47625" distR="47625" simplePos="0" relativeHeight="251848715" behindDoc="0" locked="0" layoutInCell="1" allowOverlap="0" wp14:anchorId="3B70015D" wp14:editId="0E601997">
                                                <wp:simplePos x="0" y="0"/>
                                                <wp:positionH relativeFrom="column">
                                                  <wp:align>right</wp:align>
                                                </wp:positionH>
                                                <wp:positionV relativeFrom="line">
                                                  <wp:posOffset>0</wp:posOffset>
                                                </wp:positionV>
                                                <wp:extent cx="3324225" cy="4714875"/>
                                                <wp:effectExtent l="0" t="0" r="9525" b="9525"/>
                                                <wp:wrapSquare wrapText="bothSides"/>
                                                <wp:docPr id="437619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24225" cy="4714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color w:val="000000"/>
                                              <w:sz w:val="21"/>
                                              <w:szCs w:val="21"/>
                                            </w:rPr>
                                            <w:t>The 2027 United Reformed Church Calendar is titled ‘Transparent as glass’ and will feature stained glass windows and glass sculptures from our churches and Local Ecumenical Partnerships.</w:t>
                                          </w:r>
                                        </w:p>
                                        <w:p w14:paraId="51BA1B27" w14:textId="77777777" w:rsidR="00027D47" w:rsidRDefault="00027D47">
                                          <w:pPr>
                                            <w:pStyle w:val="NormalWeb"/>
                                            <w:spacing w:before="0" w:beforeAutospacing="0" w:after="0" w:afterAutospacing="0" w:line="330" w:lineRule="atLeast"/>
                                            <w:rPr>
                                              <w:rFonts w:ascii="Arial" w:hAnsi="Arial" w:cs="Arial"/>
                                              <w:color w:val="ABA8A4"/>
                                              <w:sz w:val="21"/>
                                              <w:szCs w:val="21"/>
                                            </w:rPr>
                                          </w:pPr>
                                        </w:p>
                                        <w:p w14:paraId="6BB08294" w14:textId="77777777" w:rsidR="00027D47" w:rsidRDefault="00027D47">
                                          <w:pPr>
                                            <w:pStyle w:val="NormalWeb"/>
                                            <w:spacing w:before="0" w:beforeAutospacing="0" w:after="0" w:afterAutospacing="0" w:line="330" w:lineRule="atLeast"/>
                                            <w:rPr>
                                              <w:rFonts w:ascii="Arial" w:hAnsi="Arial" w:cs="Arial"/>
                                              <w:color w:val="ABA8A4"/>
                                              <w:sz w:val="21"/>
                                              <w:szCs w:val="21"/>
                                            </w:rPr>
                                          </w:pPr>
                                          <w:r>
                                            <w:rPr>
                                              <w:rFonts w:ascii="Arial" w:hAnsi="Arial" w:cs="Arial"/>
                                              <w:color w:val="000000"/>
                                              <w:sz w:val="21"/>
                                              <w:szCs w:val="21"/>
                                            </w:rPr>
                                            <w:t>Glass has been used in churches since the 7th century for visual storytelling and religious education, acting as colourful “picture books” for congregations to learn Bible stories and for Christian teaching. Stained glass also creates a sacred atmosphere by focussing light for worship and enhancing our churches’ architectural beauty.</w:t>
                                          </w:r>
                                        </w:p>
                                        <w:p w14:paraId="6D8E58AE" w14:textId="77777777" w:rsidR="00027D47" w:rsidRDefault="00027D47">
                                          <w:pPr>
                                            <w:pStyle w:val="NormalWeb"/>
                                            <w:spacing w:before="0" w:beforeAutospacing="0" w:after="0" w:afterAutospacing="0" w:line="330" w:lineRule="atLeast"/>
                                            <w:rPr>
                                              <w:rFonts w:ascii="Arial" w:hAnsi="Arial" w:cs="Arial"/>
                                              <w:color w:val="ABA8A4"/>
                                              <w:sz w:val="21"/>
                                              <w:szCs w:val="21"/>
                                            </w:rPr>
                                          </w:pPr>
                                        </w:p>
                                        <w:p w14:paraId="08ED013A" w14:textId="77777777" w:rsidR="00027D47" w:rsidRDefault="00027D47">
                                          <w:pPr>
                                            <w:pStyle w:val="NormalWeb"/>
                                            <w:spacing w:before="0" w:beforeAutospacing="0" w:after="0" w:afterAutospacing="0" w:line="330" w:lineRule="atLeast"/>
                                            <w:rPr>
                                              <w:rFonts w:ascii="Arial" w:hAnsi="Arial" w:cs="Arial"/>
                                              <w:color w:val="ABA8A4"/>
                                              <w:sz w:val="21"/>
                                              <w:szCs w:val="21"/>
                                            </w:rPr>
                                          </w:pPr>
                                          <w:r>
                                            <w:rPr>
                                              <w:rFonts w:ascii="Arial" w:hAnsi="Arial" w:cs="Arial"/>
                                              <w:color w:val="000000"/>
                                              <w:sz w:val="21"/>
                                              <w:szCs w:val="21"/>
                                            </w:rPr>
                                            <w:t xml:space="preserve">We invite you to send in your photos of large and small windows, as well as any sculptures made from, or including, glass. Please include the name of the church and the photographer. You can email your image(s) to the URC Press Office, </w:t>
                                          </w:r>
                                          <w:hyperlink r:id="rId62" w:history="1">
                                            <w:r w:rsidRPr="00027D47">
                                              <w:rPr>
                                                <w:rStyle w:val="Hyperlink"/>
                                                <w:rFonts w:ascii="Arial" w:hAnsi="Arial" w:cs="Arial"/>
                                                <w:b/>
                                                <w:bCs/>
                                                <w:sz w:val="21"/>
                                                <w:szCs w:val="21"/>
                                              </w:rPr>
                                              <w:t>pressoffice@urc.org.uk</w:t>
                                            </w:r>
                                          </w:hyperlink>
                                          <w:r>
                                            <w:rPr>
                                              <w:rFonts w:ascii="Arial" w:hAnsi="Arial" w:cs="Arial"/>
                                              <w:color w:val="000000"/>
                                              <w:sz w:val="21"/>
                                              <w:szCs w:val="21"/>
                                            </w:rPr>
                                            <w:t>.</w:t>
                                          </w:r>
                                        </w:p>
                                        <w:p w14:paraId="0754C4D9" w14:textId="77777777" w:rsidR="00027D47" w:rsidRDefault="00027D47">
                                          <w:pPr>
                                            <w:pStyle w:val="NormalWeb"/>
                                            <w:spacing w:before="0" w:beforeAutospacing="0" w:after="0" w:afterAutospacing="0" w:line="330" w:lineRule="atLeast"/>
                                            <w:rPr>
                                              <w:rFonts w:ascii="Arial" w:hAnsi="Arial" w:cs="Arial"/>
                                              <w:color w:val="ABA8A4"/>
                                              <w:sz w:val="21"/>
                                              <w:szCs w:val="21"/>
                                            </w:rPr>
                                          </w:pPr>
                                        </w:p>
                                        <w:p w14:paraId="5A1063D7" w14:textId="77777777" w:rsidR="00027D47" w:rsidRDefault="00027D47">
                                          <w:pPr>
                                            <w:pStyle w:val="NormalWeb"/>
                                            <w:spacing w:before="0" w:beforeAutospacing="0" w:after="0" w:afterAutospacing="0" w:line="330" w:lineRule="atLeast"/>
                                            <w:rPr>
                                              <w:rFonts w:ascii="Arial" w:hAnsi="Arial" w:cs="Arial"/>
                                              <w:color w:val="ABA8A4"/>
                                              <w:sz w:val="21"/>
                                              <w:szCs w:val="21"/>
                                            </w:rPr>
                                          </w:pPr>
                                          <w:r>
                                            <w:rPr>
                                              <w:rFonts w:ascii="Arial" w:hAnsi="Arial" w:cs="Arial"/>
                                              <w:color w:val="000000"/>
                                              <w:sz w:val="21"/>
                                              <w:szCs w:val="21"/>
                                            </w:rPr>
                                            <w:t xml:space="preserve">Please note that for all photos submitted, the photographer is granting the URC permission to use the photographs in print and digitally. The deadline for submitting your photos is </w:t>
                                          </w:r>
                                          <w:r>
                                            <w:rPr>
                                              <w:rFonts w:ascii="Arial" w:hAnsi="Arial" w:cs="Arial"/>
                                              <w:b/>
                                              <w:bCs/>
                                              <w:color w:val="000000"/>
                                              <w:sz w:val="21"/>
                                              <w:szCs w:val="21"/>
                                            </w:rPr>
                                            <w:t>June 5</w:t>
                                          </w:r>
                                          <w:proofErr w:type="gramStart"/>
                                          <w:r>
                                            <w:rPr>
                                              <w:rFonts w:ascii="Arial" w:hAnsi="Arial" w:cs="Arial"/>
                                              <w:b/>
                                              <w:bCs/>
                                              <w:color w:val="000000"/>
                                              <w:sz w:val="21"/>
                                              <w:szCs w:val="21"/>
                                            </w:rPr>
                                            <w:t xml:space="preserve"> 2026</w:t>
                                          </w:r>
                                          <w:proofErr w:type="gramEnd"/>
                                          <w:r>
                                            <w:rPr>
                                              <w:rFonts w:ascii="Arial" w:hAnsi="Arial" w:cs="Arial"/>
                                              <w:color w:val="000000"/>
                                              <w:sz w:val="21"/>
                                              <w:szCs w:val="21"/>
                                            </w:rPr>
                                            <w:t>.</w:t>
                                          </w:r>
                                        </w:p>
                                        <w:p w14:paraId="41D312FC" w14:textId="77777777" w:rsidR="00027D47" w:rsidRDefault="00027D47">
                                          <w:pPr>
                                            <w:pStyle w:val="NormalWeb"/>
                                            <w:spacing w:before="0" w:beforeAutospacing="0" w:after="0" w:afterAutospacing="0" w:line="330" w:lineRule="atLeast"/>
                                            <w:rPr>
                                              <w:rFonts w:ascii="Arial" w:hAnsi="Arial" w:cs="Arial"/>
                                              <w:color w:val="ABA8A4"/>
                                              <w:sz w:val="21"/>
                                              <w:szCs w:val="21"/>
                                            </w:rPr>
                                          </w:pPr>
                                        </w:p>
                                        <w:p w14:paraId="6948C214" w14:textId="77777777" w:rsidR="00027D47" w:rsidRDefault="00027D47">
                                          <w:pPr>
                                            <w:pStyle w:val="NormalWeb"/>
                                            <w:spacing w:before="0" w:beforeAutospacing="0" w:after="0" w:afterAutospacing="0" w:line="330" w:lineRule="atLeast"/>
                                            <w:rPr>
                                              <w:rFonts w:ascii="Arial" w:hAnsi="Arial" w:cs="Arial"/>
                                              <w:color w:val="000000"/>
                                              <w:sz w:val="21"/>
                                              <w:szCs w:val="21"/>
                                            </w:rPr>
                                          </w:pPr>
                                          <w:r>
                                            <w:rPr>
                                              <w:rFonts w:ascii="Arial" w:hAnsi="Arial" w:cs="Arial"/>
                                              <w:color w:val="000000"/>
                                              <w:sz w:val="21"/>
                                              <w:szCs w:val="21"/>
                                            </w:rPr>
                                            <w:t xml:space="preserve">The calendar will be available on the URC Bookshop from August and is once again generously supported by </w:t>
                                          </w:r>
                                          <w:hyperlink r:id="rId63" w:history="1">
                                            <w:r w:rsidRPr="00027D47">
                                              <w:rPr>
                                                <w:rStyle w:val="Hyperlink"/>
                                                <w:rFonts w:ascii="Arial" w:hAnsi="Arial" w:cs="Arial"/>
                                                <w:b/>
                                                <w:bCs/>
                                                <w:sz w:val="21"/>
                                                <w:szCs w:val="21"/>
                                              </w:rPr>
                                              <w:t>Edwards Insurance</w:t>
                                            </w:r>
                                          </w:hyperlink>
                                          <w:r>
                                            <w:rPr>
                                              <w:rFonts w:ascii="Arial" w:hAnsi="Arial" w:cs="Arial"/>
                                              <w:color w:val="000000"/>
                                              <w:sz w:val="21"/>
                                              <w:szCs w:val="21"/>
                                            </w:rPr>
                                            <w:t>.</w:t>
                                          </w:r>
                                        </w:p>
                                        <w:p w14:paraId="598C2C41" w14:textId="77777777" w:rsidR="007166A2" w:rsidRDefault="007166A2">
                                          <w:pPr>
                                            <w:pStyle w:val="NormalWeb"/>
                                            <w:spacing w:before="0" w:beforeAutospacing="0" w:after="0" w:afterAutospacing="0" w:line="330" w:lineRule="atLeast"/>
                                            <w:rPr>
                                              <w:rFonts w:ascii="Arial" w:hAnsi="Arial" w:cs="Arial"/>
                                              <w:color w:val="ABA8A4"/>
                                              <w:sz w:val="21"/>
                                              <w:szCs w:val="21"/>
                                            </w:rPr>
                                          </w:pPr>
                                        </w:p>
                                      </w:tc>
                                    </w:tr>
                                  </w:tbl>
                                  <w:p w14:paraId="6FB1737F" w14:textId="77777777" w:rsidR="00027D47" w:rsidRDefault="00027D47">
                                    <w:pPr>
                                      <w:rPr>
                                        <w:rFonts w:ascii="Times New Roman" w:hAnsi="Times New Roman"/>
                                        <w:sz w:val="20"/>
                                      </w:rPr>
                                    </w:pPr>
                                  </w:p>
                                </w:tc>
                              </w:tr>
                            </w:tbl>
                            <w:p w14:paraId="3455BA53" w14:textId="77777777" w:rsidR="00027D47" w:rsidRDefault="00027D47">
                              <w:pPr>
                                <w:rPr>
                                  <w:rFonts w:ascii="Times New Roman" w:hAnsi="Times New Roman"/>
                                  <w:sz w:val="20"/>
                                </w:rPr>
                              </w:pPr>
                            </w:p>
                          </w:tc>
                        </w:tr>
                      </w:tbl>
                      <w:p w14:paraId="5A162540" w14:textId="77777777" w:rsidR="00027D47" w:rsidRDefault="00027D47">
                        <w:pPr>
                          <w:jc w:val="center"/>
                          <w:rPr>
                            <w:rFonts w:ascii="Times New Roman" w:hAnsi="Times New Roman"/>
                            <w:sz w:val="20"/>
                          </w:rPr>
                        </w:pPr>
                      </w:p>
                    </w:tc>
                  </w:tr>
                </w:tbl>
                <w:p w14:paraId="75D9C7B9" w14:textId="77777777" w:rsidR="00027D47" w:rsidRDefault="00027D47">
                  <w:pPr>
                    <w:jc w:val="center"/>
                    <w:rPr>
                      <w:rFonts w:ascii="Times New Roman" w:hAnsi="Times New Roman"/>
                      <w:sz w:val="20"/>
                    </w:rPr>
                  </w:pPr>
                </w:p>
              </w:tc>
            </w:tr>
          </w:tbl>
          <w:p w14:paraId="4D881EFE" w14:textId="77777777" w:rsidR="00027D47" w:rsidRPr="00027D47" w:rsidRDefault="00027D47" w:rsidP="00027D47">
            <w:pPr>
              <w:jc w:val="center"/>
              <w:rPr>
                <w:rFonts w:asciiTheme="minorHAnsi" w:eastAsia="Calibri" w:hAnsiTheme="minorHAnsi" w:cstheme="minorHAnsi"/>
                <w:b/>
                <w:bCs/>
                <w:snapToGrid/>
                <w:sz w:val="24"/>
                <w:szCs w:val="24"/>
                <w14:ligatures w14:val="standardContextual"/>
              </w:rPr>
            </w:pPr>
          </w:p>
        </w:tc>
      </w:tr>
    </w:tbl>
    <w:p w14:paraId="4F52B777" w14:textId="77777777" w:rsidR="001E64FE" w:rsidRPr="001E64FE" w:rsidRDefault="001E64FE" w:rsidP="001E64FE">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28"/>
          <w:szCs w:val="28"/>
          <w:lang w:val="en-US"/>
          <w14:ligatures w14:val="standardContextual"/>
        </w:rPr>
      </w:pPr>
      <w:r w:rsidRPr="001E64FE">
        <w:rPr>
          <w:rFonts w:asciiTheme="minorHAnsi" w:eastAsia="Calibri" w:hAnsiTheme="minorHAnsi" w:cstheme="minorHAnsi"/>
          <w:b/>
          <w:bCs/>
          <w:snapToGrid/>
          <w:sz w:val="28"/>
          <w:szCs w:val="28"/>
          <w:lang w:val="en-US"/>
          <w14:ligatures w14:val="standardContextual"/>
        </w:rPr>
        <w:lastRenderedPageBreak/>
        <w:t xml:space="preserve">The Safeguarding team are available seven days a week and 365 days a year as the inbox is monitored at weekends. This inbox is not monitored continually but concerns will be responded to within 24 hours. If you need immediate support, please contact the Police or your Local Authority Duty Safeguarding Team. All contact details for these services MUST be displayed in your churches. </w:t>
      </w:r>
    </w:p>
    <w:p w14:paraId="33553A8E" w14:textId="77777777" w:rsidR="001E64FE" w:rsidRPr="001E64FE" w:rsidRDefault="001E64FE" w:rsidP="001E64FE">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28"/>
          <w:szCs w:val="28"/>
          <w:lang w:val="en-US"/>
          <w14:ligatures w14:val="standardContextual"/>
        </w:rPr>
      </w:pPr>
      <w:r w:rsidRPr="001E64FE">
        <w:rPr>
          <w:rFonts w:asciiTheme="minorHAnsi" w:eastAsia="Calibri" w:hAnsiTheme="minorHAnsi" w:cstheme="minorHAnsi"/>
          <w:b/>
          <w:bCs/>
          <w:snapToGrid/>
          <w:sz w:val="28"/>
          <w:szCs w:val="28"/>
          <w:lang w:val="en-US"/>
          <w14:ligatures w14:val="standardContextual"/>
        </w:rPr>
        <w:t xml:space="preserve">Further details can be found on the Yorkshire website at </w:t>
      </w:r>
      <w:hyperlink r:id="rId64" w:history="1">
        <w:r w:rsidRPr="001E64FE">
          <w:rPr>
            <w:rStyle w:val="Hyperlink"/>
            <w:rFonts w:asciiTheme="minorHAnsi" w:eastAsia="Calibri" w:hAnsiTheme="minorHAnsi" w:cstheme="minorHAnsi"/>
            <w:b/>
            <w:bCs/>
            <w:snapToGrid/>
            <w:sz w:val="28"/>
            <w:szCs w:val="28"/>
            <w:lang w:val="en-US"/>
            <w14:ligatures w14:val="standardContextual"/>
          </w:rPr>
          <w:t>https://urcyorkshire.org.uk/safeguarding/</w:t>
        </w:r>
      </w:hyperlink>
      <w:r w:rsidRPr="001E64FE">
        <w:rPr>
          <w:rFonts w:asciiTheme="minorHAnsi" w:eastAsia="Calibri" w:hAnsiTheme="minorHAnsi" w:cstheme="minorHAnsi"/>
          <w:b/>
          <w:bCs/>
          <w:snapToGrid/>
          <w:sz w:val="28"/>
          <w:szCs w:val="28"/>
          <w:lang w:val="en-US"/>
          <w14:ligatures w14:val="standardContextual"/>
        </w:rPr>
        <w:t xml:space="preserve"> or email your query to </w:t>
      </w:r>
      <w:hyperlink r:id="rId65" w:history="1">
        <w:r w:rsidRPr="001E64FE">
          <w:rPr>
            <w:rStyle w:val="Hyperlink"/>
            <w:rFonts w:asciiTheme="minorHAnsi" w:eastAsia="Calibri" w:hAnsiTheme="minorHAnsi" w:cstheme="minorHAnsi"/>
            <w:b/>
            <w:bCs/>
            <w:snapToGrid/>
            <w:sz w:val="28"/>
            <w:szCs w:val="28"/>
            <w:lang w:val="en-US"/>
            <w14:ligatures w14:val="standardContextual"/>
          </w:rPr>
          <w:t>safeguarding.1and4@urc.org.uk</w:t>
        </w:r>
      </w:hyperlink>
      <w:r w:rsidRPr="001E64FE">
        <w:rPr>
          <w:rFonts w:asciiTheme="minorHAnsi" w:eastAsia="Calibri" w:hAnsiTheme="minorHAnsi" w:cstheme="minorHAnsi"/>
          <w:b/>
          <w:bCs/>
          <w:snapToGrid/>
          <w:sz w:val="28"/>
          <w:szCs w:val="28"/>
          <w:lang w:val="en-US"/>
          <w14:ligatures w14:val="standardContextual"/>
        </w:rPr>
        <w:t>.</w:t>
      </w:r>
    </w:p>
    <w:p w14:paraId="212B5C13" w14:textId="45F9142D" w:rsidR="00E04861" w:rsidRPr="00E04861" w:rsidRDefault="00E04861" w:rsidP="001E64FE">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hAnsiTheme="minorHAnsi" w:cstheme="minorHAnsi"/>
          <w:b/>
          <w:bCs/>
          <w:color w:val="31849B" w:themeColor="accent5" w:themeShade="BF"/>
          <w:sz w:val="24"/>
          <w:szCs w:val="24"/>
        </w:rPr>
      </w:pPr>
      <w:r w:rsidRPr="00E04861">
        <w:rPr>
          <w:rFonts w:ascii="Calibri" w:eastAsia="Calibri" w:hAnsi="Calibri" w:cs="Calibri"/>
          <w:b/>
          <w:bCs/>
          <w:noProof/>
          <w:snapToGrid/>
          <w:color w:val="C00000"/>
          <w:sz w:val="28"/>
          <w:szCs w:val="28"/>
          <w14:ligatures w14:val="standardContextual"/>
        </w:rPr>
        <w:drawing>
          <wp:anchor distT="0" distB="0" distL="114300" distR="114300" simplePos="0" relativeHeight="251846667" behindDoc="1" locked="0" layoutInCell="1" allowOverlap="1" wp14:anchorId="4DAC961F" wp14:editId="25523092">
            <wp:simplePos x="0" y="0"/>
            <wp:positionH relativeFrom="column">
              <wp:posOffset>-113030</wp:posOffset>
            </wp:positionH>
            <wp:positionV relativeFrom="paragraph">
              <wp:posOffset>593090</wp:posOffset>
            </wp:positionV>
            <wp:extent cx="6504305" cy="4622800"/>
            <wp:effectExtent l="38100" t="38100" r="29845" b="44450"/>
            <wp:wrapTight wrapText="bothSides">
              <wp:wrapPolygon edited="0">
                <wp:start x="-127" y="-178"/>
                <wp:lineTo x="-127" y="21719"/>
                <wp:lineTo x="21636" y="21719"/>
                <wp:lineTo x="21636" y="-178"/>
                <wp:lineTo x="-127" y="-178"/>
              </wp:wrapPolygon>
            </wp:wrapTight>
            <wp:docPr id="1168882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04305" cy="4622800"/>
                    </a:xfrm>
                    <a:prstGeom prst="rect">
                      <a:avLst/>
                    </a:prstGeom>
                    <a:noFill/>
                    <a:ln w="38100">
                      <a:solidFill>
                        <a:srgbClr val="00B0F0"/>
                      </a:solidFill>
                    </a:ln>
                  </pic:spPr>
                </pic:pic>
              </a:graphicData>
            </a:graphic>
            <wp14:sizeRelH relativeFrom="margin">
              <wp14:pctWidth>0</wp14:pctWidth>
            </wp14:sizeRelH>
            <wp14:sizeRelV relativeFrom="margin">
              <wp14:pctHeight>0</wp14:pctHeight>
            </wp14:sizeRelV>
          </wp:anchor>
        </w:drawing>
      </w:r>
    </w:p>
    <w:p w14:paraId="1E1680F4" w14:textId="3764D1AD" w:rsidR="0010760B" w:rsidRDefault="00041EC0" w:rsidP="0012780A">
      <w:pPr>
        <w:jc w:val="center"/>
        <w:rPr>
          <w:rFonts w:ascii="Calibri" w:eastAsia="Calibri" w:hAnsi="Calibri" w:cs="Calibri"/>
          <w:b/>
          <w:bCs/>
          <w:snapToGrid/>
          <w:color w:val="C00000"/>
          <w:sz w:val="24"/>
          <w:szCs w:val="24"/>
          <w14:ligatures w14:val="standardContextual"/>
        </w:rPr>
      </w:pPr>
      <w:r w:rsidRPr="00BD7811">
        <w:rPr>
          <w:rFonts w:ascii="Calibri" w:eastAsia="Calibri" w:hAnsi="Calibri" w:cs="Calibri"/>
          <w:b/>
          <w:bCs/>
          <w:noProof/>
          <w:snapToGrid/>
          <w:color w:val="C00000"/>
          <w:sz w:val="24"/>
          <w:szCs w:val="24"/>
          <w14:ligatures w14:val="standardContextual"/>
        </w:rPr>
        <w:lastRenderedPageBreak/>
        <w:drawing>
          <wp:inline distT="0" distB="0" distL="0" distR="0" wp14:anchorId="31CCA71A" wp14:editId="13334E57">
            <wp:extent cx="6213227" cy="8426450"/>
            <wp:effectExtent l="76200" t="76200" r="73660" b="69850"/>
            <wp:docPr id="1825207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227558" cy="8445886"/>
                    </a:xfrm>
                    <a:prstGeom prst="rect">
                      <a:avLst/>
                    </a:prstGeom>
                    <a:noFill/>
                    <a:ln w="73025" cmpd="thinThick">
                      <a:solidFill>
                        <a:schemeClr val="accent1"/>
                      </a:solidFill>
                    </a:ln>
                  </pic:spPr>
                </pic:pic>
              </a:graphicData>
            </a:graphic>
          </wp:inline>
        </w:drawing>
      </w:r>
    </w:p>
    <w:p w14:paraId="6B899BF8" w14:textId="77777777" w:rsidR="00041EC0" w:rsidRDefault="00041EC0" w:rsidP="0012780A">
      <w:pPr>
        <w:jc w:val="center"/>
        <w:rPr>
          <w:rFonts w:ascii="Calibri" w:eastAsia="Calibri" w:hAnsi="Calibri" w:cs="Calibri"/>
          <w:b/>
          <w:bCs/>
          <w:snapToGrid/>
          <w:color w:val="C00000"/>
          <w:sz w:val="24"/>
          <w:szCs w:val="24"/>
          <w14:ligatures w14:val="standardContextual"/>
        </w:rPr>
      </w:pPr>
    </w:p>
    <w:p w14:paraId="32393EA5" w14:textId="77777777" w:rsidR="00041EC0" w:rsidRDefault="00041EC0" w:rsidP="0012780A">
      <w:pPr>
        <w:jc w:val="center"/>
        <w:rPr>
          <w:rFonts w:ascii="Calibri" w:eastAsia="Calibri" w:hAnsi="Calibri" w:cs="Calibri"/>
          <w:b/>
          <w:bCs/>
          <w:snapToGrid/>
          <w:color w:val="C00000"/>
          <w:sz w:val="24"/>
          <w:szCs w:val="24"/>
          <w14:ligatures w14:val="standardContextual"/>
        </w:rPr>
      </w:pPr>
    </w:p>
    <w:p w14:paraId="7AF6F1E4" w14:textId="77777777" w:rsidR="00041EC0" w:rsidRDefault="00041EC0" w:rsidP="0012780A">
      <w:pPr>
        <w:jc w:val="center"/>
        <w:rPr>
          <w:rFonts w:ascii="Calibri" w:eastAsia="Calibri" w:hAnsi="Calibri" w:cs="Calibri"/>
          <w:b/>
          <w:bCs/>
          <w:snapToGrid/>
          <w:color w:val="C00000"/>
          <w:sz w:val="24"/>
          <w:szCs w:val="24"/>
          <w14:ligatures w14:val="standardContextual"/>
        </w:rPr>
      </w:pPr>
    </w:p>
    <w:p w14:paraId="31307BF4" w14:textId="09B2A557" w:rsidR="009E4A5A" w:rsidRPr="001A1B48" w:rsidRDefault="009E4A5A" w:rsidP="001A1B48">
      <w:pPr>
        <w:pStyle w:val="NoSpacing"/>
        <w:pBdr>
          <w:top w:val="single" w:sz="24" w:space="1" w:color="984806" w:themeColor="accent6" w:themeShade="80"/>
          <w:left w:val="single" w:sz="24" w:space="4" w:color="984806" w:themeColor="accent6" w:themeShade="80"/>
          <w:bottom w:val="single" w:sz="24" w:space="1" w:color="984806" w:themeColor="accent6" w:themeShade="80"/>
          <w:right w:val="single" w:sz="24" w:space="4" w:color="984806" w:themeColor="accent6" w:themeShade="80"/>
        </w:pBdr>
        <w:jc w:val="center"/>
        <w:rPr>
          <w:rFonts w:asciiTheme="minorHAnsi" w:eastAsia="Calibri" w:hAnsiTheme="minorHAnsi" w:cstheme="minorHAnsi"/>
          <w:b/>
          <w:bCs/>
          <w:snapToGrid/>
          <w:color w:val="943634" w:themeColor="accent2" w:themeShade="BF"/>
          <w:sz w:val="48"/>
          <w:szCs w:val="48"/>
        </w:rPr>
      </w:pPr>
      <w:r w:rsidRPr="001A1B48">
        <w:rPr>
          <w:rFonts w:asciiTheme="minorHAnsi" w:eastAsia="Calibri" w:hAnsiTheme="minorHAnsi" w:cstheme="minorHAnsi"/>
          <w:b/>
          <w:bCs/>
          <w:snapToGrid/>
          <w:color w:val="943634" w:themeColor="accent2" w:themeShade="BF"/>
          <w:sz w:val="48"/>
          <w:szCs w:val="48"/>
        </w:rPr>
        <w:lastRenderedPageBreak/>
        <w:t>LISTED BUILDINGS NEWS</w:t>
      </w:r>
    </w:p>
    <w:p w14:paraId="6D9A14DF" w14:textId="7DCAA899" w:rsidR="009E4A5A" w:rsidRPr="001A1B48" w:rsidRDefault="009E4A5A" w:rsidP="001A1B48">
      <w:pPr>
        <w:pStyle w:val="NoSpacing"/>
        <w:pBdr>
          <w:top w:val="single" w:sz="24" w:space="1" w:color="984806" w:themeColor="accent6" w:themeShade="80"/>
          <w:left w:val="single" w:sz="24" w:space="4" w:color="984806" w:themeColor="accent6" w:themeShade="80"/>
          <w:bottom w:val="single" w:sz="24" w:space="1" w:color="984806" w:themeColor="accent6" w:themeShade="80"/>
          <w:right w:val="single" w:sz="24" w:space="4" w:color="984806" w:themeColor="accent6" w:themeShade="80"/>
        </w:pBdr>
        <w:rPr>
          <w:rFonts w:asciiTheme="minorHAnsi" w:eastAsia="Calibri" w:hAnsiTheme="minorHAnsi" w:cstheme="minorHAnsi"/>
          <w:snapToGrid/>
          <w:sz w:val="24"/>
          <w:szCs w:val="24"/>
        </w:rPr>
      </w:pPr>
      <w:r w:rsidRPr="001A1B48">
        <w:rPr>
          <w:rFonts w:asciiTheme="minorHAnsi" w:eastAsia="Calibri" w:hAnsiTheme="minorHAnsi" w:cstheme="minorHAnsi"/>
          <w:snapToGrid/>
          <w:sz w:val="24"/>
          <w:szCs w:val="24"/>
        </w:rPr>
        <w:t xml:space="preserve">We have a message from the Synod’s Property Officer, </w:t>
      </w:r>
      <w:r w:rsidR="001A1B48" w:rsidRPr="001A1B48">
        <w:rPr>
          <w:rFonts w:asciiTheme="minorHAnsi" w:eastAsia="Calibri" w:hAnsiTheme="minorHAnsi" w:cstheme="minorHAnsi"/>
          <w:snapToGrid/>
          <w:sz w:val="24"/>
          <w:szCs w:val="24"/>
        </w:rPr>
        <w:t>J</w:t>
      </w:r>
      <w:r w:rsidRPr="001A1B48">
        <w:rPr>
          <w:rFonts w:asciiTheme="minorHAnsi" w:eastAsia="Calibri" w:hAnsiTheme="minorHAnsi" w:cstheme="minorHAnsi"/>
          <w:snapToGrid/>
          <w:sz w:val="24"/>
          <w:szCs w:val="24"/>
        </w:rPr>
        <w:t>ane Bunyan, which is of interest to all o</w:t>
      </w:r>
      <w:r w:rsidR="001A1B48" w:rsidRPr="001A1B48">
        <w:rPr>
          <w:rFonts w:asciiTheme="minorHAnsi" w:eastAsia="Calibri" w:hAnsiTheme="minorHAnsi" w:cstheme="minorHAnsi"/>
          <w:snapToGrid/>
          <w:sz w:val="24"/>
          <w:szCs w:val="24"/>
        </w:rPr>
        <w:t>f</w:t>
      </w:r>
      <w:r w:rsidRPr="001A1B48">
        <w:rPr>
          <w:rFonts w:asciiTheme="minorHAnsi" w:eastAsia="Calibri" w:hAnsiTheme="minorHAnsi" w:cstheme="minorHAnsi"/>
          <w:snapToGrid/>
          <w:sz w:val="24"/>
          <w:szCs w:val="24"/>
        </w:rPr>
        <w:t xml:space="preserve"> you who worship in and care for the Synod’s Listed Buildings.</w:t>
      </w:r>
    </w:p>
    <w:p w14:paraId="4B1FA3F9" w14:textId="3FEBFFC8" w:rsidR="009E4A5A" w:rsidRPr="001A1B48" w:rsidRDefault="009E4A5A" w:rsidP="001A1B48">
      <w:pPr>
        <w:pStyle w:val="NoSpacing"/>
        <w:pBdr>
          <w:top w:val="single" w:sz="24" w:space="1" w:color="984806" w:themeColor="accent6" w:themeShade="80"/>
          <w:left w:val="single" w:sz="24" w:space="4" w:color="984806" w:themeColor="accent6" w:themeShade="80"/>
          <w:bottom w:val="single" w:sz="24" w:space="1" w:color="984806" w:themeColor="accent6" w:themeShade="80"/>
          <w:right w:val="single" w:sz="24" w:space="4" w:color="984806" w:themeColor="accent6" w:themeShade="80"/>
        </w:pBdr>
        <w:rPr>
          <w:rFonts w:asciiTheme="minorHAnsi" w:eastAsia="Calibri" w:hAnsiTheme="minorHAnsi" w:cstheme="minorHAnsi"/>
          <w:snapToGrid/>
          <w:sz w:val="24"/>
          <w:szCs w:val="24"/>
        </w:rPr>
      </w:pPr>
    </w:p>
    <w:p w14:paraId="17E27621" w14:textId="77777777" w:rsidR="009E4A5A" w:rsidRPr="001A1B48" w:rsidRDefault="009E4A5A" w:rsidP="001A1B48">
      <w:pPr>
        <w:pStyle w:val="NoSpacing"/>
        <w:pBdr>
          <w:top w:val="single" w:sz="24" w:space="1" w:color="984806" w:themeColor="accent6" w:themeShade="80"/>
          <w:left w:val="single" w:sz="24" w:space="4" w:color="984806" w:themeColor="accent6" w:themeShade="80"/>
          <w:bottom w:val="single" w:sz="24" w:space="1" w:color="984806" w:themeColor="accent6" w:themeShade="80"/>
          <w:right w:val="single" w:sz="24" w:space="4" w:color="984806" w:themeColor="accent6" w:themeShade="80"/>
        </w:pBdr>
        <w:rPr>
          <w:rFonts w:asciiTheme="minorHAnsi" w:eastAsia="Calibri" w:hAnsiTheme="minorHAnsi" w:cstheme="minorHAnsi"/>
          <w:i/>
          <w:iCs/>
          <w:snapToGrid/>
          <w:sz w:val="24"/>
          <w:szCs w:val="24"/>
        </w:rPr>
      </w:pPr>
      <w:r w:rsidRPr="001A1B48">
        <w:rPr>
          <w:rFonts w:asciiTheme="minorHAnsi" w:eastAsia="Calibri" w:hAnsiTheme="minorHAnsi" w:cstheme="minorHAnsi"/>
          <w:i/>
          <w:iCs/>
          <w:snapToGrid/>
          <w:sz w:val="24"/>
          <w:szCs w:val="24"/>
        </w:rPr>
        <w:t xml:space="preserve">Dear Friends  </w:t>
      </w:r>
    </w:p>
    <w:p w14:paraId="001F9A75" w14:textId="40CAA3C6" w:rsidR="009E4A5A" w:rsidRPr="001A1B48" w:rsidRDefault="009E4A5A" w:rsidP="001A1B48">
      <w:pPr>
        <w:pStyle w:val="NoSpacing"/>
        <w:pBdr>
          <w:top w:val="single" w:sz="24" w:space="1" w:color="984806" w:themeColor="accent6" w:themeShade="80"/>
          <w:left w:val="single" w:sz="24" w:space="4" w:color="984806" w:themeColor="accent6" w:themeShade="80"/>
          <w:bottom w:val="single" w:sz="24" w:space="1" w:color="984806" w:themeColor="accent6" w:themeShade="80"/>
          <w:right w:val="single" w:sz="24" w:space="4" w:color="984806" w:themeColor="accent6" w:themeShade="80"/>
        </w:pBdr>
        <w:rPr>
          <w:rFonts w:asciiTheme="minorHAnsi" w:eastAsia="Calibri" w:hAnsiTheme="minorHAnsi" w:cstheme="minorHAnsi"/>
          <w:i/>
          <w:iCs/>
          <w:snapToGrid/>
          <w:sz w:val="24"/>
          <w:szCs w:val="24"/>
        </w:rPr>
      </w:pPr>
      <w:r w:rsidRPr="001A1B48">
        <w:rPr>
          <w:rFonts w:asciiTheme="minorHAnsi" w:eastAsia="Calibri" w:hAnsiTheme="minorHAnsi" w:cstheme="minorHAnsi"/>
          <w:i/>
          <w:iCs/>
          <w:snapToGrid/>
          <w:sz w:val="24"/>
          <w:szCs w:val="24"/>
        </w:rPr>
        <w:t>Firstly, thank you for everything that you do to maintain the buildings you care for</w:t>
      </w:r>
      <w:r w:rsidR="00017208">
        <w:rPr>
          <w:rFonts w:asciiTheme="minorHAnsi" w:eastAsia="Calibri" w:hAnsiTheme="minorHAnsi" w:cstheme="minorHAnsi"/>
          <w:i/>
          <w:iCs/>
          <w:snapToGrid/>
          <w:sz w:val="24"/>
          <w:szCs w:val="24"/>
        </w:rPr>
        <w:t xml:space="preserve"> and I need to </w:t>
      </w:r>
      <w:r w:rsidRPr="001A1B48">
        <w:rPr>
          <w:rFonts w:asciiTheme="minorHAnsi" w:eastAsia="Calibri" w:hAnsiTheme="minorHAnsi" w:cstheme="minorHAnsi"/>
          <w:i/>
          <w:iCs/>
          <w:snapToGrid/>
          <w:sz w:val="24"/>
          <w:szCs w:val="24"/>
        </w:rPr>
        <w:t>remind everyone that ALL building</w:t>
      </w:r>
      <w:r w:rsidR="00017208">
        <w:rPr>
          <w:rFonts w:asciiTheme="minorHAnsi" w:eastAsia="Calibri" w:hAnsiTheme="minorHAnsi" w:cstheme="minorHAnsi"/>
          <w:i/>
          <w:iCs/>
          <w:snapToGrid/>
          <w:sz w:val="24"/>
          <w:szCs w:val="24"/>
        </w:rPr>
        <w:t>s</w:t>
      </w:r>
      <w:r w:rsidRPr="001A1B48">
        <w:rPr>
          <w:rFonts w:asciiTheme="minorHAnsi" w:eastAsia="Calibri" w:hAnsiTheme="minorHAnsi" w:cstheme="minorHAnsi"/>
          <w:i/>
          <w:iCs/>
          <w:snapToGrid/>
          <w:sz w:val="24"/>
          <w:szCs w:val="24"/>
        </w:rPr>
        <w:t xml:space="preserve"> within the curtilage of your grounds are listed, not just the bits that appear on the listing with Historic England! This includes church halls and any outbuildings etc. If you are not sure please check with me in the office, especially as the Synod Property committee should always be advised of works to Listed buildings. </w:t>
      </w:r>
    </w:p>
    <w:p w14:paraId="4618805B" w14:textId="5DE5D918" w:rsidR="009E4A5A" w:rsidRPr="001A1B48" w:rsidRDefault="009E4A5A" w:rsidP="001A1B48">
      <w:pPr>
        <w:pStyle w:val="NoSpacing"/>
        <w:pBdr>
          <w:top w:val="single" w:sz="24" w:space="1" w:color="984806" w:themeColor="accent6" w:themeShade="80"/>
          <w:left w:val="single" w:sz="24" w:space="4" w:color="984806" w:themeColor="accent6" w:themeShade="80"/>
          <w:bottom w:val="single" w:sz="24" w:space="1" w:color="984806" w:themeColor="accent6" w:themeShade="80"/>
          <w:right w:val="single" w:sz="24" w:space="4" w:color="984806" w:themeColor="accent6" w:themeShade="80"/>
        </w:pBdr>
        <w:rPr>
          <w:rFonts w:asciiTheme="minorHAnsi" w:eastAsia="Calibri" w:hAnsiTheme="minorHAnsi" w:cstheme="minorHAnsi"/>
          <w:i/>
          <w:iCs/>
          <w:snapToGrid/>
          <w:sz w:val="24"/>
          <w:szCs w:val="24"/>
        </w:rPr>
      </w:pPr>
      <w:r w:rsidRPr="001A1B48">
        <w:rPr>
          <w:rFonts w:asciiTheme="minorHAnsi" w:eastAsia="Calibri" w:hAnsiTheme="minorHAnsi" w:cstheme="minorHAnsi"/>
          <w:i/>
          <w:iCs/>
          <w:snapToGrid/>
          <w:sz w:val="24"/>
          <w:szCs w:val="24"/>
        </w:rPr>
        <w:t>Secondly, if you have done any works on your buildings (including architects fees etc) in 2025, you can claim the VAT back on these up to a value of £25,000</w:t>
      </w:r>
      <w:r w:rsidR="00017208">
        <w:rPr>
          <w:rFonts w:asciiTheme="minorHAnsi" w:eastAsia="Calibri" w:hAnsiTheme="minorHAnsi" w:cstheme="minorHAnsi"/>
          <w:i/>
          <w:iCs/>
          <w:snapToGrid/>
          <w:sz w:val="24"/>
          <w:szCs w:val="24"/>
        </w:rPr>
        <w:t>.</w:t>
      </w:r>
      <w:r w:rsidRPr="001A1B48">
        <w:rPr>
          <w:rFonts w:asciiTheme="minorHAnsi" w:eastAsia="Calibri" w:hAnsiTheme="minorHAnsi" w:cstheme="minorHAnsi"/>
          <w:i/>
          <w:iCs/>
          <w:snapToGrid/>
          <w:sz w:val="24"/>
          <w:szCs w:val="24"/>
        </w:rPr>
        <w:t xml:space="preserve"> This needs claimed before</w:t>
      </w:r>
      <w:r w:rsidR="009C0559">
        <w:rPr>
          <w:rFonts w:asciiTheme="minorHAnsi" w:eastAsia="Calibri" w:hAnsiTheme="minorHAnsi" w:cstheme="minorHAnsi"/>
          <w:i/>
          <w:iCs/>
          <w:snapToGrid/>
          <w:sz w:val="24"/>
          <w:szCs w:val="24"/>
        </w:rPr>
        <w:t xml:space="preserve"> </w:t>
      </w:r>
      <w:r w:rsidR="009C0559" w:rsidRPr="00A86B50">
        <w:rPr>
          <w:rFonts w:asciiTheme="minorHAnsi" w:eastAsia="Calibri" w:hAnsiTheme="minorHAnsi" w:cstheme="minorHAnsi"/>
          <w:b/>
          <w:bCs/>
          <w:i/>
          <w:iCs/>
          <w:snapToGrid/>
          <w:sz w:val="24"/>
          <w:szCs w:val="24"/>
          <w:u w:val="single"/>
        </w:rPr>
        <w:t>31</w:t>
      </w:r>
      <w:r w:rsidR="009C0559" w:rsidRPr="00A86B50">
        <w:rPr>
          <w:rFonts w:asciiTheme="minorHAnsi" w:eastAsia="Calibri" w:hAnsiTheme="minorHAnsi" w:cstheme="minorHAnsi"/>
          <w:b/>
          <w:bCs/>
          <w:i/>
          <w:iCs/>
          <w:snapToGrid/>
          <w:sz w:val="24"/>
          <w:szCs w:val="24"/>
          <w:u w:val="single"/>
          <w:vertAlign w:val="superscript"/>
        </w:rPr>
        <w:t>st</w:t>
      </w:r>
      <w:r w:rsidR="009C0559" w:rsidRPr="00A86B50">
        <w:rPr>
          <w:rFonts w:asciiTheme="minorHAnsi" w:eastAsia="Calibri" w:hAnsiTheme="minorHAnsi" w:cstheme="minorHAnsi"/>
          <w:b/>
          <w:bCs/>
          <w:i/>
          <w:iCs/>
          <w:snapToGrid/>
          <w:sz w:val="24"/>
          <w:szCs w:val="24"/>
          <w:u w:val="single"/>
        </w:rPr>
        <w:t xml:space="preserve"> March </w:t>
      </w:r>
      <w:r w:rsidRPr="00A86B50">
        <w:rPr>
          <w:rFonts w:asciiTheme="minorHAnsi" w:eastAsia="Calibri" w:hAnsiTheme="minorHAnsi" w:cstheme="minorHAnsi"/>
          <w:b/>
          <w:bCs/>
          <w:i/>
          <w:iCs/>
          <w:snapToGrid/>
          <w:sz w:val="24"/>
          <w:szCs w:val="24"/>
          <w:u w:val="single"/>
        </w:rPr>
        <w:t>2026</w:t>
      </w:r>
      <w:r w:rsidRPr="001A1B48">
        <w:rPr>
          <w:rFonts w:asciiTheme="minorHAnsi" w:eastAsia="Calibri" w:hAnsiTheme="minorHAnsi" w:cstheme="minorHAnsi"/>
          <w:i/>
          <w:iCs/>
          <w:snapToGrid/>
          <w:sz w:val="24"/>
          <w:szCs w:val="24"/>
        </w:rPr>
        <w:t>, and I suggest doing so sooner rather than later, in case the pot runs out</w:t>
      </w:r>
      <w:r w:rsidR="00017208">
        <w:rPr>
          <w:rFonts w:asciiTheme="minorHAnsi" w:eastAsia="Calibri" w:hAnsiTheme="minorHAnsi" w:cstheme="minorHAnsi"/>
          <w:i/>
          <w:iCs/>
          <w:snapToGrid/>
          <w:sz w:val="24"/>
          <w:szCs w:val="24"/>
        </w:rPr>
        <w:t>. T</w:t>
      </w:r>
      <w:r w:rsidRPr="001A1B48">
        <w:rPr>
          <w:rFonts w:asciiTheme="minorHAnsi" w:eastAsia="Calibri" w:hAnsiTheme="minorHAnsi" w:cstheme="minorHAnsi"/>
          <w:i/>
          <w:iCs/>
          <w:snapToGrid/>
          <w:sz w:val="24"/>
          <w:szCs w:val="24"/>
        </w:rPr>
        <w:t xml:space="preserve">he link to start that claim is this one </w:t>
      </w:r>
      <w:hyperlink r:id="rId68" w:history="1">
        <w:r w:rsidRPr="001A1B48">
          <w:rPr>
            <w:rStyle w:val="Hyperlink"/>
            <w:rFonts w:asciiTheme="minorHAnsi" w:eastAsia="Calibri" w:hAnsiTheme="minorHAnsi" w:cstheme="minorHAnsi"/>
            <w:i/>
            <w:iCs/>
            <w:snapToGrid/>
            <w:sz w:val="24"/>
            <w:szCs w:val="24"/>
            <w14:ligatures w14:val="standardContextual"/>
          </w:rPr>
          <w:t>https://listed-places-of-worship-grant.dcms.gov.uk/</w:t>
        </w:r>
      </w:hyperlink>
      <w:r w:rsidRPr="001A1B48">
        <w:rPr>
          <w:rFonts w:asciiTheme="minorHAnsi" w:eastAsia="Calibri" w:hAnsiTheme="minorHAnsi" w:cstheme="minorHAnsi"/>
          <w:i/>
          <w:iCs/>
          <w:snapToGrid/>
          <w:sz w:val="24"/>
          <w:szCs w:val="24"/>
        </w:rPr>
        <w:t>. Several U</w:t>
      </w:r>
      <w:r w:rsidR="00017208">
        <w:rPr>
          <w:rFonts w:asciiTheme="minorHAnsi" w:eastAsia="Calibri" w:hAnsiTheme="minorHAnsi" w:cstheme="minorHAnsi"/>
          <w:i/>
          <w:iCs/>
          <w:snapToGrid/>
          <w:sz w:val="24"/>
          <w:szCs w:val="24"/>
        </w:rPr>
        <w:t>nited Reformed Churches</w:t>
      </w:r>
      <w:r w:rsidRPr="001A1B48">
        <w:rPr>
          <w:rFonts w:asciiTheme="minorHAnsi" w:eastAsia="Calibri" w:hAnsiTheme="minorHAnsi" w:cstheme="minorHAnsi"/>
          <w:i/>
          <w:iCs/>
          <w:snapToGrid/>
          <w:sz w:val="24"/>
          <w:szCs w:val="24"/>
        </w:rPr>
        <w:t xml:space="preserve"> in our synod would have been eligible for more in 2025 if the cap had not been in place, as would major historic buildings such as York Minister, or St Michael–le–Belfry in York, Ripon Cathedral and Leeds Minster. </w:t>
      </w:r>
    </w:p>
    <w:p w14:paraId="5006BD22" w14:textId="55C64D07" w:rsidR="00017208" w:rsidRDefault="009E4A5A" w:rsidP="001A1B48">
      <w:pPr>
        <w:pStyle w:val="NoSpacing"/>
        <w:pBdr>
          <w:top w:val="single" w:sz="24" w:space="1" w:color="984806" w:themeColor="accent6" w:themeShade="80"/>
          <w:left w:val="single" w:sz="24" w:space="4" w:color="984806" w:themeColor="accent6" w:themeShade="80"/>
          <w:bottom w:val="single" w:sz="24" w:space="1" w:color="984806" w:themeColor="accent6" w:themeShade="80"/>
          <w:right w:val="single" w:sz="24" w:space="4" w:color="984806" w:themeColor="accent6" w:themeShade="80"/>
        </w:pBdr>
        <w:rPr>
          <w:rFonts w:asciiTheme="minorHAnsi" w:eastAsia="Calibri" w:hAnsiTheme="minorHAnsi" w:cstheme="minorHAnsi"/>
          <w:i/>
          <w:iCs/>
          <w:snapToGrid/>
          <w:sz w:val="24"/>
          <w:szCs w:val="24"/>
        </w:rPr>
      </w:pPr>
      <w:r w:rsidRPr="001A1B48">
        <w:rPr>
          <w:rFonts w:asciiTheme="minorHAnsi" w:eastAsia="Calibri" w:hAnsiTheme="minorHAnsi" w:cstheme="minorHAnsi"/>
          <w:i/>
          <w:iCs/>
          <w:snapToGrid/>
          <w:sz w:val="24"/>
          <w:szCs w:val="24"/>
        </w:rPr>
        <w:t xml:space="preserve">Thirdly and most importantly, this scheme is </w:t>
      </w:r>
      <w:r w:rsidRPr="00017208">
        <w:rPr>
          <w:rFonts w:asciiTheme="minorHAnsi" w:eastAsia="Calibri" w:hAnsiTheme="minorHAnsi" w:cstheme="minorHAnsi"/>
          <w:b/>
          <w:bCs/>
          <w:i/>
          <w:iCs/>
          <w:snapToGrid/>
          <w:sz w:val="24"/>
          <w:szCs w:val="24"/>
        </w:rPr>
        <w:t>NOT</w:t>
      </w:r>
      <w:r w:rsidRPr="001A1B48">
        <w:rPr>
          <w:rFonts w:asciiTheme="minorHAnsi" w:eastAsia="Calibri" w:hAnsiTheme="minorHAnsi" w:cstheme="minorHAnsi"/>
          <w:i/>
          <w:iCs/>
          <w:snapToGrid/>
          <w:sz w:val="24"/>
          <w:szCs w:val="24"/>
        </w:rPr>
        <w:t xml:space="preserve"> being renewed in 2026. It is being replaced with a new grant funding system and some detail</w:t>
      </w:r>
      <w:r w:rsidR="00017208">
        <w:rPr>
          <w:rFonts w:asciiTheme="minorHAnsi" w:eastAsia="Calibri" w:hAnsiTheme="minorHAnsi" w:cstheme="minorHAnsi"/>
          <w:i/>
          <w:iCs/>
          <w:snapToGrid/>
          <w:sz w:val="24"/>
          <w:szCs w:val="24"/>
        </w:rPr>
        <w:t xml:space="preserve"> on it </w:t>
      </w:r>
      <w:r w:rsidRPr="001A1B48">
        <w:rPr>
          <w:rFonts w:asciiTheme="minorHAnsi" w:eastAsia="Calibri" w:hAnsiTheme="minorHAnsi" w:cstheme="minorHAnsi"/>
          <w:i/>
          <w:iCs/>
          <w:snapToGrid/>
          <w:sz w:val="24"/>
          <w:szCs w:val="24"/>
        </w:rPr>
        <w:t>can be</w:t>
      </w:r>
      <w:r w:rsidR="00017208">
        <w:rPr>
          <w:rFonts w:asciiTheme="minorHAnsi" w:eastAsia="Calibri" w:hAnsiTheme="minorHAnsi" w:cstheme="minorHAnsi"/>
          <w:i/>
          <w:iCs/>
          <w:snapToGrid/>
          <w:sz w:val="24"/>
          <w:szCs w:val="24"/>
        </w:rPr>
        <w:t xml:space="preserve"> found</w:t>
      </w:r>
      <w:r w:rsidRPr="001A1B48">
        <w:rPr>
          <w:rFonts w:asciiTheme="minorHAnsi" w:eastAsia="Calibri" w:hAnsiTheme="minorHAnsi" w:cstheme="minorHAnsi"/>
          <w:i/>
          <w:iCs/>
          <w:snapToGrid/>
          <w:sz w:val="24"/>
          <w:szCs w:val="24"/>
        </w:rPr>
        <w:t xml:space="preserve"> here </w:t>
      </w:r>
      <w:hyperlink r:id="rId69" w:history="1">
        <w:r w:rsidRPr="001A1B48">
          <w:rPr>
            <w:rStyle w:val="Hyperlink"/>
            <w:rFonts w:asciiTheme="minorHAnsi" w:eastAsia="Calibri" w:hAnsiTheme="minorHAnsi" w:cstheme="minorHAnsi"/>
            <w:i/>
            <w:iCs/>
            <w:snapToGrid/>
            <w:sz w:val="24"/>
            <w:szCs w:val="24"/>
            <w14:ligatures w14:val="standardContextual"/>
          </w:rPr>
          <w:t>https://questions-statements.parliament.uk/written-statements/detail/2026-01-22/hlws1266</w:t>
        </w:r>
      </w:hyperlink>
      <w:r w:rsidRPr="001A1B48">
        <w:rPr>
          <w:rFonts w:asciiTheme="minorHAnsi" w:eastAsia="Calibri" w:hAnsiTheme="minorHAnsi" w:cstheme="minorHAnsi"/>
          <w:i/>
          <w:iCs/>
          <w:snapToGrid/>
          <w:sz w:val="24"/>
          <w:szCs w:val="24"/>
        </w:rPr>
        <w:t xml:space="preserve">. </w:t>
      </w:r>
    </w:p>
    <w:p w14:paraId="02B64C70" w14:textId="7721B1A5" w:rsidR="009E4A5A" w:rsidRPr="001A1B48" w:rsidRDefault="009E4A5A" w:rsidP="001A1B48">
      <w:pPr>
        <w:pStyle w:val="NoSpacing"/>
        <w:pBdr>
          <w:top w:val="single" w:sz="24" w:space="1" w:color="984806" w:themeColor="accent6" w:themeShade="80"/>
          <w:left w:val="single" w:sz="24" w:space="4" w:color="984806" w:themeColor="accent6" w:themeShade="80"/>
          <w:bottom w:val="single" w:sz="24" w:space="1" w:color="984806" w:themeColor="accent6" w:themeShade="80"/>
          <w:right w:val="single" w:sz="24" w:space="4" w:color="984806" w:themeColor="accent6" w:themeShade="80"/>
        </w:pBdr>
        <w:rPr>
          <w:rFonts w:asciiTheme="minorHAnsi" w:eastAsia="Calibri" w:hAnsiTheme="minorHAnsi" w:cstheme="minorHAnsi"/>
          <w:i/>
          <w:iCs/>
          <w:snapToGrid/>
          <w:sz w:val="24"/>
          <w:szCs w:val="24"/>
        </w:rPr>
      </w:pPr>
      <w:r w:rsidRPr="001A1B48">
        <w:rPr>
          <w:rFonts w:asciiTheme="minorHAnsi" w:eastAsia="Calibri" w:hAnsiTheme="minorHAnsi" w:cstheme="minorHAnsi"/>
          <w:i/>
          <w:iCs/>
          <w:snapToGrid/>
          <w:sz w:val="24"/>
          <w:szCs w:val="24"/>
        </w:rPr>
        <w:t xml:space="preserve">It is called the </w:t>
      </w:r>
      <w:r w:rsidRPr="00017208">
        <w:rPr>
          <w:rFonts w:asciiTheme="minorHAnsi" w:eastAsia="Calibri" w:hAnsiTheme="minorHAnsi" w:cstheme="minorHAnsi"/>
          <w:b/>
          <w:bCs/>
          <w:i/>
          <w:iCs/>
          <w:snapToGrid/>
          <w:color w:val="943634" w:themeColor="accent2" w:themeShade="BF"/>
          <w:sz w:val="24"/>
          <w:szCs w:val="24"/>
        </w:rPr>
        <w:t>PLACES OF WORSHIP RENEWAL FUND</w:t>
      </w:r>
      <w:r w:rsidRPr="00017208">
        <w:rPr>
          <w:rFonts w:asciiTheme="minorHAnsi" w:eastAsia="Calibri" w:hAnsiTheme="minorHAnsi" w:cstheme="minorHAnsi"/>
          <w:i/>
          <w:iCs/>
          <w:snapToGrid/>
          <w:color w:val="943634" w:themeColor="accent2" w:themeShade="BF"/>
          <w:sz w:val="24"/>
          <w:szCs w:val="24"/>
        </w:rPr>
        <w:t xml:space="preserve"> </w:t>
      </w:r>
      <w:r w:rsidRPr="001A1B48">
        <w:rPr>
          <w:rFonts w:asciiTheme="minorHAnsi" w:eastAsia="Calibri" w:hAnsiTheme="minorHAnsi" w:cstheme="minorHAnsi"/>
          <w:i/>
          <w:iCs/>
          <w:snapToGrid/>
          <w:sz w:val="24"/>
          <w:szCs w:val="24"/>
        </w:rPr>
        <w:t xml:space="preserve">and is the result of successful lobbying by many heritage organisations who feared the loss of relief on the work done to </w:t>
      </w:r>
      <w:r w:rsidR="00BA542C" w:rsidRPr="001A1B48">
        <w:rPr>
          <w:rFonts w:asciiTheme="minorHAnsi" w:eastAsia="Calibri" w:hAnsiTheme="minorHAnsi" w:cstheme="minorHAnsi"/>
          <w:i/>
          <w:iCs/>
          <w:snapToGrid/>
          <w:sz w:val="24"/>
          <w:szCs w:val="24"/>
        </w:rPr>
        <w:t xml:space="preserve">historic buildings and it does indicate that </w:t>
      </w:r>
      <w:r w:rsidRPr="001A1B48">
        <w:rPr>
          <w:rFonts w:asciiTheme="minorHAnsi" w:eastAsia="Calibri" w:hAnsiTheme="minorHAnsi" w:cstheme="minorHAnsi"/>
          <w:i/>
          <w:iCs/>
          <w:snapToGrid/>
          <w:sz w:val="24"/>
          <w:szCs w:val="24"/>
        </w:rPr>
        <w:t>the government acknowledges the importance of the</w:t>
      </w:r>
      <w:r w:rsidR="00BA542C" w:rsidRPr="001A1B48">
        <w:rPr>
          <w:rFonts w:asciiTheme="minorHAnsi" w:eastAsia="Calibri" w:hAnsiTheme="minorHAnsi" w:cstheme="minorHAnsi"/>
          <w:i/>
          <w:iCs/>
          <w:snapToGrid/>
          <w:sz w:val="24"/>
          <w:szCs w:val="24"/>
        </w:rPr>
        <w:t xml:space="preserve">se listed </w:t>
      </w:r>
      <w:r w:rsidRPr="001A1B48">
        <w:rPr>
          <w:rFonts w:asciiTheme="minorHAnsi" w:eastAsia="Calibri" w:hAnsiTheme="minorHAnsi" w:cstheme="minorHAnsi"/>
          <w:i/>
          <w:iCs/>
          <w:snapToGrid/>
          <w:sz w:val="24"/>
          <w:szCs w:val="24"/>
        </w:rPr>
        <w:t xml:space="preserve">buildings. </w:t>
      </w:r>
    </w:p>
    <w:p w14:paraId="269F0C07" w14:textId="77777777" w:rsidR="009E4A5A" w:rsidRPr="001A1B48" w:rsidRDefault="009E4A5A" w:rsidP="001A1B48">
      <w:pPr>
        <w:pStyle w:val="NoSpacing"/>
        <w:pBdr>
          <w:top w:val="single" w:sz="24" w:space="1" w:color="984806" w:themeColor="accent6" w:themeShade="80"/>
          <w:left w:val="single" w:sz="24" w:space="4" w:color="984806" w:themeColor="accent6" w:themeShade="80"/>
          <w:bottom w:val="single" w:sz="24" w:space="1" w:color="984806" w:themeColor="accent6" w:themeShade="80"/>
          <w:right w:val="single" w:sz="24" w:space="4" w:color="984806" w:themeColor="accent6" w:themeShade="80"/>
        </w:pBdr>
        <w:rPr>
          <w:rFonts w:asciiTheme="minorHAnsi" w:eastAsia="Calibri" w:hAnsiTheme="minorHAnsi" w:cstheme="minorHAnsi"/>
          <w:i/>
          <w:iCs/>
          <w:snapToGrid/>
          <w:sz w:val="24"/>
          <w:szCs w:val="24"/>
        </w:rPr>
      </w:pPr>
    </w:p>
    <w:p w14:paraId="3E9D29E2" w14:textId="6F2E496F" w:rsidR="009E4A5A" w:rsidRPr="001A1B48" w:rsidRDefault="009E4A5A" w:rsidP="001A1B48">
      <w:pPr>
        <w:pStyle w:val="NoSpacing"/>
        <w:pBdr>
          <w:top w:val="single" w:sz="24" w:space="1" w:color="984806" w:themeColor="accent6" w:themeShade="80"/>
          <w:left w:val="single" w:sz="24" w:space="4" w:color="984806" w:themeColor="accent6" w:themeShade="80"/>
          <w:bottom w:val="single" w:sz="24" w:space="1" w:color="984806" w:themeColor="accent6" w:themeShade="80"/>
          <w:right w:val="single" w:sz="24" w:space="4" w:color="984806" w:themeColor="accent6" w:themeShade="80"/>
        </w:pBdr>
        <w:rPr>
          <w:rFonts w:asciiTheme="minorHAnsi" w:eastAsia="Calibri" w:hAnsiTheme="minorHAnsi" w:cstheme="minorHAnsi"/>
          <w:i/>
          <w:iCs/>
          <w:snapToGrid/>
          <w:sz w:val="24"/>
          <w:szCs w:val="24"/>
        </w:rPr>
      </w:pPr>
      <w:r w:rsidRPr="001A1B48">
        <w:rPr>
          <w:rFonts w:asciiTheme="minorHAnsi" w:eastAsia="Calibri" w:hAnsiTheme="minorHAnsi" w:cstheme="minorHAnsi"/>
          <w:i/>
          <w:iCs/>
          <w:snapToGrid/>
          <w:sz w:val="24"/>
          <w:szCs w:val="24"/>
        </w:rPr>
        <w:t xml:space="preserve">Please do get in touch if I can offer any more help or support.  </w:t>
      </w:r>
    </w:p>
    <w:p w14:paraId="2E5C9C91" w14:textId="77777777" w:rsidR="009E4A5A" w:rsidRPr="001A1B48" w:rsidRDefault="009E4A5A" w:rsidP="001A1B48">
      <w:pPr>
        <w:pStyle w:val="NoSpacing"/>
        <w:pBdr>
          <w:top w:val="single" w:sz="24" w:space="1" w:color="984806" w:themeColor="accent6" w:themeShade="80"/>
          <w:left w:val="single" w:sz="24" w:space="4" w:color="984806" w:themeColor="accent6" w:themeShade="80"/>
          <w:bottom w:val="single" w:sz="24" w:space="1" w:color="984806" w:themeColor="accent6" w:themeShade="80"/>
          <w:right w:val="single" w:sz="24" w:space="4" w:color="984806" w:themeColor="accent6" w:themeShade="80"/>
        </w:pBdr>
        <w:rPr>
          <w:rFonts w:asciiTheme="minorHAnsi" w:eastAsia="Calibri" w:hAnsiTheme="minorHAnsi" w:cstheme="minorHAnsi"/>
          <w:i/>
          <w:iCs/>
          <w:snapToGrid/>
          <w:sz w:val="24"/>
          <w:szCs w:val="24"/>
        </w:rPr>
      </w:pPr>
      <w:r w:rsidRPr="001A1B48">
        <w:rPr>
          <w:rFonts w:asciiTheme="minorHAnsi" w:eastAsia="Calibri" w:hAnsiTheme="minorHAnsi" w:cstheme="minorHAnsi"/>
          <w:i/>
          <w:iCs/>
          <w:snapToGrid/>
          <w:sz w:val="24"/>
          <w:szCs w:val="24"/>
        </w:rPr>
        <w:t xml:space="preserve">With best wishes </w:t>
      </w:r>
    </w:p>
    <w:p w14:paraId="41D8A1A5" w14:textId="1C9BA386" w:rsidR="009E4A5A" w:rsidRPr="001A1B48" w:rsidRDefault="009E4A5A" w:rsidP="001A1B48">
      <w:pPr>
        <w:pStyle w:val="NoSpacing"/>
        <w:pBdr>
          <w:top w:val="single" w:sz="24" w:space="1" w:color="984806" w:themeColor="accent6" w:themeShade="80"/>
          <w:left w:val="single" w:sz="24" w:space="4" w:color="984806" w:themeColor="accent6" w:themeShade="80"/>
          <w:bottom w:val="single" w:sz="24" w:space="1" w:color="984806" w:themeColor="accent6" w:themeShade="80"/>
          <w:right w:val="single" w:sz="24" w:space="4" w:color="984806" w:themeColor="accent6" w:themeShade="80"/>
        </w:pBdr>
        <w:rPr>
          <w:rFonts w:asciiTheme="minorHAnsi" w:eastAsia="Calibri" w:hAnsiTheme="minorHAnsi" w:cstheme="minorHAnsi"/>
          <w:i/>
          <w:iCs/>
          <w:snapToGrid/>
          <w:sz w:val="24"/>
          <w:szCs w:val="24"/>
        </w:rPr>
      </w:pPr>
      <w:r w:rsidRPr="001A1B48">
        <w:rPr>
          <w:rFonts w:asciiTheme="minorHAnsi" w:eastAsia="Calibri" w:hAnsiTheme="minorHAnsi" w:cstheme="minorHAnsi"/>
          <w:i/>
          <w:iCs/>
          <w:snapToGrid/>
          <w:sz w:val="24"/>
          <w:szCs w:val="24"/>
        </w:rPr>
        <w:t>Jane Bunyan</w:t>
      </w:r>
    </w:p>
    <w:p w14:paraId="4E19462B" w14:textId="5493F7EF" w:rsidR="007B18F5" w:rsidRPr="001A1B48" w:rsidRDefault="00BA542C" w:rsidP="001A1B48">
      <w:pPr>
        <w:pStyle w:val="NoSpacing"/>
        <w:pBdr>
          <w:top w:val="single" w:sz="24" w:space="1" w:color="984806" w:themeColor="accent6" w:themeShade="80"/>
          <w:left w:val="single" w:sz="24" w:space="4" w:color="984806" w:themeColor="accent6" w:themeShade="80"/>
          <w:bottom w:val="single" w:sz="24" w:space="1" w:color="984806" w:themeColor="accent6" w:themeShade="80"/>
          <w:right w:val="single" w:sz="24" w:space="4" w:color="984806" w:themeColor="accent6" w:themeShade="80"/>
        </w:pBdr>
        <w:rPr>
          <w:rFonts w:asciiTheme="minorHAnsi" w:eastAsia="Calibri" w:hAnsiTheme="minorHAnsi" w:cstheme="minorHAnsi"/>
          <w:i/>
          <w:iCs/>
          <w:snapToGrid/>
          <w:sz w:val="24"/>
          <w:szCs w:val="24"/>
        </w:rPr>
      </w:pPr>
      <w:r w:rsidRPr="001A1B48">
        <w:rPr>
          <w:rFonts w:asciiTheme="minorHAnsi" w:eastAsia="Calibri" w:hAnsiTheme="minorHAnsi" w:cstheme="minorHAnsi"/>
          <w:i/>
          <w:iCs/>
          <w:snapToGrid/>
          <w:sz w:val="24"/>
          <w:szCs w:val="24"/>
        </w:rPr>
        <w:t xml:space="preserve">Synod </w:t>
      </w:r>
      <w:r w:rsidR="009E4A5A" w:rsidRPr="001A1B48">
        <w:rPr>
          <w:rFonts w:asciiTheme="minorHAnsi" w:eastAsia="Calibri" w:hAnsiTheme="minorHAnsi" w:cstheme="minorHAnsi"/>
          <w:i/>
          <w:iCs/>
          <w:snapToGrid/>
          <w:sz w:val="24"/>
          <w:szCs w:val="24"/>
        </w:rPr>
        <w:t>Property Officer</w:t>
      </w:r>
    </w:p>
    <w:p w14:paraId="62AB9638" w14:textId="2B2C5217" w:rsidR="00BD7811" w:rsidRDefault="00BD7811" w:rsidP="0012780A">
      <w:pPr>
        <w:jc w:val="center"/>
        <w:rPr>
          <w:rFonts w:ascii="Calibri" w:eastAsia="Calibri" w:hAnsi="Calibri" w:cs="Calibri"/>
          <w:b/>
          <w:bCs/>
          <w:snapToGrid/>
          <w:color w:val="C00000"/>
          <w:sz w:val="24"/>
          <w:szCs w:val="24"/>
          <w14:ligatures w14:val="standardContextual"/>
        </w:rPr>
      </w:pPr>
    </w:p>
    <w:p w14:paraId="4591F28F" w14:textId="77777777" w:rsidR="008B2549" w:rsidRDefault="008B2549" w:rsidP="0012780A">
      <w:pPr>
        <w:jc w:val="center"/>
        <w:rPr>
          <w:rFonts w:ascii="Calibri" w:eastAsia="Calibri" w:hAnsi="Calibri" w:cs="Calibri"/>
          <w:b/>
          <w:bCs/>
          <w:snapToGrid/>
          <w:color w:val="00B050"/>
          <w:sz w:val="48"/>
          <w:szCs w:val="48"/>
          <w14:ligatures w14:val="standardContextual"/>
        </w:rPr>
      </w:pPr>
    </w:p>
    <w:p w14:paraId="7CA5EA51" w14:textId="77777777" w:rsidR="008B2549" w:rsidRDefault="008B2549" w:rsidP="0012780A">
      <w:pPr>
        <w:jc w:val="center"/>
        <w:rPr>
          <w:rFonts w:ascii="Calibri" w:eastAsia="Calibri" w:hAnsi="Calibri" w:cs="Calibri"/>
          <w:b/>
          <w:bCs/>
          <w:snapToGrid/>
          <w:color w:val="00B050"/>
          <w:sz w:val="48"/>
          <w:szCs w:val="48"/>
          <w14:ligatures w14:val="standardContextual"/>
        </w:rPr>
      </w:pPr>
    </w:p>
    <w:p w14:paraId="1E435CE6" w14:textId="77777777" w:rsidR="008B2549" w:rsidRDefault="008B2549" w:rsidP="0012780A">
      <w:pPr>
        <w:jc w:val="center"/>
        <w:rPr>
          <w:rFonts w:ascii="Calibri" w:eastAsia="Calibri" w:hAnsi="Calibri" w:cs="Calibri"/>
          <w:b/>
          <w:bCs/>
          <w:snapToGrid/>
          <w:color w:val="00B050"/>
          <w:sz w:val="48"/>
          <w:szCs w:val="48"/>
          <w14:ligatures w14:val="standardContextual"/>
        </w:rPr>
      </w:pPr>
    </w:p>
    <w:p w14:paraId="1F7B6765" w14:textId="77777777" w:rsidR="008B2549" w:rsidRDefault="008B2549" w:rsidP="0012780A">
      <w:pPr>
        <w:jc w:val="center"/>
        <w:rPr>
          <w:rFonts w:ascii="Calibri" w:eastAsia="Calibri" w:hAnsi="Calibri" w:cs="Calibri"/>
          <w:b/>
          <w:bCs/>
          <w:snapToGrid/>
          <w:color w:val="00B050"/>
          <w:sz w:val="48"/>
          <w:szCs w:val="48"/>
          <w14:ligatures w14:val="standardContextual"/>
        </w:rPr>
      </w:pPr>
    </w:p>
    <w:p w14:paraId="471004AC" w14:textId="77777777" w:rsidR="008B2549" w:rsidRDefault="008B2549" w:rsidP="0012780A">
      <w:pPr>
        <w:jc w:val="center"/>
        <w:rPr>
          <w:rFonts w:ascii="Calibri" w:eastAsia="Calibri" w:hAnsi="Calibri" w:cs="Calibri"/>
          <w:b/>
          <w:bCs/>
          <w:snapToGrid/>
          <w:color w:val="00B050"/>
          <w:sz w:val="48"/>
          <w:szCs w:val="48"/>
          <w14:ligatures w14:val="standardContextual"/>
        </w:rPr>
      </w:pPr>
    </w:p>
    <w:p w14:paraId="511786EA" w14:textId="77777777" w:rsidR="008B2549" w:rsidRDefault="008B2549" w:rsidP="0012780A">
      <w:pPr>
        <w:jc w:val="center"/>
        <w:rPr>
          <w:rFonts w:ascii="Calibri" w:eastAsia="Calibri" w:hAnsi="Calibri" w:cs="Calibri"/>
          <w:b/>
          <w:bCs/>
          <w:snapToGrid/>
          <w:color w:val="00B050"/>
          <w:sz w:val="48"/>
          <w:szCs w:val="48"/>
          <w14:ligatures w14:val="standardContextual"/>
        </w:rPr>
      </w:pPr>
    </w:p>
    <w:p w14:paraId="1D8659AF" w14:textId="77777777" w:rsidR="008B2549" w:rsidRDefault="008B2549" w:rsidP="0012780A">
      <w:pPr>
        <w:jc w:val="center"/>
        <w:rPr>
          <w:rFonts w:ascii="Calibri" w:eastAsia="Calibri" w:hAnsi="Calibri" w:cs="Calibri"/>
          <w:b/>
          <w:bCs/>
          <w:snapToGrid/>
          <w:color w:val="00B050"/>
          <w:sz w:val="48"/>
          <w:szCs w:val="48"/>
          <w14:ligatures w14:val="standardContextual"/>
        </w:rPr>
      </w:pPr>
    </w:p>
    <w:p w14:paraId="088E307D" w14:textId="77777777" w:rsidR="008B2549" w:rsidRDefault="008B2549" w:rsidP="0012780A">
      <w:pPr>
        <w:jc w:val="center"/>
        <w:rPr>
          <w:rFonts w:ascii="Calibri" w:eastAsia="Calibri" w:hAnsi="Calibri" w:cs="Calibri"/>
          <w:b/>
          <w:bCs/>
          <w:snapToGrid/>
          <w:color w:val="00B050"/>
          <w:sz w:val="48"/>
          <w:szCs w:val="48"/>
          <w14:ligatures w14:val="standardContextual"/>
        </w:rPr>
      </w:pPr>
    </w:p>
    <w:p w14:paraId="2029E5D7" w14:textId="77777777" w:rsidR="008B2549" w:rsidRDefault="008B2549" w:rsidP="0012780A">
      <w:pPr>
        <w:jc w:val="center"/>
        <w:rPr>
          <w:rFonts w:ascii="Calibri" w:eastAsia="Calibri" w:hAnsi="Calibri" w:cs="Calibri"/>
          <w:b/>
          <w:bCs/>
          <w:snapToGrid/>
          <w:color w:val="00B050"/>
          <w:sz w:val="48"/>
          <w:szCs w:val="48"/>
          <w14:ligatures w14:val="standardContextual"/>
        </w:rPr>
      </w:pPr>
    </w:p>
    <w:p w14:paraId="2F8E6ED4" w14:textId="77777777" w:rsidR="008B2549" w:rsidRDefault="008B2549" w:rsidP="0012780A">
      <w:pPr>
        <w:jc w:val="center"/>
        <w:rPr>
          <w:rFonts w:ascii="Calibri" w:eastAsia="Calibri" w:hAnsi="Calibri" w:cs="Calibri"/>
          <w:b/>
          <w:bCs/>
          <w:snapToGrid/>
          <w:color w:val="00B050"/>
          <w:sz w:val="48"/>
          <w:szCs w:val="48"/>
          <w14:ligatures w14:val="standardContextual"/>
        </w:rPr>
      </w:pPr>
    </w:p>
    <w:p w14:paraId="55540A3D" w14:textId="0C746A2B" w:rsidR="008425EB" w:rsidRDefault="008425EB" w:rsidP="0012780A">
      <w:pPr>
        <w:jc w:val="center"/>
        <w:rPr>
          <w:rFonts w:ascii="Calibri" w:eastAsia="Calibri" w:hAnsi="Calibri" w:cs="Calibri"/>
          <w:b/>
          <w:bCs/>
          <w:snapToGrid/>
          <w:color w:val="00B050"/>
          <w:sz w:val="48"/>
          <w:szCs w:val="48"/>
          <w14:ligatures w14:val="standardContextual"/>
        </w:rPr>
      </w:pPr>
      <w:r>
        <w:rPr>
          <w:rFonts w:ascii="Calibri" w:eastAsia="Calibri" w:hAnsi="Calibri" w:cs="Calibri"/>
          <w:b/>
          <w:bCs/>
          <w:snapToGrid/>
          <w:color w:val="00B050"/>
          <w:sz w:val="48"/>
          <w:szCs w:val="48"/>
          <w14:ligatures w14:val="standardContextual"/>
        </w:rPr>
        <w:lastRenderedPageBreak/>
        <w:t>AND FINALLY</w:t>
      </w:r>
    </w:p>
    <w:p w14:paraId="07FB159C" w14:textId="321C812C" w:rsidR="008425EB" w:rsidRDefault="008425EB" w:rsidP="008425EB">
      <w:pPr>
        <w:rPr>
          <w:rFonts w:ascii="Calibri" w:eastAsia="Calibri" w:hAnsi="Calibri" w:cs="Calibri"/>
          <w:snapToGrid/>
          <w:sz w:val="24"/>
          <w:szCs w:val="24"/>
          <w14:ligatures w14:val="standardContextual"/>
        </w:rPr>
      </w:pPr>
      <w:r>
        <w:rPr>
          <w:rFonts w:ascii="Calibri" w:eastAsia="Calibri" w:hAnsi="Calibri" w:cs="Calibri"/>
          <w:snapToGrid/>
          <w:sz w:val="24"/>
          <w:szCs w:val="24"/>
          <w14:ligatures w14:val="standardContextual"/>
        </w:rPr>
        <w:t xml:space="preserve">I’m happy to say that we do have an “And Finally” story this time, and it comes from </w:t>
      </w:r>
      <w:proofErr w:type="spellStart"/>
      <w:r>
        <w:rPr>
          <w:rFonts w:ascii="Calibri" w:eastAsia="Calibri" w:hAnsi="Calibri" w:cs="Calibri"/>
          <w:snapToGrid/>
          <w:sz w:val="24"/>
          <w:szCs w:val="24"/>
          <w14:ligatures w14:val="standardContextual"/>
        </w:rPr>
        <w:t>Shiregreen</w:t>
      </w:r>
      <w:proofErr w:type="spellEnd"/>
      <w:r>
        <w:rPr>
          <w:rFonts w:ascii="Calibri" w:eastAsia="Calibri" w:hAnsi="Calibri" w:cs="Calibri"/>
          <w:snapToGrid/>
          <w:sz w:val="24"/>
          <w:szCs w:val="24"/>
          <w14:ligatures w14:val="standardContextual"/>
        </w:rPr>
        <w:t xml:space="preserve"> in Sheffield. Back in January 2025 they applied </w:t>
      </w:r>
      <w:r w:rsidR="00107A49">
        <w:rPr>
          <w:rFonts w:ascii="Calibri" w:eastAsia="Calibri" w:hAnsi="Calibri" w:cs="Calibri"/>
          <w:snapToGrid/>
          <w:sz w:val="24"/>
          <w:szCs w:val="24"/>
          <w14:ligatures w14:val="standardContextual"/>
        </w:rPr>
        <w:t>for and</w:t>
      </w:r>
      <w:r>
        <w:rPr>
          <w:rFonts w:ascii="Calibri" w:eastAsia="Calibri" w:hAnsi="Calibri" w:cs="Calibri"/>
          <w:snapToGrid/>
          <w:sz w:val="24"/>
          <w:szCs w:val="24"/>
          <w14:ligatures w14:val="standardContextual"/>
        </w:rPr>
        <w:t xml:space="preserve"> were successful in obtaining a Synod Mission Capacity Fund grant for a </w:t>
      </w:r>
      <w:r w:rsidRPr="00ED5281">
        <w:rPr>
          <w:rFonts w:ascii="Calibri" w:eastAsia="Calibri" w:hAnsi="Calibri" w:cs="Calibri"/>
          <w:b/>
          <w:bCs/>
          <w:snapToGrid/>
          <w:sz w:val="24"/>
          <w:szCs w:val="24"/>
          <w14:ligatures w14:val="standardContextual"/>
        </w:rPr>
        <w:t>“Plant Enabler”</w:t>
      </w:r>
      <w:r>
        <w:rPr>
          <w:rFonts w:ascii="Calibri" w:eastAsia="Calibri" w:hAnsi="Calibri" w:cs="Calibri"/>
          <w:snapToGrid/>
          <w:sz w:val="24"/>
          <w:szCs w:val="24"/>
          <w14:ligatures w14:val="standardContextual"/>
        </w:rPr>
        <w:t xml:space="preserve">. </w:t>
      </w:r>
      <w:r w:rsidR="008B2549">
        <w:rPr>
          <w:rFonts w:ascii="Calibri" w:eastAsia="Calibri" w:hAnsi="Calibri" w:cs="Calibri"/>
          <w:snapToGrid/>
          <w:sz w:val="24"/>
          <w:szCs w:val="24"/>
          <w14:ligatures w14:val="standardContextual"/>
        </w:rPr>
        <w:t xml:space="preserve">This role did perplex the panel to begin with, but once the role was explained and broadened to take in some of the other Sheffield Team churches, it all made sense. </w:t>
      </w:r>
    </w:p>
    <w:p w14:paraId="5E5E60E9" w14:textId="0A943833" w:rsidR="008B2549" w:rsidRDefault="008B2549" w:rsidP="008425EB">
      <w:pPr>
        <w:rPr>
          <w:rFonts w:ascii="Calibri" w:eastAsia="Calibri" w:hAnsi="Calibri" w:cs="Calibri"/>
          <w:snapToGrid/>
          <w:sz w:val="24"/>
          <w:szCs w:val="24"/>
          <w14:ligatures w14:val="standardContextual"/>
        </w:rPr>
      </w:pPr>
      <w:r>
        <w:rPr>
          <w:rFonts w:ascii="Calibri" w:eastAsia="Calibri" w:hAnsi="Calibri" w:cs="Calibri"/>
          <w:snapToGrid/>
          <w:sz w:val="24"/>
          <w:szCs w:val="24"/>
          <w14:ligatures w14:val="standardContextual"/>
        </w:rPr>
        <w:t xml:space="preserve">I’ll leave the first year’s story in the words of Martin Lambourne of </w:t>
      </w:r>
      <w:proofErr w:type="spellStart"/>
      <w:r>
        <w:rPr>
          <w:rFonts w:ascii="Calibri" w:eastAsia="Calibri" w:hAnsi="Calibri" w:cs="Calibri"/>
          <w:snapToGrid/>
          <w:sz w:val="24"/>
          <w:szCs w:val="24"/>
          <w14:ligatures w14:val="standardContextual"/>
        </w:rPr>
        <w:t>Shiregreen</w:t>
      </w:r>
      <w:proofErr w:type="spellEnd"/>
      <w:r>
        <w:rPr>
          <w:rFonts w:ascii="Calibri" w:eastAsia="Calibri" w:hAnsi="Calibri" w:cs="Calibri"/>
          <w:snapToGrid/>
          <w:sz w:val="24"/>
          <w:szCs w:val="24"/>
          <w14:ligatures w14:val="standardContextual"/>
        </w:rPr>
        <w:t xml:space="preserve"> URC:</w:t>
      </w:r>
    </w:p>
    <w:p w14:paraId="3D7E955F" w14:textId="733CAD61" w:rsidR="008B2549" w:rsidRPr="008B2549" w:rsidRDefault="008B2549" w:rsidP="008B2549">
      <w:pPr>
        <w:pStyle w:val="NoSpacing"/>
        <w:rPr>
          <w:rFonts w:asciiTheme="minorHAnsi" w:eastAsia="Calibri" w:hAnsiTheme="minorHAnsi" w:cstheme="minorHAnsi"/>
          <w:i/>
          <w:iCs/>
          <w:snapToGrid/>
          <w:sz w:val="24"/>
          <w:szCs w:val="24"/>
        </w:rPr>
      </w:pPr>
      <w:r w:rsidRPr="008B2549">
        <w:rPr>
          <w:rFonts w:asciiTheme="minorHAnsi" w:eastAsia="Calibri" w:hAnsiTheme="minorHAnsi" w:cstheme="minorHAnsi"/>
          <w:i/>
          <w:iCs/>
          <w:noProof/>
          <w:snapToGrid/>
          <w:sz w:val="24"/>
          <w:szCs w:val="24"/>
        </w:rPr>
        <w:drawing>
          <wp:anchor distT="0" distB="0" distL="114300" distR="114300" simplePos="0" relativeHeight="251861003" behindDoc="1" locked="0" layoutInCell="1" allowOverlap="1" wp14:anchorId="1D5174F3" wp14:editId="5244B65D">
            <wp:simplePos x="0" y="0"/>
            <wp:positionH relativeFrom="column">
              <wp:posOffset>4923790</wp:posOffset>
            </wp:positionH>
            <wp:positionV relativeFrom="paragraph">
              <wp:posOffset>465455</wp:posOffset>
            </wp:positionV>
            <wp:extent cx="1363345" cy="1816100"/>
            <wp:effectExtent l="0" t="0" r="8255" b="0"/>
            <wp:wrapTight wrapText="bothSides">
              <wp:wrapPolygon edited="0">
                <wp:start x="0" y="0"/>
                <wp:lineTo x="0" y="21298"/>
                <wp:lineTo x="21429" y="21298"/>
                <wp:lineTo x="21429" y="0"/>
                <wp:lineTo x="0" y="0"/>
              </wp:wrapPolygon>
            </wp:wrapTight>
            <wp:docPr id="1339662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63345" cy="1816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2549">
        <w:rPr>
          <w:rFonts w:asciiTheme="minorHAnsi" w:eastAsia="Calibri" w:hAnsiTheme="minorHAnsi" w:cstheme="minorHAnsi"/>
          <w:i/>
          <w:iCs/>
          <w:snapToGrid/>
          <w:sz w:val="24"/>
          <w:szCs w:val="24"/>
        </w:rPr>
        <w:t>Andrew Winfrow was appointed to this post thanks to the grant from the Yorkshire</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Synod Mission and Capacity Fund. He quickly made an impact on the work at</w:t>
      </w:r>
      <w:r>
        <w:rPr>
          <w:rFonts w:asciiTheme="minorHAnsi" w:eastAsia="Calibri" w:hAnsiTheme="minorHAnsi" w:cstheme="minorHAnsi"/>
          <w:i/>
          <w:iCs/>
          <w:snapToGrid/>
          <w:sz w:val="24"/>
          <w:szCs w:val="24"/>
        </w:rPr>
        <w:t xml:space="preserve"> </w:t>
      </w:r>
      <w:proofErr w:type="spellStart"/>
      <w:r w:rsidRPr="008B2549">
        <w:rPr>
          <w:rFonts w:asciiTheme="minorHAnsi" w:eastAsia="Calibri" w:hAnsiTheme="minorHAnsi" w:cstheme="minorHAnsi"/>
          <w:i/>
          <w:iCs/>
          <w:snapToGrid/>
          <w:sz w:val="24"/>
          <w:szCs w:val="24"/>
        </w:rPr>
        <w:t>Shiregreen</w:t>
      </w:r>
      <w:proofErr w:type="spellEnd"/>
      <w:r w:rsidRPr="008B2549">
        <w:rPr>
          <w:rFonts w:asciiTheme="minorHAnsi" w:eastAsia="Calibri" w:hAnsiTheme="minorHAnsi" w:cstheme="minorHAnsi"/>
          <w:i/>
          <w:iCs/>
          <w:snapToGrid/>
          <w:sz w:val="24"/>
          <w:szCs w:val="24"/>
        </w:rPr>
        <w:t xml:space="preserve"> as well as o</w:t>
      </w:r>
      <w:r>
        <w:rPr>
          <w:rFonts w:asciiTheme="minorHAnsi" w:eastAsia="Calibri" w:hAnsiTheme="minorHAnsi" w:cstheme="minorHAnsi"/>
          <w:i/>
          <w:iCs/>
          <w:snapToGrid/>
          <w:sz w:val="24"/>
          <w:szCs w:val="24"/>
        </w:rPr>
        <w:t>ffe</w:t>
      </w:r>
      <w:r w:rsidRPr="008B2549">
        <w:rPr>
          <w:rFonts w:asciiTheme="minorHAnsi" w:eastAsia="Calibri" w:hAnsiTheme="minorHAnsi" w:cstheme="minorHAnsi"/>
          <w:i/>
          <w:iCs/>
          <w:snapToGrid/>
          <w:sz w:val="24"/>
          <w:szCs w:val="24"/>
        </w:rPr>
        <w:t xml:space="preserve">ring help with maintenance projects at Dore and </w:t>
      </w:r>
      <w:proofErr w:type="spellStart"/>
      <w:r w:rsidRPr="008B2549">
        <w:rPr>
          <w:rFonts w:asciiTheme="minorHAnsi" w:eastAsia="Calibri" w:hAnsiTheme="minorHAnsi" w:cstheme="minorHAnsi"/>
          <w:i/>
          <w:iCs/>
          <w:snapToGrid/>
          <w:sz w:val="24"/>
          <w:szCs w:val="24"/>
        </w:rPr>
        <w:t>Totley</w:t>
      </w:r>
      <w:proofErr w:type="spellEnd"/>
      <w:r w:rsidRPr="008B2549">
        <w:rPr>
          <w:rFonts w:asciiTheme="minorHAnsi" w:eastAsia="Calibri" w:hAnsiTheme="minorHAnsi" w:cstheme="minorHAnsi"/>
          <w:i/>
          <w:iCs/>
          <w:snapToGrid/>
          <w:sz w:val="24"/>
          <w:szCs w:val="24"/>
        </w:rPr>
        <w:t xml:space="preserve"> and</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Gleadless churches.</w:t>
      </w:r>
    </w:p>
    <w:p w14:paraId="1743432E" w14:textId="1C55C1C9" w:rsidR="008B2549" w:rsidRPr="008B2549" w:rsidRDefault="008B2549" w:rsidP="008B2549">
      <w:pPr>
        <w:pStyle w:val="NoSpacing"/>
        <w:rPr>
          <w:rFonts w:asciiTheme="minorHAnsi" w:eastAsia="Calibri" w:hAnsiTheme="minorHAnsi" w:cstheme="minorHAnsi"/>
          <w:i/>
          <w:iCs/>
          <w:snapToGrid/>
          <w:sz w:val="24"/>
          <w:szCs w:val="24"/>
        </w:rPr>
      </w:pPr>
      <w:r w:rsidRPr="008B2549">
        <w:rPr>
          <w:rFonts w:asciiTheme="minorHAnsi" w:eastAsia="Calibri" w:hAnsiTheme="minorHAnsi" w:cstheme="minorHAnsi"/>
          <w:i/>
          <w:iCs/>
          <w:snapToGrid/>
          <w:sz w:val="24"/>
          <w:szCs w:val="24"/>
        </w:rPr>
        <w:t>Andy soon made great improvements to the general state of cleanliness of the church</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premises and the repairs to the fabric of the building. He also addressed the state of the</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grounds, making sure that the grass, hedges and large planters were brought into good</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 xml:space="preserve">order. </w:t>
      </w:r>
    </w:p>
    <w:p w14:paraId="54CE8F45" w14:textId="20F7F1BF" w:rsidR="008B2549" w:rsidRDefault="008B2549" w:rsidP="008B2549">
      <w:pPr>
        <w:pStyle w:val="NoSpacing"/>
        <w:rPr>
          <w:rFonts w:asciiTheme="minorHAnsi" w:eastAsia="Calibri" w:hAnsiTheme="minorHAnsi" w:cstheme="minorHAnsi"/>
          <w:i/>
          <w:iCs/>
          <w:snapToGrid/>
          <w:sz w:val="24"/>
          <w:szCs w:val="24"/>
        </w:rPr>
      </w:pPr>
      <w:r w:rsidRPr="008B2549">
        <w:rPr>
          <w:rFonts w:asciiTheme="minorHAnsi" w:eastAsia="Calibri" w:hAnsiTheme="minorHAnsi" w:cstheme="minorHAnsi"/>
          <w:i/>
          <w:iCs/>
          <w:snapToGrid/>
          <w:sz w:val="24"/>
          <w:szCs w:val="24"/>
        </w:rPr>
        <w:t>Andrew also made some innovative features to the work with</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children and parents who attended both the Toddler group and</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 xml:space="preserve">the social café. He encouraged children </w:t>
      </w:r>
      <w:proofErr w:type="gramStart"/>
      <w:r w:rsidRPr="008B2549">
        <w:rPr>
          <w:rFonts w:asciiTheme="minorHAnsi" w:eastAsia="Calibri" w:hAnsiTheme="minorHAnsi" w:cstheme="minorHAnsi"/>
          <w:i/>
          <w:iCs/>
          <w:snapToGrid/>
          <w:sz w:val="24"/>
          <w:szCs w:val="24"/>
        </w:rPr>
        <w:t>in particular to</w:t>
      </w:r>
      <w:proofErr w:type="gramEnd"/>
      <w:r w:rsidRPr="008B2549">
        <w:rPr>
          <w:rFonts w:asciiTheme="minorHAnsi" w:eastAsia="Calibri" w:hAnsiTheme="minorHAnsi" w:cstheme="minorHAnsi"/>
          <w:i/>
          <w:iCs/>
          <w:snapToGrid/>
          <w:sz w:val="24"/>
          <w:szCs w:val="24"/>
        </w:rPr>
        <w:t xml:space="preserve"> help</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him with potting plants and other gardening chores in the safe</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area at the rear of the church. This was extended to the</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children who came to the after-school club and the Summer</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Holiday Club days. This could be said to have given another</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facet to the word “plant” as it is the plural noun in Welsh for</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“children”!</w:t>
      </w:r>
      <w:r>
        <w:rPr>
          <w:rFonts w:asciiTheme="minorHAnsi" w:eastAsia="Calibri" w:hAnsiTheme="minorHAnsi" w:cstheme="minorHAnsi"/>
          <w:i/>
          <w:iCs/>
          <w:snapToGrid/>
          <w:sz w:val="24"/>
          <w:szCs w:val="24"/>
        </w:rPr>
        <w:t xml:space="preserve"> </w:t>
      </w:r>
    </w:p>
    <w:p w14:paraId="0702AFC3" w14:textId="5B51C34F" w:rsidR="008B2549" w:rsidRPr="008B2549" w:rsidRDefault="008B2549" w:rsidP="008B2549">
      <w:pPr>
        <w:pStyle w:val="NoSpacing"/>
        <w:rPr>
          <w:rFonts w:asciiTheme="minorHAnsi" w:eastAsia="Calibri" w:hAnsiTheme="minorHAnsi" w:cstheme="minorHAnsi"/>
          <w:i/>
          <w:iCs/>
          <w:snapToGrid/>
          <w:sz w:val="24"/>
          <w:szCs w:val="24"/>
        </w:rPr>
      </w:pPr>
      <w:r w:rsidRPr="008B2549">
        <w:rPr>
          <w:rFonts w:asciiTheme="minorHAnsi" w:eastAsia="Calibri" w:hAnsiTheme="minorHAnsi" w:cstheme="minorHAnsi"/>
          <w:i/>
          <w:iCs/>
          <w:snapToGrid/>
          <w:sz w:val="24"/>
          <w:szCs w:val="24"/>
        </w:rPr>
        <w:t xml:space="preserve">Andy also has a passion for environmental issues and soon had us </w:t>
      </w:r>
      <w:r>
        <w:rPr>
          <w:rFonts w:asciiTheme="minorHAnsi" w:eastAsia="Calibri" w:hAnsiTheme="minorHAnsi" w:cstheme="minorHAnsi"/>
          <w:i/>
          <w:iCs/>
          <w:snapToGrid/>
          <w:sz w:val="24"/>
          <w:szCs w:val="24"/>
        </w:rPr>
        <w:t>p</w:t>
      </w:r>
      <w:r w:rsidRPr="008B2549">
        <w:rPr>
          <w:rFonts w:asciiTheme="minorHAnsi" w:eastAsia="Calibri" w:hAnsiTheme="minorHAnsi" w:cstheme="minorHAnsi"/>
          <w:i/>
          <w:iCs/>
          <w:snapToGrid/>
          <w:sz w:val="24"/>
          <w:szCs w:val="24"/>
        </w:rPr>
        <w:t>utting our co</w:t>
      </w:r>
      <w:r>
        <w:rPr>
          <w:rFonts w:asciiTheme="minorHAnsi" w:eastAsia="Calibri" w:hAnsiTheme="minorHAnsi" w:cstheme="minorHAnsi"/>
          <w:i/>
          <w:iCs/>
          <w:snapToGrid/>
          <w:sz w:val="24"/>
          <w:szCs w:val="24"/>
        </w:rPr>
        <w:t>ff</w:t>
      </w:r>
      <w:r w:rsidRPr="008B2549">
        <w:rPr>
          <w:rFonts w:asciiTheme="minorHAnsi" w:eastAsia="Calibri" w:hAnsiTheme="minorHAnsi" w:cstheme="minorHAnsi"/>
          <w:i/>
          <w:iCs/>
          <w:snapToGrid/>
          <w:sz w:val="24"/>
          <w:szCs w:val="24"/>
        </w:rPr>
        <w:t>ee</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grounds and potato peelings in the newly created</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compost area. He has now created a</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new plot for the growing of flowers and vegetables in the Spring as well as bringing a</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greenhouse to be installed.</w:t>
      </w:r>
    </w:p>
    <w:p w14:paraId="3D1D9575" w14:textId="6ABE8729" w:rsidR="008B2549" w:rsidRPr="008B2549" w:rsidRDefault="00F11AFF" w:rsidP="008B2549">
      <w:pPr>
        <w:pStyle w:val="NoSpacing"/>
        <w:rPr>
          <w:rFonts w:asciiTheme="minorHAnsi" w:eastAsia="Calibri" w:hAnsiTheme="minorHAnsi" w:cstheme="minorHAnsi"/>
          <w:i/>
          <w:iCs/>
          <w:snapToGrid/>
          <w:sz w:val="24"/>
          <w:szCs w:val="24"/>
        </w:rPr>
      </w:pPr>
      <w:r w:rsidRPr="008B2549">
        <w:rPr>
          <w:rFonts w:asciiTheme="minorHAnsi" w:eastAsia="Calibri" w:hAnsiTheme="minorHAnsi" w:cstheme="minorHAnsi"/>
          <w:i/>
          <w:iCs/>
          <w:noProof/>
          <w:snapToGrid/>
          <w:sz w:val="24"/>
          <w:szCs w:val="24"/>
        </w:rPr>
        <w:drawing>
          <wp:anchor distT="0" distB="0" distL="114300" distR="114300" simplePos="0" relativeHeight="251862027" behindDoc="1" locked="0" layoutInCell="1" allowOverlap="1" wp14:anchorId="70A2E257" wp14:editId="75AF612C">
            <wp:simplePos x="0" y="0"/>
            <wp:positionH relativeFrom="column">
              <wp:posOffset>64770</wp:posOffset>
            </wp:positionH>
            <wp:positionV relativeFrom="paragraph">
              <wp:posOffset>86360</wp:posOffset>
            </wp:positionV>
            <wp:extent cx="2051050" cy="1574800"/>
            <wp:effectExtent l="0" t="0" r="6350" b="6350"/>
            <wp:wrapTight wrapText="bothSides">
              <wp:wrapPolygon edited="0">
                <wp:start x="0" y="0"/>
                <wp:lineTo x="0" y="21426"/>
                <wp:lineTo x="21466" y="21426"/>
                <wp:lineTo x="21466" y="0"/>
                <wp:lineTo x="0" y="0"/>
              </wp:wrapPolygon>
            </wp:wrapTight>
            <wp:docPr id="17825019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1">
                      <a:extLst>
                        <a:ext uri="{28A0092B-C50C-407E-A947-70E740481C1C}">
                          <a14:useLocalDpi xmlns:a14="http://schemas.microsoft.com/office/drawing/2010/main" val="0"/>
                        </a:ext>
                      </a:extLst>
                    </a:blip>
                    <a:srcRect t="6767" r="9295"/>
                    <a:stretch>
                      <a:fillRect/>
                    </a:stretch>
                  </pic:blipFill>
                  <pic:spPr bwMode="auto">
                    <a:xfrm>
                      <a:off x="0" y="0"/>
                      <a:ext cx="2051050" cy="1574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2549" w:rsidRPr="008B2549">
        <w:rPr>
          <w:rFonts w:asciiTheme="minorHAnsi" w:eastAsia="Calibri" w:hAnsiTheme="minorHAnsi" w:cstheme="minorHAnsi"/>
          <w:i/>
          <w:iCs/>
          <w:snapToGrid/>
          <w:sz w:val="24"/>
          <w:szCs w:val="24"/>
        </w:rPr>
        <w:t>Another innovation has been his creation of a Wild</w:t>
      </w:r>
      <w:r w:rsidR="008B2549">
        <w:rPr>
          <w:rFonts w:asciiTheme="minorHAnsi" w:eastAsia="Calibri" w:hAnsiTheme="minorHAnsi" w:cstheme="minorHAnsi"/>
          <w:i/>
          <w:iCs/>
          <w:snapToGrid/>
          <w:sz w:val="24"/>
          <w:szCs w:val="24"/>
        </w:rPr>
        <w:t xml:space="preserve"> </w:t>
      </w:r>
      <w:r w:rsidR="008B2549" w:rsidRPr="008B2549">
        <w:rPr>
          <w:rFonts w:asciiTheme="minorHAnsi" w:eastAsia="Calibri" w:hAnsiTheme="minorHAnsi" w:cstheme="minorHAnsi"/>
          <w:i/>
          <w:iCs/>
          <w:snapToGrid/>
          <w:sz w:val="24"/>
          <w:szCs w:val="24"/>
        </w:rPr>
        <w:t>Wednesday group aimed at dads and their children</w:t>
      </w:r>
    </w:p>
    <w:p w14:paraId="45140FF1" w14:textId="77777777" w:rsidR="008B2549" w:rsidRDefault="008B2549" w:rsidP="008B2549">
      <w:pPr>
        <w:pStyle w:val="NoSpacing"/>
        <w:rPr>
          <w:rFonts w:asciiTheme="minorHAnsi" w:eastAsia="Calibri" w:hAnsiTheme="minorHAnsi" w:cstheme="minorHAnsi"/>
          <w:i/>
          <w:iCs/>
          <w:snapToGrid/>
          <w:sz w:val="24"/>
          <w:szCs w:val="24"/>
        </w:rPr>
      </w:pPr>
      <w:r w:rsidRPr="008B2549">
        <w:rPr>
          <w:rFonts w:asciiTheme="minorHAnsi" w:eastAsia="Calibri" w:hAnsiTheme="minorHAnsi" w:cstheme="minorHAnsi"/>
          <w:i/>
          <w:iCs/>
          <w:snapToGrid/>
          <w:sz w:val="24"/>
          <w:szCs w:val="24"/>
        </w:rPr>
        <w:t>(mums are included) which took place on</w:t>
      </w:r>
      <w:r>
        <w:rPr>
          <w:rFonts w:asciiTheme="minorHAnsi" w:eastAsia="Calibri" w:hAnsiTheme="minorHAnsi" w:cstheme="minorHAnsi"/>
          <w:i/>
          <w:iCs/>
          <w:snapToGrid/>
          <w:sz w:val="24"/>
          <w:szCs w:val="24"/>
        </w:rPr>
        <w:t xml:space="preserve"> W</w:t>
      </w:r>
      <w:r w:rsidRPr="008B2549">
        <w:rPr>
          <w:rFonts w:asciiTheme="minorHAnsi" w:eastAsia="Calibri" w:hAnsiTheme="minorHAnsi" w:cstheme="minorHAnsi"/>
          <w:i/>
          <w:iCs/>
          <w:snapToGrid/>
          <w:sz w:val="24"/>
          <w:szCs w:val="24"/>
        </w:rPr>
        <w:t>ednesday</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evenings during the lighter months and included local</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walks as well as ventures out into the Peaks.</w:t>
      </w:r>
      <w:r>
        <w:rPr>
          <w:rFonts w:asciiTheme="minorHAnsi" w:eastAsia="Calibri" w:hAnsiTheme="minorHAnsi" w:cstheme="minorHAnsi"/>
          <w:i/>
          <w:iCs/>
          <w:snapToGrid/>
          <w:sz w:val="24"/>
          <w:szCs w:val="24"/>
        </w:rPr>
        <w:t xml:space="preserve"> </w:t>
      </w:r>
    </w:p>
    <w:p w14:paraId="4AB83BFD" w14:textId="2A542B74" w:rsidR="008B2549" w:rsidRDefault="008B2549" w:rsidP="008B2549">
      <w:pPr>
        <w:pStyle w:val="NoSpacing"/>
        <w:rPr>
          <w:rFonts w:asciiTheme="minorHAnsi" w:eastAsia="Calibri" w:hAnsiTheme="minorHAnsi" w:cstheme="minorHAnsi"/>
          <w:i/>
          <w:iCs/>
          <w:snapToGrid/>
          <w:sz w:val="24"/>
          <w:szCs w:val="24"/>
        </w:rPr>
      </w:pPr>
      <w:r w:rsidRPr="008B2549">
        <w:rPr>
          <w:rFonts w:asciiTheme="minorHAnsi" w:eastAsia="Calibri" w:hAnsiTheme="minorHAnsi" w:cstheme="minorHAnsi"/>
          <w:i/>
          <w:iCs/>
          <w:snapToGrid/>
          <w:sz w:val="24"/>
          <w:szCs w:val="24"/>
        </w:rPr>
        <w:t>Andy works well with our Children and Families Worker</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(Tracey) and helps with both the Toddler Group and the After-school club. He has also</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been an invaluable minibus driver for our Seniors Lunch Club. All in all, he has been a</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huge asset, and we look forward to further developments in the coming year</w:t>
      </w:r>
      <w:r>
        <w:rPr>
          <w:rFonts w:asciiTheme="minorHAnsi" w:eastAsia="Calibri" w:hAnsiTheme="minorHAnsi" w:cstheme="minorHAnsi"/>
          <w:i/>
          <w:iCs/>
          <w:snapToGrid/>
          <w:sz w:val="24"/>
          <w:szCs w:val="24"/>
        </w:rPr>
        <w:t>.</w:t>
      </w:r>
    </w:p>
    <w:p w14:paraId="5BBD7496" w14:textId="7A13C8C5" w:rsidR="008B2549" w:rsidRPr="008B2549" w:rsidRDefault="008B2549" w:rsidP="008B2549">
      <w:pPr>
        <w:pStyle w:val="NoSpacing"/>
        <w:rPr>
          <w:rFonts w:asciiTheme="minorHAnsi" w:eastAsia="Calibri" w:hAnsiTheme="minorHAnsi" w:cstheme="minorHAnsi"/>
          <w:i/>
          <w:iCs/>
          <w:snapToGrid/>
          <w:sz w:val="24"/>
          <w:szCs w:val="24"/>
        </w:rPr>
      </w:pPr>
      <w:r w:rsidRPr="008B2549">
        <w:rPr>
          <w:rFonts w:asciiTheme="minorHAnsi" w:eastAsia="Calibri" w:hAnsiTheme="minorHAnsi" w:cstheme="minorHAnsi"/>
          <w:i/>
          <w:iCs/>
          <w:snapToGrid/>
          <w:sz w:val="24"/>
          <w:szCs w:val="24"/>
        </w:rPr>
        <w:t xml:space="preserve">On the wider front, Andy has helped the churches at Dore and </w:t>
      </w:r>
      <w:proofErr w:type="spellStart"/>
      <w:r w:rsidRPr="008B2549">
        <w:rPr>
          <w:rFonts w:asciiTheme="minorHAnsi" w:eastAsia="Calibri" w:hAnsiTheme="minorHAnsi" w:cstheme="minorHAnsi"/>
          <w:i/>
          <w:iCs/>
          <w:snapToGrid/>
          <w:sz w:val="24"/>
          <w:szCs w:val="24"/>
        </w:rPr>
        <w:t>Totley</w:t>
      </w:r>
      <w:proofErr w:type="spellEnd"/>
      <w:r w:rsidRPr="008B2549">
        <w:rPr>
          <w:rFonts w:asciiTheme="minorHAnsi" w:eastAsia="Calibri" w:hAnsiTheme="minorHAnsi" w:cstheme="minorHAnsi"/>
          <w:i/>
          <w:iCs/>
          <w:snapToGrid/>
          <w:sz w:val="24"/>
          <w:szCs w:val="24"/>
        </w:rPr>
        <w:t xml:space="preserve"> and at Gleadless</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with some of their internal and external tasks. However, the other churches have been</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slow to take up the o</w:t>
      </w:r>
      <w:r>
        <w:rPr>
          <w:rFonts w:asciiTheme="minorHAnsi" w:eastAsia="Calibri" w:hAnsiTheme="minorHAnsi" w:cstheme="minorHAnsi"/>
          <w:i/>
          <w:iCs/>
          <w:snapToGrid/>
          <w:sz w:val="24"/>
          <w:szCs w:val="24"/>
        </w:rPr>
        <w:t>ff</w:t>
      </w:r>
      <w:r w:rsidRPr="008B2549">
        <w:rPr>
          <w:rFonts w:asciiTheme="minorHAnsi" w:eastAsia="Calibri" w:hAnsiTheme="minorHAnsi" w:cstheme="minorHAnsi"/>
          <w:i/>
          <w:iCs/>
          <w:snapToGrid/>
          <w:sz w:val="24"/>
          <w:szCs w:val="24"/>
        </w:rPr>
        <w:t xml:space="preserve">ers of help, and we hope others will become involved </w:t>
      </w:r>
      <w:proofErr w:type="gramStart"/>
      <w:r w:rsidRPr="008B2549">
        <w:rPr>
          <w:rFonts w:asciiTheme="minorHAnsi" w:eastAsia="Calibri" w:hAnsiTheme="minorHAnsi" w:cstheme="minorHAnsi"/>
          <w:i/>
          <w:iCs/>
          <w:snapToGrid/>
          <w:sz w:val="24"/>
          <w:szCs w:val="24"/>
        </w:rPr>
        <w:t>in the near</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future</w:t>
      </w:r>
      <w:proofErr w:type="gramEnd"/>
      <w:r w:rsidRPr="008B2549">
        <w:rPr>
          <w:rFonts w:asciiTheme="minorHAnsi" w:eastAsia="Calibri" w:hAnsiTheme="minorHAnsi" w:cstheme="minorHAnsi"/>
          <w:i/>
          <w:iCs/>
          <w:snapToGrid/>
          <w:sz w:val="24"/>
          <w:szCs w:val="24"/>
        </w:rPr>
        <w:t>.</w:t>
      </w:r>
    </w:p>
    <w:p w14:paraId="2C405336" w14:textId="640A2048" w:rsidR="008B2549" w:rsidRPr="008B2549" w:rsidRDefault="008B2549" w:rsidP="008B2549">
      <w:pPr>
        <w:pStyle w:val="NoSpacing"/>
        <w:rPr>
          <w:rFonts w:asciiTheme="minorHAnsi" w:eastAsia="Calibri" w:hAnsiTheme="minorHAnsi" w:cstheme="minorHAnsi"/>
          <w:i/>
          <w:iCs/>
          <w:snapToGrid/>
          <w:sz w:val="24"/>
          <w:szCs w:val="24"/>
        </w:rPr>
      </w:pPr>
      <w:r w:rsidRPr="008B2549">
        <w:rPr>
          <w:rFonts w:asciiTheme="minorHAnsi" w:eastAsia="Calibri" w:hAnsiTheme="minorHAnsi" w:cstheme="minorHAnsi"/>
          <w:i/>
          <w:iCs/>
          <w:snapToGrid/>
          <w:sz w:val="24"/>
          <w:szCs w:val="24"/>
        </w:rPr>
        <w:t>We are grateful for the Synod’s funding of this work and hope it may become a</w:t>
      </w:r>
      <w:r>
        <w:rPr>
          <w:rFonts w:asciiTheme="minorHAnsi" w:eastAsia="Calibri" w:hAnsiTheme="minorHAnsi" w:cstheme="minorHAnsi"/>
          <w:i/>
          <w:iCs/>
          <w:snapToGrid/>
          <w:sz w:val="24"/>
          <w:szCs w:val="24"/>
        </w:rPr>
        <w:t xml:space="preserve"> </w:t>
      </w:r>
      <w:r w:rsidRPr="008B2549">
        <w:rPr>
          <w:rFonts w:asciiTheme="minorHAnsi" w:eastAsia="Calibri" w:hAnsiTheme="minorHAnsi" w:cstheme="minorHAnsi"/>
          <w:i/>
          <w:iCs/>
          <w:snapToGrid/>
          <w:sz w:val="24"/>
          <w:szCs w:val="24"/>
        </w:rPr>
        <w:t>trailblazer for other churches in Yorkshire and beyond.</w:t>
      </w:r>
    </w:p>
    <w:p w14:paraId="37B3DABB" w14:textId="3AC4FF35" w:rsidR="008B2549" w:rsidRDefault="008B2549" w:rsidP="008B2549">
      <w:pPr>
        <w:pStyle w:val="NoSpacing"/>
        <w:rPr>
          <w:rFonts w:asciiTheme="minorHAnsi" w:eastAsia="Calibri" w:hAnsiTheme="minorHAnsi" w:cstheme="minorHAnsi"/>
          <w:i/>
          <w:iCs/>
          <w:snapToGrid/>
          <w:sz w:val="24"/>
          <w:szCs w:val="24"/>
        </w:rPr>
      </w:pPr>
      <w:r w:rsidRPr="008B2549">
        <w:rPr>
          <w:rFonts w:asciiTheme="minorHAnsi" w:eastAsia="Calibri" w:hAnsiTheme="minorHAnsi" w:cstheme="minorHAnsi"/>
          <w:i/>
          <w:iCs/>
          <w:snapToGrid/>
          <w:sz w:val="24"/>
          <w:szCs w:val="24"/>
        </w:rPr>
        <w:t xml:space="preserve">Martin Lambourne (Secretary, </w:t>
      </w:r>
      <w:proofErr w:type="spellStart"/>
      <w:r w:rsidRPr="008B2549">
        <w:rPr>
          <w:rFonts w:asciiTheme="minorHAnsi" w:eastAsia="Calibri" w:hAnsiTheme="minorHAnsi" w:cstheme="minorHAnsi"/>
          <w:i/>
          <w:iCs/>
          <w:snapToGrid/>
          <w:sz w:val="24"/>
          <w:szCs w:val="24"/>
        </w:rPr>
        <w:t>Shiregreen</w:t>
      </w:r>
      <w:proofErr w:type="spellEnd"/>
      <w:r w:rsidRPr="008B2549">
        <w:rPr>
          <w:rFonts w:asciiTheme="minorHAnsi" w:eastAsia="Calibri" w:hAnsiTheme="minorHAnsi" w:cstheme="minorHAnsi"/>
          <w:i/>
          <w:iCs/>
          <w:snapToGrid/>
          <w:sz w:val="24"/>
          <w:szCs w:val="24"/>
        </w:rPr>
        <w:t xml:space="preserve"> URC).</w:t>
      </w:r>
    </w:p>
    <w:p w14:paraId="5F7F2AA4" w14:textId="1194F7F0" w:rsidR="00282961" w:rsidRDefault="00ED1680" w:rsidP="00333E7C">
      <w:pPr>
        <w:pStyle w:val="NoSpacing"/>
        <w:rPr>
          <w:noProof/>
        </w:rPr>
      </w:pPr>
      <w:r>
        <w:rPr>
          <w:rFonts w:asciiTheme="minorHAnsi" w:hAnsiTheme="minorHAnsi" w:cstheme="minorHAnsi"/>
          <w:noProof/>
          <w:sz w:val="24"/>
          <w:szCs w:val="24"/>
        </w:rPr>
        <w:pict w14:anchorId="084E195B">
          <v:rect id="_x0000_i1029" style="width:0;height:1.5pt" o:hralign="center" o:bullet="t" o:hrstd="t" o:hr="t" fillcolor="#a0a0a0" stroked="f"/>
        </w:pict>
      </w:r>
    </w:p>
    <w:p w14:paraId="41F47FAB" w14:textId="040C5846" w:rsidR="00262B99" w:rsidRDefault="008425EB" w:rsidP="0035032B">
      <w:pPr>
        <w:pStyle w:val="NoSpacing"/>
        <w:jc w:val="center"/>
        <w:rPr>
          <w:rFonts w:asciiTheme="minorHAnsi" w:hAnsiTheme="minorHAnsi" w:cstheme="minorHAnsi"/>
          <w:b/>
          <w:bCs/>
          <w:sz w:val="28"/>
          <w:szCs w:val="28"/>
        </w:rPr>
      </w:pPr>
      <w:r>
        <w:rPr>
          <w:rFonts w:asciiTheme="minorHAnsi" w:hAnsiTheme="minorHAnsi" w:cstheme="minorHAnsi"/>
          <w:b/>
          <w:bCs/>
          <w:sz w:val="28"/>
          <w:szCs w:val="28"/>
        </w:rPr>
        <w:t>I</w:t>
      </w:r>
      <w:r w:rsidR="00262B99" w:rsidRPr="00391B90">
        <w:rPr>
          <w:rFonts w:asciiTheme="minorHAnsi" w:hAnsiTheme="minorHAnsi" w:cstheme="minorHAnsi"/>
          <w:b/>
          <w:bCs/>
          <w:sz w:val="28"/>
          <w:szCs w:val="28"/>
        </w:rPr>
        <w:t>f you have a good news story from your part of the Synod</w:t>
      </w:r>
      <w:r w:rsidR="001F0752">
        <w:rPr>
          <w:rFonts w:asciiTheme="minorHAnsi" w:hAnsiTheme="minorHAnsi" w:cstheme="minorHAnsi"/>
          <w:b/>
          <w:bCs/>
          <w:sz w:val="28"/>
          <w:szCs w:val="28"/>
        </w:rPr>
        <w:t xml:space="preserve"> or something that you feel </w:t>
      </w:r>
      <w:r w:rsidR="009A0DA2">
        <w:rPr>
          <w:rFonts w:asciiTheme="minorHAnsi" w:hAnsiTheme="minorHAnsi" w:cstheme="minorHAnsi"/>
          <w:b/>
          <w:bCs/>
          <w:sz w:val="28"/>
          <w:szCs w:val="28"/>
        </w:rPr>
        <w:t>reflect</w:t>
      </w:r>
      <w:r w:rsidR="00027DCF">
        <w:rPr>
          <w:rFonts w:asciiTheme="minorHAnsi" w:hAnsiTheme="minorHAnsi" w:cstheme="minorHAnsi"/>
          <w:b/>
          <w:bCs/>
          <w:sz w:val="28"/>
          <w:szCs w:val="28"/>
        </w:rPr>
        <w:t xml:space="preserve">s </w:t>
      </w:r>
      <w:r w:rsidR="001F0752">
        <w:rPr>
          <w:rFonts w:asciiTheme="minorHAnsi" w:hAnsiTheme="minorHAnsi" w:cstheme="minorHAnsi"/>
          <w:b/>
          <w:bCs/>
          <w:sz w:val="28"/>
          <w:szCs w:val="28"/>
        </w:rPr>
        <w:t xml:space="preserve">the work of Synod </w:t>
      </w:r>
      <w:r w:rsidR="00337CAF">
        <w:rPr>
          <w:rFonts w:asciiTheme="minorHAnsi" w:hAnsiTheme="minorHAnsi" w:cstheme="minorHAnsi"/>
          <w:b/>
          <w:bCs/>
          <w:sz w:val="28"/>
          <w:szCs w:val="28"/>
        </w:rPr>
        <w:t xml:space="preserve">and </w:t>
      </w:r>
      <w:r w:rsidR="00AD177D">
        <w:rPr>
          <w:rFonts w:asciiTheme="minorHAnsi" w:hAnsiTheme="minorHAnsi" w:cstheme="minorHAnsi"/>
          <w:b/>
          <w:bCs/>
          <w:sz w:val="28"/>
          <w:szCs w:val="28"/>
        </w:rPr>
        <w:t xml:space="preserve">which </w:t>
      </w:r>
      <w:r w:rsidR="009A0DA2">
        <w:rPr>
          <w:rFonts w:asciiTheme="minorHAnsi" w:hAnsiTheme="minorHAnsi" w:cstheme="minorHAnsi"/>
          <w:b/>
          <w:bCs/>
          <w:sz w:val="28"/>
          <w:szCs w:val="28"/>
        </w:rPr>
        <w:t>inspire</w:t>
      </w:r>
      <w:r w:rsidR="00AD177D">
        <w:rPr>
          <w:rFonts w:asciiTheme="minorHAnsi" w:hAnsiTheme="minorHAnsi" w:cstheme="minorHAnsi"/>
          <w:b/>
          <w:bCs/>
          <w:sz w:val="28"/>
          <w:szCs w:val="28"/>
        </w:rPr>
        <w:t>s</w:t>
      </w:r>
      <w:r w:rsidR="009A0DA2">
        <w:rPr>
          <w:rFonts w:asciiTheme="minorHAnsi" w:hAnsiTheme="minorHAnsi" w:cstheme="minorHAnsi"/>
          <w:b/>
          <w:bCs/>
          <w:sz w:val="28"/>
          <w:szCs w:val="28"/>
        </w:rPr>
        <w:t xml:space="preserve"> others as we move </w:t>
      </w:r>
      <w:r w:rsidR="00337CAF">
        <w:rPr>
          <w:rFonts w:asciiTheme="minorHAnsi" w:hAnsiTheme="minorHAnsi" w:cstheme="minorHAnsi"/>
          <w:b/>
          <w:bCs/>
          <w:sz w:val="28"/>
          <w:szCs w:val="28"/>
        </w:rPr>
        <w:t>into 2026</w:t>
      </w:r>
      <w:r w:rsidR="00262B99" w:rsidRPr="00391B90">
        <w:rPr>
          <w:rFonts w:asciiTheme="minorHAnsi" w:hAnsiTheme="minorHAnsi" w:cstheme="minorHAnsi"/>
          <w:b/>
          <w:bCs/>
          <w:sz w:val="28"/>
          <w:szCs w:val="28"/>
        </w:rPr>
        <w:t xml:space="preserve">, drop me a line at </w:t>
      </w:r>
      <w:hyperlink r:id="rId72" w:history="1">
        <w:r w:rsidR="00262B99" w:rsidRPr="00391B90">
          <w:rPr>
            <w:rStyle w:val="Hyperlink"/>
            <w:rFonts w:asciiTheme="minorHAnsi" w:hAnsiTheme="minorHAnsi" w:cstheme="minorHAnsi"/>
            <w:b/>
            <w:bCs/>
            <w:sz w:val="28"/>
            <w:szCs w:val="28"/>
          </w:rPr>
          <w:t>clerk@urcyorkshire.org.uk</w:t>
        </w:r>
      </w:hyperlink>
      <w:r w:rsidR="00262B99" w:rsidRPr="00391B90">
        <w:rPr>
          <w:rFonts w:asciiTheme="minorHAnsi" w:hAnsiTheme="minorHAnsi" w:cstheme="minorHAnsi"/>
          <w:b/>
          <w:bCs/>
          <w:sz w:val="28"/>
          <w:szCs w:val="28"/>
        </w:rPr>
        <w:t xml:space="preserve"> and I’ll make sure it hits the back page!!</w:t>
      </w:r>
    </w:p>
    <w:p w14:paraId="64925566" w14:textId="735421BC" w:rsidR="00262B99" w:rsidRPr="0035032B" w:rsidRDefault="00262B99" w:rsidP="00400A69">
      <w:pPr>
        <w:pStyle w:val="NoSpacing"/>
        <w:rPr>
          <w:rFonts w:asciiTheme="minorHAnsi" w:hAnsiTheme="minorHAnsi" w:cstheme="minorHAnsi"/>
          <w:sz w:val="16"/>
          <w:szCs w:val="16"/>
        </w:rPr>
      </w:pPr>
    </w:p>
    <w:p w14:paraId="5A42D22B" w14:textId="6A6B77E9" w:rsidR="00F31BFC" w:rsidRPr="00877719" w:rsidRDefault="008216A7" w:rsidP="00F11AFF">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73"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74"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75"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76"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77"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sectPr w:rsidR="00F31BFC"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0525F2" w14:textId="77777777" w:rsidR="00ED1680" w:rsidRDefault="00ED1680" w:rsidP="00552380">
      <w:r>
        <w:separator/>
      </w:r>
    </w:p>
  </w:endnote>
  <w:endnote w:type="continuationSeparator" w:id="0">
    <w:p w14:paraId="246AEB1F" w14:textId="77777777" w:rsidR="00ED1680" w:rsidRDefault="00ED1680" w:rsidP="00552380">
      <w:r>
        <w:continuationSeparator/>
      </w:r>
    </w:p>
  </w:endnote>
  <w:endnote w:type="continuationNotice" w:id="1">
    <w:p w14:paraId="6486AAD3" w14:textId="77777777" w:rsidR="00ED1680" w:rsidRDefault="00ED16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8000000" w:usb3="00000000" w:csb0="00000001" w:csb1="00000000"/>
  </w:font>
  <w:font w:name="Freestyle Script">
    <w:panose1 w:val="030804020302050B0404"/>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9D2EA2" w14:textId="77777777" w:rsidR="00ED1680" w:rsidRDefault="00ED1680" w:rsidP="00552380">
      <w:r>
        <w:separator/>
      </w:r>
    </w:p>
  </w:footnote>
  <w:footnote w:type="continuationSeparator" w:id="0">
    <w:p w14:paraId="7B2A9150" w14:textId="77777777" w:rsidR="00ED1680" w:rsidRDefault="00ED1680" w:rsidP="00552380">
      <w:r>
        <w:continuationSeparator/>
      </w:r>
    </w:p>
  </w:footnote>
  <w:footnote w:type="continuationNotice" w:id="1">
    <w:p w14:paraId="79E9BC2B" w14:textId="77777777" w:rsidR="00ED1680" w:rsidRDefault="00ED168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w14:anchorId="438186D8" id="_x0000_i1025" style="width:0;height:1.5pt" o:hralign="center" o:bullet="t" o:hrstd="t" o:hr="t" fillcolor="#a0a0a0" stroked="f"/>
    </w:pict>
  </w:numPicBullet>
  <w:abstractNum w:abstractNumId="0" w15:restartNumberingAfterBreak="0">
    <w:nsid w:val="0325463D"/>
    <w:multiLevelType w:val="hybridMultilevel"/>
    <w:tmpl w:val="977042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4153943"/>
    <w:multiLevelType w:val="multilevel"/>
    <w:tmpl w:val="175452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1A3187"/>
    <w:multiLevelType w:val="hybridMultilevel"/>
    <w:tmpl w:val="973EA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A0717D"/>
    <w:multiLevelType w:val="hybridMultilevel"/>
    <w:tmpl w:val="1E82E88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4" w15:restartNumberingAfterBreak="0">
    <w:nsid w:val="0A18616A"/>
    <w:multiLevelType w:val="hybridMultilevel"/>
    <w:tmpl w:val="C02E4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407042"/>
    <w:multiLevelType w:val="hybridMultilevel"/>
    <w:tmpl w:val="DCECD0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003074D"/>
    <w:multiLevelType w:val="hybridMultilevel"/>
    <w:tmpl w:val="9C9A3E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1EF27A7"/>
    <w:multiLevelType w:val="hybridMultilevel"/>
    <w:tmpl w:val="E5EE6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12E17237"/>
    <w:multiLevelType w:val="hybridMultilevel"/>
    <w:tmpl w:val="A2DA1E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4AE08C4"/>
    <w:multiLevelType w:val="multilevel"/>
    <w:tmpl w:val="EA00A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35328C"/>
    <w:multiLevelType w:val="hybridMultilevel"/>
    <w:tmpl w:val="C644D5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7652616"/>
    <w:multiLevelType w:val="hybridMultilevel"/>
    <w:tmpl w:val="3D3C837A"/>
    <w:lvl w:ilvl="0" w:tplc="5E2E6CB8">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1D630A34"/>
    <w:multiLevelType w:val="hybridMultilevel"/>
    <w:tmpl w:val="2BA235F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3" w15:restartNumberingAfterBreak="0">
    <w:nsid w:val="1E2E7C5C"/>
    <w:multiLevelType w:val="multilevel"/>
    <w:tmpl w:val="5246A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0895ECB"/>
    <w:multiLevelType w:val="hybridMultilevel"/>
    <w:tmpl w:val="FEEC3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24C7006"/>
    <w:multiLevelType w:val="hybridMultilevel"/>
    <w:tmpl w:val="A8A8BE1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6" w15:restartNumberingAfterBreak="0">
    <w:nsid w:val="29100B39"/>
    <w:multiLevelType w:val="multilevel"/>
    <w:tmpl w:val="861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AD85867"/>
    <w:multiLevelType w:val="hybridMultilevel"/>
    <w:tmpl w:val="97E6D4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D3F7570"/>
    <w:multiLevelType w:val="hybridMultilevel"/>
    <w:tmpl w:val="459CD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2DA000EF"/>
    <w:multiLevelType w:val="hybridMultilevel"/>
    <w:tmpl w:val="98F0A31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0" w15:restartNumberingAfterBreak="0">
    <w:nsid w:val="33451DE5"/>
    <w:multiLevelType w:val="multilevel"/>
    <w:tmpl w:val="055E61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15:restartNumberingAfterBreak="0">
    <w:nsid w:val="336C77B9"/>
    <w:multiLevelType w:val="hybridMultilevel"/>
    <w:tmpl w:val="98661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37D131B"/>
    <w:multiLevelType w:val="multilevel"/>
    <w:tmpl w:val="4C780A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4100428"/>
    <w:multiLevelType w:val="hybridMultilevel"/>
    <w:tmpl w:val="70BE9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4CD4C46"/>
    <w:multiLevelType w:val="hybridMultilevel"/>
    <w:tmpl w:val="9FC85C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350C5AF4"/>
    <w:multiLevelType w:val="hybridMultilevel"/>
    <w:tmpl w:val="4EF8E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D9704FD"/>
    <w:multiLevelType w:val="hybridMultilevel"/>
    <w:tmpl w:val="258CC6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3EBE4E70"/>
    <w:multiLevelType w:val="hybridMultilevel"/>
    <w:tmpl w:val="EBD60B94"/>
    <w:lvl w:ilvl="0" w:tplc="6F5EC394">
      <w:numFmt w:val="bullet"/>
      <w:lvlText w:val=""/>
      <w:lvlJc w:val="left"/>
      <w:pPr>
        <w:ind w:left="728" w:hanging="360"/>
      </w:pPr>
      <w:rPr>
        <w:rFonts w:ascii="Symbol" w:eastAsia="Symbol" w:hAnsi="Symbol" w:cs="Symbol" w:hint="default"/>
        <w:b w:val="0"/>
        <w:bCs w:val="0"/>
        <w:i w:val="0"/>
        <w:iCs w:val="0"/>
        <w:spacing w:val="0"/>
        <w:w w:val="100"/>
        <w:sz w:val="18"/>
        <w:szCs w:val="18"/>
        <w:lang w:val="en-US" w:eastAsia="en-US" w:bidi="ar-SA"/>
      </w:rPr>
    </w:lvl>
    <w:lvl w:ilvl="1" w:tplc="97287218">
      <w:numFmt w:val="bullet"/>
      <w:lvlText w:val="•"/>
      <w:lvlJc w:val="left"/>
      <w:pPr>
        <w:ind w:left="1128" w:hanging="360"/>
      </w:pPr>
      <w:rPr>
        <w:rFonts w:hint="default"/>
        <w:lang w:val="en-US" w:eastAsia="en-US" w:bidi="ar-SA"/>
      </w:rPr>
    </w:lvl>
    <w:lvl w:ilvl="2" w:tplc="82DEE304">
      <w:numFmt w:val="bullet"/>
      <w:lvlText w:val="•"/>
      <w:lvlJc w:val="left"/>
      <w:pPr>
        <w:ind w:left="1536" w:hanging="360"/>
      </w:pPr>
      <w:rPr>
        <w:rFonts w:hint="default"/>
        <w:lang w:val="en-US" w:eastAsia="en-US" w:bidi="ar-SA"/>
      </w:rPr>
    </w:lvl>
    <w:lvl w:ilvl="3" w:tplc="9A0C68B6">
      <w:numFmt w:val="bullet"/>
      <w:lvlText w:val="•"/>
      <w:lvlJc w:val="left"/>
      <w:pPr>
        <w:ind w:left="1944" w:hanging="360"/>
      </w:pPr>
      <w:rPr>
        <w:rFonts w:hint="default"/>
        <w:lang w:val="en-US" w:eastAsia="en-US" w:bidi="ar-SA"/>
      </w:rPr>
    </w:lvl>
    <w:lvl w:ilvl="4" w:tplc="6D582F34">
      <w:numFmt w:val="bullet"/>
      <w:lvlText w:val="•"/>
      <w:lvlJc w:val="left"/>
      <w:pPr>
        <w:ind w:left="2352" w:hanging="360"/>
      </w:pPr>
      <w:rPr>
        <w:rFonts w:hint="default"/>
        <w:lang w:val="en-US" w:eastAsia="en-US" w:bidi="ar-SA"/>
      </w:rPr>
    </w:lvl>
    <w:lvl w:ilvl="5" w:tplc="28605E20">
      <w:numFmt w:val="bullet"/>
      <w:lvlText w:val="•"/>
      <w:lvlJc w:val="left"/>
      <w:pPr>
        <w:ind w:left="2760" w:hanging="360"/>
      </w:pPr>
      <w:rPr>
        <w:rFonts w:hint="default"/>
        <w:lang w:val="en-US" w:eastAsia="en-US" w:bidi="ar-SA"/>
      </w:rPr>
    </w:lvl>
    <w:lvl w:ilvl="6" w:tplc="86E22A4C">
      <w:numFmt w:val="bullet"/>
      <w:lvlText w:val="•"/>
      <w:lvlJc w:val="left"/>
      <w:pPr>
        <w:ind w:left="3168" w:hanging="360"/>
      </w:pPr>
      <w:rPr>
        <w:rFonts w:hint="default"/>
        <w:lang w:val="en-US" w:eastAsia="en-US" w:bidi="ar-SA"/>
      </w:rPr>
    </w:lvl>
    <w:lvl w:ilvl="7" w:tplc="03DA225A">
      <w:numFmt w:val="bullet"/>
      <w:lvlText w:val="•"/>
      <w:lvlJc w:val="left"/>
      <w:pPr>
        <w:ind w:left="3576" w:hanging="360"/>
      </w:pPr>
      <w:rPr>
        <w:rFonts w:hint="default"/>
        <w:lang w:val="en-US" w:eastAsia="en-US" w:bidi="ar-SA"/>
      </w:rPr>
    </w:lvl>
    <w:lvl w:ilvl="8" w:tplc="63509452">
      <w:numFmt w:val="bullet"/>
      <w:lvlText w:val="•"/>
      <w:lvlJc w:val="left"/>
      <w:pPr>
        <w:ind w:left="3984" w:hanging="360"/>
      </w:pPr>
      <w:rPr>
        <w:rFonts w:hint="default"/>
        <w:lang w:val="en-US" w:eastAsia="en-US" w:bidi="ar-SA"/>
      </w:rPr>
    </w:lvl>
  </w:abstractNum>
  <w:abstractNum w:abstractNumId="28" w15:restartNumberingAfterBreak="0">
    <w:nsid w:val="48E4093F"/>
    <w:multiLevelType w:val="hybridMultilevel"/>
    <w:tmpl w:val="30A6CC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B111029"/>
    <w:multiLevelType w:val="hybridMultilevel"/>
    <w:tmpl w:val="E4AA0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D6F70EB"/>
    <w:multiLevelType w:val="multilevel"/>
    <w:tmpl w:val="8DE046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3185C"/>
    <w:multiLevelType w:val="hybridMultilevel"/>
    <w:tmpl w:val="9244C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F2F7E12"/>
    <w:multiLevelType w:val="hybridMultilevel"/>
    <w:tmpl w:val="37366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05F17DA"/>
    <w:multiLevelType w:val="hybridMultilevel"/>
    <w:tmpl w:val="932CA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31E7DE3"/>
    <w:multiLevelType w:val="hybridMultilevel"/>
    <w:tmpl w:val="DD12C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3813944"/>
    <w:multiLevelType w:val="multilevel"/>
    <w:tmpl w:val="27D2FD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4FB72CB"/>
    <w:multiLevelType w:val="hybridMultilevel"/>
    <w:tmpl w:val="60760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81B3D0D"/>
    <w:multiLevelType w:val="multilevel"/>
    <w:tmpl w:val="CA58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AAE1447"/>
    <w:multiLevelType w:val="hybridMultilevel"/>
    <w:tmpl w:val="269EC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ACF7DC7"/>
    <w:multiLevelType w:val="hybridMultilevel"/>
    <w:tmpl w:val="2006D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C626665"/>
    <w:multiLevelType w:val="hybridMultilevel"/>
    <w:tmpl w:val="AF967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C904192"/>
    <w:multiLevelType w:val="multilevel"/>
    <w:tmpl w:val="7A5EC6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1A372D1"/>
    <w:multiLevelType w:val="hybridMultilevel"/>
    <w:tmpl w:val="1444B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2540517"/>
    <w:multiLevelType w:val="multilevel"/>
    <w:tmpl w:val="EDDE1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6AC00679"/>
    <w:multiLevelType w:val="hybridMultilevel"/>
    <w:tmpl w:val="AC44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5" w15:restartNumberingAfterBreak="0">
    <w:nsid w:val="6E126B67"/>
    <w:multiLevelType w:val="hybridMultilevel"/>
    <w:tmpl w:val="40E647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15:restartNumberingAfterBreak="0">
    <w:nsid w:val="702A5B7D"/>
    <w:multiLevelType w:val="hybridMultilevel"/>
    <w:tmpl w:val="3C169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1E65A33"/>
    <w:multiLevelType w:val="hybridMultilevel"/>
    <w:tmpl w:val="EFC88EB4"/>
    <w:lvl w:ilvl="0" w:tplc="3ED4A15C">
      <w:start w:val="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8" w15:restartNumberingAfterBreak="0">
    <w:nsid w:val="73D73EDB"/>
    <w:multiLevelType w:val="multilevel"/>
    <w:tmpl w:val="15BA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54C2ACA"/>
    <w:multiLevelType w:val="hybridMultilevel"/>
    <w:tmpl w:val="7CF09A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0" w15:restartNumberingAfterBreak="0">
    <w:nsid w:val="75FB619A"/>
    <w:multiLevelType w:val="hybridMultilevel"/>
    <w:tmpl w:val="1D76A6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1" w15:restartNumberingAfterBreak="0">
    <w:nsid w:val="78F17A99"/>
    <w:multiLevelType w:val="hybridMultilevel"/>
    <w:tmpl w:val="293C58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9CE2810"/>
    <w:multiLevelType w:val="multilevel"/>
    <w:tmpl w:val="65DAD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7B1F1CA2"/>
    <w:multiLevelType w:val="hybridMultilevel"/>
    <w:tmpl w:val="63841B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7BF6724E"/>
    <w:multiLevelType w:val="hybridMultilevel"/>
    <w:tmpl w:val="10223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CF062AD"/>
    <w:multiLevelType w:val="multilevel"/>
    <w:tmpl w:val="8E06F5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001129653">
    <w:abstractNumId w:val="46"/>
  </w:num>
  <w:num w:numId="2" w16cid:durableId="185310155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61570506">
    <w:abstractNumId w:val="10"/>
  </w:num>
  <w:num w:numId="4" w16cid:durableId="2113472804">
    <w:abstractNumId w:val="39"/>
  </w:num>
  <w:num w:numId="5" w16cid:durableId="809060073">
    <w:abstractNumId w:val="9"/>
  </w:num>
  <w:num w:numId="6" w16cid:durableId="851186805">
    <w:abstractNumId w:val="13"/>
  </w:num>
  <w:num w:numId="7" w16cid:durableId="973213905">
    <w:abstractNumId w:val="38"/>
  </w:num>
  <w:num w:numId="8" w16cid:durableId="887717518">
    <w:abstractNumId w:val="48"/>
  </w:num>
  <w:num w:numId="9" w16cid:durableId="49548431">
    <w:abstractNumId w:val="37"/>
  </w:num>
  <w:num w:numId="10" w16cid:durableId="1859389231">
    <w:abstractNumId w:val="23"/>
  </w:num>
  <w:num w:numId="11" w16cid:durableId="469248557">
    <w:abstractNumId w:val="47"/>
  </w:num>
  <w:num w:numId="12" w16cid:durableId="1983387267">
    <w:abstractNumId w:val="12"/>
  </w:num>
  <w:num w:numId="13" w16cid:durableId="2133209987">
    <w:abstractNumId w:val="3"/>
  </w:num>
  <w:num w:numId="14" w16cid:durableId="219292220">
    <w:abstractNumId w:val="15"/>
  </w:num>
  <w:num w:numId="15" w16cid:durableId="1727728141">
    <w:abstractNumId w:val="16"/>
  </w:num>
  <w:num w:numId="16" w16cid:durableId="132600913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6637435">
    <w:abstractNumId w:val="49"/>
  </w:num>
  <w:num w:numId="18" w16cid:durableId="1597244957">
    <w:abstractNumId w:val="45"/>
  </w:num>
  <w:num w:numId="19" w16cid:durableId="542324986">
    <w:abstractNumId w:val="4"/>
  </w:num>
  <w:num w:numId="20" w16cid:durableId="1558126547">
    <w:abstractNumId w:val="35"/>
  </w:num>
  <w:num w:numId="21" w16cid:durableId="612904361">
    <w:abstractNumId w:val="51"/>
  </w:num>
  <w:num w:numId="22" w16cid:durableId="620916349">
    <w:abstractNumId w:val="53"/>
  </w:num>
  <w:num w:numId="23" w16cid:durableId="2016374282">
    <w:abstractNumId w:val="21"/>
  </w:num>
  <w:num w:numId="24" w16cid:durableId="1597130713">
    <w:abstractNumId w:val="27"/>
  </w:num>
  <w:num w:numId="25" w16cid:durableId="1247880263">
    <w:abstractNumId w:val="11"/>
  </w:num>
  <w:num w:numId="26" w16cid:durableId="441924807">
    <w:abstractNumId w:val="18"/>
  </w:num>
  <w:num w:numId="27" w16cid:durableId="152843767">
    <w:abstractNumId w:val="6"/>
  </w:num>
  <w:num w:numId="28" w16cid:durableId="1450398389">
    <w:abstractNumId w:val="7"/>
  </w:num>
  <w:num w:numId="29" w16cid:durableId="997465755">
    <w:abstractNumId w:val="0"/>
  </w:num>
  <w:num w:numId="30" w16cid:durableId="1858351143">
    <w:abstractNumId w:val="50"/>
  </w:num>
  <w:num w:numId="31" w16cid:durableId="1723677903">
    <w:abstractNumId w:val="0"/>
  </w:num>
  <w:num w:numId="32" w16cid:durableId="1532722011">
    <w:abstractNumId w:val="25"/>
  </w:num>
  <w:num w:numId="33" w16cid:durableId="409932463">
    <w:abstractNumId w:val="5"/>
  </w:num>
  <w:num w:numId="34" w16cid:durableId="2075615733">
    <w:abstractNumId w:val="32"/>
  </w:num>
  <w:num w:numId="35" w16cid:durableId="1956328413">
    <w:abstractNumId w:val="40"/>
  </w:num>
  <w:num w:numId="36" w16cid:durableId="912736600">
    <w:abstractNumId w:val="54"/>
  </w:num>
  <w:num w:numId="37" w16cid:durableId="304048988">
    <w:abstractNumId w:val="52"/>
  </w:num>
  <w:num w:numId="38" w16cid:durableId="372729590">
    <w:abstractNumId w:val="26"/>
  </w:num>
  <w:num w:numId="39" w16cid:durableId="515770827">
    <w:abstractNumId w:val="24"/>
  </w:num>
  <w:num w:numId="40" w16cid:durableId="943264093">
    <w:abstractNumId w:val="33"/>
  </w:num>
  <w:num w:numId="41" w16cid:durableId="1651207726">
    <w:abstractNumId w:val="36"/>
  </w:num>
  <w:num w:numId="42" w16cid:durableId="1095713118">
    <w:abstractNumId w:val="30"/>
  </w:num>
  <w:num w:numId="43" w16cid:durableId="1651867189">
    <w:abstractNumId w:val="22"/>
  </w:num>
  <w:num w:numId="44" w16cid:durableId="268202306">
    <w:abstractNumId w:val="31"/>
  </w:num>
  <w:num w:numId="45" w16cid:durableId="1626233173">
    <w:abstractNumId w:val="42"/>
  </w:num>
  <w:num w:numId="46" w16cid:durableId="33123729">
    <w:abstractNumId w:val="14"/>
  </w:num>
  <w:num w:numId="47" w16cid:durableId="677999971">
    <w:abstractNumId w:val="1"/>
  </w:num>
  <w:num w:numId="48" w16cid:durableId="481850388">
    <w:abstractNumId w:val="2"/>
  </w:num>
  <w:num w:numId="49" w16cid:durableId="461071725">
    <w:abstractNumId w:val="28"/>
  </w:num>
  <w:num w:numId="50" w16cid:durableId="332103171">
    <w:abstractNumId w:val="8"/>
  </w:num>
  <w:num w:numId="51" w16cid:durableId="1419787128">
    <w:abstractNumId w:val="43"/>
  </w:num>
  <w:num w:numId="52" w16cid:durableId="12570570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110274071">
    <w:abstractNumId w:val="41"/>
  </w:num>
  <w:num w:numId="54" w16cid:durableId="1621301010">
    <w:abstractNumId w:val="55"/>
  </w:num>
  <w:num w:numId="55" w16cid:durableId="1688096387">
    <w:abstractNumId w:val="29"/>
  </w:num>
  <w:num w:numId="56" w16cid:durableId="1957831126">
    <w:abstractNumId w:val="34"/>
  </w:num>
  <w:num w:numId="57" w16cid:durableId="1239944400">
    <w:abstractNumId w:val="1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09E3"/>
    <w:rsid w:val="0000175E"/>
    <w:rsid w:val="00001C1F"/>
    <w:rsid w:val="000028A3"/>
    <w:rsid w:val="000031B6"/>
    <w:rsid w:val="0000327B"/>
    <w:rsid w:val="000044C1"/>
    <w:rsid w:val="00010483"/>
    <w:rsid w:val="000107DC"/>
    <w:rsid w:val="00011882"/>
    <w:rsid w:val="0001291F"/>
    <w:rsid w:val="00013552"/>
    <w:rsid w:val="00013568"/>
    <w:rsid w:val="00014031"/>
    <w:rsid w:val="00014040"/>
    <w:rsid w:val="0001440D"/>
    <w:rsid w:val="0001457B"/>
    <w:rsid w:val="00014641"/>
    <w:rsid w:val="0001508E"/>
    <w:rsid w:val="000153AD"/>
    <w:rsid w:val="00015501"/>
    <w:rsid w:val="00016249"/>
    <w:rsid w:val="00017208"/>
    <w:rsid w:val="0001787D"/>
    <w:rsid w:val="00021B60"/>
    <w:rsid w:val="00022397"/>
    <w:rsid w:val="00022F0E"/>
    <w:rsid w:val="00023607"/>
    <w:rsid w:val="00023CCA"/>
    <w:rsid w:val="000240B7"/>
    <w:rsid w:val="000251D3"/>
    <w:rsid w:val="00026040"/>
    <w:rsid w:val="000269C6"/>
    <w:rsid w:val="00026AC7"/>
    <w:rsid w:val="00027D47"/>
    <w:rsid w:val="00027DCF"/>
    <w:rsid w:val="00027E39"/>
    <w:rsid w:val="00030C84"/>
    <w:rsid w:val="00030EB2"/>
    <w:rsid w:val="0003201E"/>
    <w:rsid w:val="00032146"/>
    <w:rsid w:val="00032E0B"/>
    <w:rsid w:val="000349AF"/>
    <w:rsid w:val="00034C7F"/>
    <w:rsid w:val="00034E5E"/>
    <w:rsid w:val="00035379"/>
    <w:rsid w:val="00036FE9"/>
    <w:rsid w:val="00037568"/>
    <w:rsid w:val="00040233"/>
    <w:rsid w:val="000406B7"/>
    <w:rsid w:val="00041585"/>
    <w:rsid w:val="00041CE4"/>
    <w:rsid w:val="00041EC0"/>
    <w:rsid w:val="00042373"/>
    <w:rsid w:val="0004365F"/>
    <w:rsid w:val="0004387B"/>
    <w:rsid w:val="00043B30"/>
    <w:rsid w:val="00044738"/>
    <w:rsid w:val="00045B97"/>
    <w:rsid w:val="00046ABE"/>
    <w:rsid w:val="00047181"/>
    <w:rsid w:val="00047328"/>
    <w:rsid w:val="00050505"/>
    <w:rsid w:val="000507D9"/>
    <w:rsid w:val="000516AB"/>
    <w:rsid w:val="0005302C"/>
    <w:rsid w:val="00053DBE"/>
    <w:rsid w:val="00055982"/>
    <w:rsid w:val="00055C4E"/>
    <w:rsid w:val="00057A21"/>
    <w:rsid w:val="0006002F"/>
    <w:rsid w:val="000607FA"/>
    <w:rsid w:val="00060979"/>
    <w:rsid w:val="00060A92"/>
    <w:rsid w:val="00061ED3"/>
    <w:rsid w:val="00063B54"/>
    <w:rsid w:val="0006430D"/>
    <w:rsid w:val="00064923"/>
    <w:rsid w:val="00064F91"/>
    <w:rsid w:val="00064F97"/>
    <w:rsid w:val="00065336"/>
    <w:rsid w:val="0006589B"/>
    <w:rsid w:val="00065F92"/>
    <w:rsid w:val="00066D3F"/>
    <w:rsid w:val="00066F96"/>
    <w:rsid w:val="000679B1"/>
    <w:rsid w:val="00067D85"/>
    <w:rsid w:val="00067ED8"/>
    <w:rsid w:val="000718E4"/>
    <w:rsid w:val="0007247B"/>
    <w:rsid w:val="0007256A"/>
    <w:rsid w:val="00072933"/>
    <w:rsid w:val="00072C32"/>
    <w:rsid w:val="000739E1"/>
    <w:rsid w:val="00073A00"/>
    <w:rsid w:val="00074CE0"/>
    <w:rsid w:val="0007521C"/>
    <w:rsid w:val="000759C3"/>
    <w:rsid w:val="00075AC8"/>
    <w:rsid w:val="00077233"/>
    <w:rsid w:val="00077851"/>
    <w:rsid w:val="00077B31"/>
    <w:rsid w:val="00081BF1"/>
    <w:rsid w:val="000820BD"/>
    <w:rsid w:val="000827C5"/>
    <w:rsid w:val="00082917"/>
    <w:rsid w:val="0008352A"/>
    <w:rsid w:val="000843C3"/>
    <w:rsid w:val="00084662"/>
    <w:rsid w:val="00084ABD"/>
    <w:rsid w:val="00084C62"/>
    <w:rsid w:val="00084D50"/>
    <w:rsid w:val="00084FFE"/>
    <w:rsid w:val="0008572A"/>
    <w:rsid w:val="00086CDC"/>
    <w:rsid w:val="00086D97"/>
    <w:rsid w:val="00086EB1"/>
    <w:rsid w:val="00087264"/>
    <w:rsid w:val="00087720"/>
    <w:rsid w:val="00087A3B"/>
    <w:rsid w:val="00087E85"/>
    <w:rsid w:val="00092169"/>
    <w:rsid w:val="000925F9"/>
    <w:rsid w:val="0009393B"/>
    <w:rsid w:val="00093EBD"/>
    <w:rsid w:val="000944A6"/>
    <w:rsid w:val="00096127"/>
    <w:rsid w:val="00096347"/>
    <w:rsid w:val="0009687D"/>
    <w:rsid w:val="000A059D"/>
    <w:rsid w:val="000A0FA6"/>
    <w:rsid w:val="000A1583"/>
    <w:rsid w:val="000A2BAE"/>
    <w:rsid w:val="000A3A1F"/>
    <w:rsid w:val="000A458D"/>
    <w:rsid w:val="000A48D9"/>
    <w:rsid w:val="000A4BE4"/>
    <w:rsid w:val="000A51AC"/>
    <w:rsid w:val="000A535B"/>
    <w:rsid w:val="000A5C66"/>
    <w:rsid w:val="000A60BD"/>
    <w:rsid w:val="000A6EC3"/>
    <w:rsid w:val="000A7433"/>
    <w:rsid w:val="000B0D84"/>
    <w:rsid w:val="000B1430"/>
    <w:rsid w:val="000B26BF"/>
    <w:rsid w:val="000B3E63"/>
    <w:rsid w:val="000B45D9"/>
    <w:rsid w:val="000B4A5E"/>
    <w:rsid w:val="000B4C7D"/>
    <w:rsid w:val="000B521D"/>
    <w:rsid w:val="000B57FE"/>
    <w:rsid w:val="000B59D2"/>
    <w:rsid w:val="000B7040"/>
    <w:rsid w:val="000C0417"/>
    <w:rsid w:val="000C0BFB"/>
    <w:rsid w:val="000C229D"/>
    <w:rsid w:val="000C22C3"/>
    <w:rsid w:val="000C232C"/>
    <w:rsid w:val="000C327C"/>
    <w:rsid w:val="000C41AA"/>
    <w:rsid w:val="000C479F"/>
    <w:rsid w:val="000C4FFF"/>
    <w:rsid w:val="000C52B9"/>
    <w:rsid w:val="000C78B9"/>
    <w:rsid w:val="000D064F"/>
    <w:rsid w:val="000D1225"/>
    <w:rsid w:val="000D16A1"/>
    <w:rsid w:val="000D1EDF"/>
    <w:rsid w:val="000D2221"/>
    <w:rsid w:val="000D57FC"/>
    <w:rsid w:val="000D5D35"/>
    <w:rsid w:val="000D6C89"/>
    <w:rsid w:val="000D751E"/>
    <w:rsid w:val="000D7ABC"/>
    <w:rsid w:val="000E0A5D"/>
    <w:rsid w:val="000E1793"/>
    <w:rsid w:val="000E17EE"/>
    <w:rsid w:val="000E2B05"/>
    <w:rsid w:val="000E3601"/>
    <w:rsid w:val="000E4B2D"/>
    <w:rsid w:val="000E4D47"/>
    <w:rsid w:val="000E4D79"/>
    <w:rsid w:val="000E589F"/>
    <w:rsid w:val="000E64FC"/>
    <w:rsid w:val="000E6572"/>
    <w:rsid w:val="000E65EC"/>
    <w:rsid w:val="000E68D5"/>
    <w:rsid w:val="000E7EF7"/>
    <w:rsid w:val="000F0549"/>
    <w:rsid w:val="000F119C"/>
    <w:rsid w:val="000F1F3C"/>
    <w:rsid w:val="000F1F65"/>
    <w:rsid w:val="000F24F9"/>
    <w:rsid w:val="000F2C40"/>
    <w:rsid w:val="000F30E1"/>
    <w:rsid w:val="000F3862"/>
    <w:rsid w:val="000F48A6"/>
    <w:rsid w:val="000F48BF"/>
    <w:rsid w:val="000F4D9D"/>
    <w:rsid w:val="000F5086"/>
    <w:rsid w:val="000F636C"/>
    <w:rsid w:val="000F648C"/>
    <w:rsid w:val="000F6A32"/>
    <w:rsid w:val="000F6B93"/>
    <w:rsid w:val="00100876"/>
    <w:rsid w:val="00100B13"/>
    <w:rsid w:val="00100C3D"/>
    <w:rsid w:val="00100F5A"/>
    <w:rsid w:val="00101A6D"/>
    <w:rsid w:val="00102177"/>
    <w:rsid w:val="0010232B"/>
    <w:rsid w:val="00102359"/>
    <w:rsid w:val="00102575"/>
    <w:rsid w:val="001028CE"/>
    <w:rsid w:val="001034BC"/>
    <w:rsid w:val="001043CC"/>
    <w:rsid w:val="00104581"/>
    <w:rsid w:val="0010499F"/>
    <w:rsid w:val="00104CBB"/>
    <w:rsid w:val="00105451"/>
    <w:rsid w:val="0010666E"/>
    <w:rsid w:val="0010760B"/>
    <w:rsid w:val="00107A49"/>
    <w:rsid w:val="00107B97"/>
    <w:rsid w:val="00110143"/>
    <w:rsid w:val="0011093A"/>
    <w:rsid w:val="001111BB"/>
    <w:rsid w:val="0011181B"/>
    <w:rsid w:val="00112B1C"/>
    <w:rsid w:val="00112D33"/>
    <w:rsid w:val="001146D1"/>
    <w:rsid w:val="001162FC"/>
    <w:rsid w:val="001164EB"/>
    <w:rsid w:val="00116A13"/>
    <w:rsid w:val="00116B66"/>
    <w:rsid w:val="00120B71"/>
    <w:rsid w:val="0012163B"/>
    <w:rsid w:val="00121E4C"/>
    <w:rsid w:val="00122466"/>
    <w:rsid w:val="00122A1C"/>
    <w:rsid w:val="0012361B"/>
    <w:rsid w:val="001236E5"/>
    <w:rsid w:val="0012435B"/>
    <w:rsid w:val="00124466"/>
    <w:rsid w:val="001251D7"/>
    <w:rsid w:val="00125A6C"/>
    <w:rsid w:val="00126C39"/>
    <w:rsid w:val="00127373"/>
    <w:rsid w:val="00127455"/>
    <w:rsid w:val="0012780A"/>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26BD"/>
    <w:rsid w:val="001433E0"/>
    <w:rsid w:val="00143DE4"/>
    <w:rsid w:val="00145411"/>
    <w:rsid w:val="00145AEB"/>
    <w:rsid w:val="00145B57"/>
    <w:rsid w:val="00145F49"/>
    <w:rsid w:val="001461DD"/>
    <w:rsid w:val="0014729F"/>
    <w:rsid w:val="00147AEF"/>
    <w:rsid w:val="00147EE0"/>
    <w:rsid w:val="001507F3"/>
    <w:rsid w:val="00151AAF"/>
    <w:rsid w:val="00151BD6"/>
    <w:rsid w:val="001520F7"/>
    <w:rsid w:val="00153362"/>
    <w:rsid w:val="001549AD"/>
    <w:rsid w:val="00155202"/>
    <w:rsid w:val="001558D9"/>
    <w:rsid w:val="00155DC0"/>
    <w:rsid w:val="00155FFB"/>
    <w:rsid w:val="00157264"/>
    <w:rsid w:val="0015782A"/>
    <w:rsid w:val="0016152D"/>
    <w:rsid w:val="001624E4"/>
    <w:rsid w:val="0016252F"/>
    <w:rsid w:val="001627F2"/>
    <w:rsid w:val="0016312A"/>
    <w:rsid w:val="00163C0B"/>
    <w:rsid w:val="00164A81"/>
    <w:rsid w:val="00165351"/>
    <w:rsid w:val="00165615"/>
    <w:rsid w:val="00165C35"/>
    <w:rsid w:val="00166EC1"/>
    <w:rsid w:val="00166EEA"/>
    <w:rsid w:val="00166F2D"/>
    <w:rsid w:val="00166F53"/>
    <w:rsid w:val="001679A2"/>
    <w:rsid w:val="00171AA6"/>
    <w:rsid w:val="00172C25"/>
    <w:rsid w:val="00172C29"/>
    <w:rsid w:val="001730D9"/>
    <w:rsid w:val="001736A9"/>
    <w:rsid w:val="00174464"/>
    <w:rsid w:val="00174560"/>
    <w:rsid w:val="00174E7D"/>
    <w:rsid w:val="0017518C"/>
    <w:rsid w:val="00175327"/>
    <w:rsid w:val="00175377"/>
    <w:rsid w:val="00177E0A"/>
    <w:rsid w:val="00180347"/>
    <w:rsid w:val="0018093D"/>
    <w:rsid w:val="00180972"/>
    <w:rsid w:val="001810AB"/>
    <w:rsid w:val="0018182D"/>
    <w:rsid w:val="001827EA"/>
    <w:rsid w:val="00183290"/>
    <w:rsid w:val="00183328"/>
    <w:rsid w:val="001837E0"/>
    <w:rsid w:val="00183F83"/>
    <w:rsid w:val="00184F88"/>
    <w:rsid w:val="00185B78"/>
    <w:rsid w:val="001861A8"/>
    <w:rsid w:val="0018687C"/>
    <w:rsid w:val="001869FC"/>
    <w:rsid w:val="00186D8B"/>
    <w:rsid w:val="00187402"/>
    <w:rsid w:val="0018770C"/>
    <w:rsid w:val="00187DB2"/>
    <w:rsid w:val="00190230"/>
    <w:rsid w:val="001903E3"/>
    <w:rsid w:val="0019085C"/>
    <w:rsid w:val="00191B49"/>
    <w:rsid w:val="001924D9"/>
    <w:rsid w:val="0019371B"/>
    <w:rsid w:val="00193F23"/>
    <w:rsid w:val="001946B0"/>
    <w:rsid w:val="001947FB"/>
    <w:rsid w:val="00196D03"/>
    <w:rsid w:val="00197A41"/>
    <w:rsid w:val="001A0751"/>
    <w:rsid w:val="001A0752"/>
    <w:rsid w:val="001A0837"/>
    <w:rsid w:val="001A134C"/>
    <w:rsid w:val="001A1548"/>
    <w:rsid w:val="001A1A78"/>
    <w:rsid w:val="001A1B48"/>
    <w:rsid w:val="001A2546"/>
    <w:rsid w:val="001A3704"/>
    <w:rsid w:val="001A397C"/>
    <w:rsid w:val="001A3E1E"/>
    <w:rsid w:val="001A548A"/>
    <w:rsid w:val="001A5935"/>
    <w:rsid w:val="001A66AB"/>
    <w:rsid w:val="001A6ED9"/>
    <w:rsid w:val="001A76E6"/>
    <w:rsid w:val="001A76FE"/>
    <w:rsid w:val="001A7D34"/>
    <w:rsid w:val="001B16DD"/>
    <w:rsid w:val="001B1E00"/>
    <w:rsid w:val="001B1FFF"/>
    <w:rsid w:val="001B227A"/>
    <w:rsid w:val="001B2AAE"/>
    <w:rsid w:val="001B47A8"/>
    <w:rsid w:val="001B4F78"/>
    <w:rsid w:val="001B6525"/>
    <w:rsid w:val="001B72A4"/>
    <w:rsid w:val="001B7340"/>
    <w:rsid w:val="001B75B8"/>
    <w:rsid w:val="001C1F11"/>
    <w:rsid w:val="001C1FD5"/>
    <w:rsid w:val="001C2200"/>
    <w:rsid w:val="001C229B"/>
    <w:rsid w:val="001C2ACE"/>
    <w:rsid w:val="001C3568"/>
    <w:rsid w:val="001C3B8D"/>
    <w:rsid w:val="001C459C"/>
    <w:rsid w:val="001C4883"/>
    <w:rsid w:val="001C4F84"/>
    <w:rsid w:val="001C5000"/>
    <w:rsid w:val="001C505A"/>
    <w:rsid w:val="001C5E09"/>
    <w:rsid w:val="001C7456"/>
    <w:rsid w:val="001C7E4B"/>
    <w:rsid w:val="001D032D"/>
    <w:rsid w:val="001D0757"/>
    <w:rsid w:val="001D1507"/>
    <w:rsid w:val="001D1DB6"/>
    <w:rsid w:val="001D1DDA"/>
    <w:rsid w:val="001D1ED5"/>
    <w:rsid w:val="001D2BD2"/>
    <w:rsid w:val="001D2E8E"/>
    <w:rsid w:val="001D3282"/>
    <w:rsid w:val="001D338E"/>
    <w:rsid w:val="001D3566"/>
    <w:rsid w:val="001D356C"/>
    <w:rsid w:val="001D36AC"/>
    <w:rsid w:val="001D4B69"/>
    <w:rsid w:val="001D5932"/>
    <w:rsid w:val="001D5E61"/>
    <w:rsid w:val="001D6850"/>
    <w:rsid w:val="001D7453"/>
    <w:rsid w:val="001E0FEA"/>
    <w:rsid w:val="001E1BF9"/>
    <w:rsid w:val="001E21ED"/>
    <w:rsid w:val="001E2FF5"/>
    <w:rsid w:val="001E323A"/>
    <w:rsid w:val="001E3801"/>
    <w:rsid w:val="001E4975"/>
    <w:rsid w:val="001E4FA6"/>
    <w:rsid w:val="001E51F6"/>
    <w:rsid w:val="001E53F3"/>
    <w:rsid w:val="001E57BF"/>
    <w:rsid w:val="001E5FDC"/>
    <w:rsid w:val="001E64FE"/>
    <w:rsid w:val="001E6783"/>
    <w:rsid w:val="001E70DA"/>
    <w:rsid w:val="001F0751"/>
    <w:rsid w:val="001F0752"/>
    <w:rsid w:val="001F0A0A"/>
    <w:rsid w:val="001F1981"/>
    <w:rsid w:val="001F33AA"/>
    <w:rsid w:val="001F36F3"/>
    <w:rsid w:val="001F4699"/>
    <w:rsid w:val="001F64A5"/>
    <w:rsid w:val="001F739E"/>
    <w:rsid w:val="001F7DFE"/>
    <w:rsid w:val="00200694"/>
    <w:rsid w:val="002013CC"/>
    <w:rsid w:val="0020174F"/>
    <w:rsid w:val="00201EAA"/>
    <w:rsid w:val="00201EEF"/>
    <w:rsid w:val="00202C67"/>
    <w:rsid w:val="002041F1"/>
    <w:rsid w:val="002048F2"/>
    <w:rsid w:val="00204A08"/>
    <w:rsid w:val="00204E97"/>
    <w:rsid w:val="0020544A"/>
    <w:rsid w:val="002055C2"/>
    <w:rsid w:val="00206B7C"/>
    <w:rsid w:val="00206E8E"/>
    <w:rsid w:val="00207C9F"/>
    <w:rsid w:val="002101AA"/>
    <w:rsid w:val="00210FA4"/>
    <w:rsid w:val="0021105C"/>
    <w:rsid w:val="0021144C"/>
    <w:rsid w:val="0021166D"/>
    <w:rsid w:val="00211E51"/>
    <w:rsid w:val="00212977"/>
    <w:rsid w:val="00212E1A"/>
    <w:rsid w:val="0021362B"/>
    <w:rsid w:val="002139D4"/>
    <w:rsid w:val="00213EC2"/>
    <w:rsid w:val="00215DB4"/>
    <w:rsid w:val="00215F0A"/>
    <w:rsid w:val="002163CA"/>
    <w:rsid w:val="00216635"/>
    <w:rsid w:val="00217855"/>
    <w:rsid w:val="00217C9D"/>
    <w:rsid w:val="00220B5D"/>
    <w:rsid w:val="00220D14"/>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30154"/>
    <w:rsid w:val="00230A7B"/>
    <w:rsid w:val="00230F29"/>
    <w:rsid w:val="002310D4"/>
    <w:rsid w:val="0023114E"/>
    <w:rsid w:val="002315F8"/>
    <w:rsid w:val="00231C73"/>
    <w:rsid w:val="002329AA"/>
    <w:rsid w:val="00232F6A"/>
    <w:rsid w:val="002330B3"/>
    <w:rsid w:val="00233C9D"/>
    <w:rsid w:val="00233F89"/>
    <w:rsid w:val="00234DFC"/>
    <w:rsid w:val="00236A06"/>
    <w:rsid w:val="00236C4A"/>
    <w:rsid w:val="0023701C"/>
    <w:rsid w:val="00237411"/>
    <w:rsid w:val="00237624"/>
    <w:rsid w:val="00241F7B"/>
    <w:rsid w:val="00243772"/>
    <w:rsid w:val="00245082"/>
    <w:rsid w:val="002451FE"/>
    <w:rsid w:val="0024560A"/>
    <w:rsid w:val="00245B1A"/>
    <w:rsid w:val="00246E91"/>
    <w:rsid w:val="002475E2"/>
    <w:rsid w:val="00247AC0"/>
    <w:rsid w:val="00250A0B"/>
    <w:rsid w:val="0025145C"/>
    <w:rsid w:val="002523FA"/>
    <w:rsid w:val="00252566"/>
    <w:rsid w:val="0025285F"/>
    <w:rsid w:val="00252DD6"/>
    <w:rsid w:val="002537E4"/>
    <w:rsid w:val="00254117"/>
    <w:rsid w:val="00254142"/>
    <w:rsid w:val="0025457C"/>
    <w:rsid w:val="002550B2"/>
    <w:rsid w:val="00256339"/>
    <w:rsid w:val="00256AE9"/>
    <w:rsid w:val="0026044C"/>
    <w:rsid w:val="002604EC"/>
    <w:rsid w:val="00260DEB"/>
    <w:rsid w:val="002613FA"/>
    <w:rsid w:val="00262994"/>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1AC9"/>
    <w:rsid w:val="00271B93"/>
    <w:rsid w:val="0027211E"/>
    <w:rsid w:val="0027330F"/>
    <w:rsid w:val="00274D2C"/>
    <w:rsid w:val="0027528A"/>
    <w:rsid w:val="00275812"/>
    <w:rsid w:val="00275905"/>
    <w:rsid w:val="00276851"/>
    <w:rsid w:val="00276C75"/>
    <w:rsid w:val="00277446"/>
    <w:rsid w:val="00280177"/>
    <w:rsid w:val="00280DC5"/>
    <w:rsid w:val="002817F6"/>
    <w:rsid w:val="00281A30"/>
    <w:rsid w:val="00281CAA"/>
    <w:rsid w:val="0028224A"/>
    <w:rsid w:val="00282270"/>
    <w:rsid w:val="00282570"/>
    <w:rsid w:val="00282961"/>
    <w:rsid w:val="00283A11"/>
    <w:rsid w:val="00285217"/>
    <w:rsid w:val="0028524B"/>
    <w:rsid w:val="00286431"/>
    <w:rsid w:val="002867EB"/>
    <w:rsid w:val="00286EE8"/>
    <w:rsid w:val="00287031"/>
    <w:rsid w:val="0029005A"/>
    <w:rsid w:val="00290DD3"/>
    <w:rsid w:val="002910E8"/>
    <w:rsid w:val="0029169F"/>
    <w:rsid w:val="00291766"/>
    <w:rsid w:val="0029296A"/>
    <w:rsid w:val="00292AE9"/>
    <w:rsid w:val="00292FFC"/>
    <w:rsid w:val="002930DD"/>
    <w:rsid w:val="002939C2"/>
    <w:rsid w:val="00294F95"/>
    <w:rsid w:val="00295D6B"/>
    <w:rsid w:val="002965F8"/>
    <w:rsid w:val="00297DC5"/>
    <w:rsid w:val="00297FE0"/>
    <w:rsid w:val="002A0222"/>
    <w:rsid w:val="002A0A23"/>
    <w:rsid w:val="002A10D5"/>
    <w:rsid w:val="002A1376"/>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E11"/>
    <w:rsid w:val="002B04B2"/>
    <w:rsid w:val="002B0B12"/>
    <w:rsid w:val="002B15EA"/>
    <w:rsid w:val="002B1D06"/>
    <w:rsid w:val="002B2314"/>
    <w:rsid w:val="002B3694"/>
    <w:rsid w:val="002B36DF"/>
    <w:rsid w:val="002B424F"/>
    <w:rsid w:val="002B4729"/>
    <w:rsid w:val="002B4E54"/>
    <w:rsid w:val="002B4F91"/>
    <w:rsid w:val="002B52AB"/>
    <w:rsid w:val="002B59C1"/>
    <w:rsid w:val="002B61D9"/>
    <w:rsid w:val="002B6241"/>
    <w:rsid w:val="002B6880"/>
    <w:rsid w:val="002B7A09"/>
    <w:rsid w:val="002C05CA"/>
    <w:rsid w:val="002C0FCD"/>
    <w:rsid w:val="002C0FDE"/>
    <w:rsid w:val="002C135B"/>
    <w:rsid w:val="002C16C6"/>
    <w:rsid w:val="002C186A"/>
    <w:rsid w:val="002C1F4D"/>
    <w:rsid w:val="002C23C7"/>
    <w:rsid w:val="002C25E6"/>
    <w:rsid w:val="002C29B1"/>
    <w:rsid w:val="002C37B6"/>
    <w:rsid w:val="002C4E4B"/>
    <w:rsid w:val="002C4EDA"/>
    <w:rsid w:val="002C541F"/>
    <w:rsid w:val="002C5462"/>
    <w:rsid w:val="002C56AE"/>
    <w:rsid w:val="002C7B13"/>
    <w:rsid w:val="002D0238"/>
    <w:rsid w:val="002D0D24"/>
    <w:rsid w:val="002D117C"/>
    <w:rsid w:val="002D118C"/>
    <w:rsid w:val="002D12C0"/>
    <w:rsid w:val="002D1398"/>
    <w:rsid w:val="002D4D40"/>
    <w:rsid w:val="002D656B"/>
    <w:rsid w:val="002D6700"/>
    <w:rsid w:val="002D7C84"/>
    <w:rsid w:val="002E09E6"/>
    <w:rsid w:val="002E14CC"/>
    <w:rsid w:val="002E1854"/>
    <w:rsid w:val="002E1FAC"/>
    <w:rsid w:val="002E20F7"/>
    <w:rsid w:val="002E23A7"/>
    <w:rsid w:val="002E2834"/>
    <w:rsid w:val="002E2B77"/>
    <w:rsid w:val="002E2C55"/>
    <w:rsid w:val="002E2ED6"/>
    <w:rsid w:val="002E3661"/>
    <w:rsid w:val="002E5B86"/>
    <w:rsid w:val="002E5CF6"/>
    <w:rsid w:val="002E7AA0"/>
    <w:rsid w:val="002E7BDC"/>
    <w:rsid w:val="002E7D3B"/>
    <w:rsid w:val="002F009E"/>
    <w:rsid w:val="002F0DD4"/>
    <w:rsid w:val="002F2088"/>
    <w:rsid w:val="002F2851"/>
    <w:rsid w:val="002F2CA0"/>
    <w:rsid w:val="002F3256"/>
    <w:rsid w:val="002F3C9F"/>
    <w:rsid w:val="002F3D64"/>
    <w:rsid w:val="002F3DE7"/>
    <w:rsid w:val="002F4698"/>
    <w:rsid w:val="002F5812"/>
    <w:rsid w:val="002F72A2"/>
    <w:rsid w:val="002F778B"/>
    <w:rsid w:val="003009F9"/>
    <w:rsid w:val="00300B6B"/>
    <w:rsid w:val="00300BB7"/>
    <w:rsid w:val="00300D3A"/>
    <w:rsid w:val="00301512"/>
    <w:rsid w:val="00301A88"/>
    <w:rsid w:val="00301B0A"/>
    <w:rsid w:val="00301B8B"/>
    <w:rsid w:val="00302D68"/>
    <w:rsid w:val="00303F69"/>
    <w:rsid w:val="00304643"/>
    <w:rsid w:val="003053A0"/>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5C78"/>
    <w:rsid w:val="00315F45"/>
    <w:rsid w:val="0031704C"/>
    <w:rsid w:val="003203D6"/>
    <w:rsid w:val="00321AAF"/>
    <w:rsid w:val="00321AF1"/>
    <w:rsid w:val="0032268F"/>
    <w:rsid w:val="00322CDF"/>
    <w:rsid w:val="00323071"/>
    <w:rsid w:val="00323BA0"/>
    <w:rsid w:val="0032454F"/>
    <w:rsid w:val="003254A2"/>
    <w:rsid w:val="00325BBE"/>
    <w:rsid w:val="00326BA2"/>
    <w:rsid w:val="00327175"/>
    <w:rsid w:val="00327BFF"/>
    <w:rsid w:val="00327E58"/>
    <w:rsid w:val="003306B8"/>
    <w:rsid w:val="003310D0"/>
    <w:rsid w:val="00331571"/>
    <w:rsid w:val="00331639"/>
    <w:rsid w:val="003316B1"/>
    <w:rsid w:val="00331C3E"/>
    <w:rsid w:val="0033247E"/>
    <w:rsid w:val="00332D5B"/>
    <w:rsid w:val="00333E7C"/>
    <w:rsid w:val="0033472E"/>
    <w:rsid w:val="003347CB"/>
    <w:rsid w:val="00334BF4"/>
    <w:rsid w:val="00335185"/>
    <w:rsid w:val="003353D8"/>
    <w:rsid w:val="00335AEF"/>
    <w:rsid w:val="00335E09"/>
    <w:rsid w:val="003362E9"/>
    <w:rsid w:val="00336C13"/>
    <w:rsid w:val="00337179"/>
    <w:rsid w:val="0033745C"/>
    <w:rsid w:val="00337CAF"/>
    <w:rsid w:val="00340CBB"/>
    <w:rsid w:val="003418FB"/>
    <w:rsid w:val="0034274A"/>
    <w:rsid w:val="00342758"/>
    <w:rsid w:val="00342A3F"/>
    <w:rsid w:val="003432E4"/>
    <w:rsid w:val="0034355E"/>
    <w:rsid w:val="00343F92"/>
    <w:rsid w:val="00344405"/>
    <w:rsid w:val="00344727"/>
    <w:rsid w:val="00345237"/>
    <w:rsid w:val="00345544"/>
    <w:rsid w:val="003459B1"/>
    <w:rsid w:val="00346E75"/>
    <w:rsid w:val="0034737F"/>
    <w:rsid w:val="0034769A"/>
    <w:rsid w:val="003476F7"/>
    <w:rsid w:val="00347CA1"/>
    <w:rsid w:val="0035032B"/>
    <w:rsid w:val="00350832"/>
    <w:rsid w:val="00350DC0"/>
    <w:rsid w:val="00351319"/>
    <w:rsid w:val="00351CC6"/>
    <w:rsid w:val="0035203F"/>
    <w:rsid w:val="00352707"/>
    <w:rsid w:val="00352AEC"/>
    <w:rsid w:val="00353794"/>
    <w:rsid w:val="003548D7"/>
    <w:rsid w:val="00354F12"/>
    <w:rsid w:val="00355912"/>
    <w:rsid w:val="003559D1"/>
    <w:rsid w:val="00356674"/>
    <w:rsid w:val="00356D53"/>
    <w:rsid w:val="003570F9"/>
    <w:rsid w:val="00357F24"/>
    <w:rsid w:val="003603C2"/>
    <w:rsid w:val="00360813"/>
    <w:rsid w:val="0036152A"/>
    <w:rsid w:val="0036172A"/>
    <w:rsid w:val="003621FD"/>
    <w:rsid w:val="00363124"/>
    <w:rsid w:val="00363190"/>
    <w:rsid w:val="00363211"/>
    <w:rsid w:val="00363AF8"/>
    <w:rsid w:val="00364865"/>
    <w:rsid w:val="00364D33"/>
    <w:rsid w:val="003652A6"/>
    <w:rsid w:val="00365B9A"/>
    <w:rsid w:val="00367176"/>
    <w:rsid w:val="0036766E"/>
    <w:rsid w:val="00370147"/>
    <w:rsid w:val="003703D5"/>
    <w:rsid w:val="00371B1A"/>
    <w:rsid w:val="00373BDC"/>
    <w:rsid w:val="00375543"/>
    <w:rsid w:val="00375B0A"/>
    <w:rsid w:val="00375CD3"/>
    <w:rsid w:val="00376E9F"/>
    <w:rsid w:val="0038016D"/>
    <w:rsid w:val="0038017D"/>
    <w:rsid w:val="003805C5"/>
    <w:rsid w:val="00380881"/>
    <w:rsid w:val="00380998"/>
    <w:rsid w:val="00380B20"/>
    <w:rsid w:val="00380B3C"/>
    <w:rsid w:val="00380FC3"/>
    <w:rsid w:val="003816BD"/>
    <w:rsid w:val="00381700"/>
    <w:rsid w:val="003819FA"/>
    <w:rsid w:val="00381DCF"/>
    <w:rsid w:val="00381EE4"/>
    <w:rsid w:val="00381F88"/>
    <w:rsid w:val="003823A3"/>
    <w:rsid w:val="00383532"/>
    <w:rsid w:val="00383590"/>
    <w:rsid w:val="0038374A"/>
    <w:rsid w:val="00383EAC"/>
    <w:rsid w:val="00384DAD"/>
    <w:rsid w:val="003865DF"/>
    <w:rsid w:val="00387F47"/>
    <w:rsid w:val="00390286"/>
    <w:rsid w:val="00390487"/>
    <w:rsid w:val="0039064A"/>
    <w:rsid w:val="00390B56"/>
    <w:rsid w:val="00391B90"/>
    <w:rsid w:val="00392454"/>
    <w:rsid w:val="00392B90"/>
    <w:rsid w:val="00394356"/>
    <w:rsid w:val="0039440E"/>
    <w:rsid w:val="003948C6"/>
    <w:rsid w:val="00394E4A"/>
    <w:rsid w:val="00395DCE"/>
    <w:rsid w:val="0039619B"/>
    <w:rsid w:val="003962AC"/>
    <w:rsid w:val="00396794"/>
    <w:rsid w:val="00397507"/>
    <w:rsid w:val="003978B1"/>
    <w:rsid w:val="003A006F"/>
    <w:rsid w:val="003A0CB5"/>
    <w:rsid w:val="003A2053"/>
    <w:rsid w:val="003A247F"/>
    <w:rsid w:val="003A29C7"/>
    <w:rsid w:val="003A3209"/>
    <w:rsid w:val="003A3351"/>
    <w:rsid w:val="003A399B"/>
    <w:rsid w:val="003A3A99"/>
    <w:rsid w:val="003A3EB3"/>
    <w:rsid w:val="003A4E8E"/>
    <w:rsid w:val="003A4F17"/>
    <w:rsid w:val="003A6626"/>
    <w:rsid w:val="003A6A98"/>
    <w:rsid w:val="003A7009"/>
    <w:rsid w:val="003A7258"/>
    <w:rsid w:val="003A72E2"/>
    <w:rsid w:val="003B0FFE"/>
    <w:rsid w:val="003B415B"/>
    <w:rsid w:val="003B47E0"/>
    <w:rsid w:val="003B63EC"/>
    <w:rsid w:val="003B6B30"/>
    <w:rsid w:val="003B6D73"/>
    <w:rsid w:val="003B7796"/>
    <w:rsid w:val="003B78D1"/>
    <w:rsid w:val="003B7FB8"/>
    <w:rsid w:val="003B7FEF"/>
    <w:rsid w:val="003C0AE4"/>
    <w:rsid w:val="003C11E6"/>
    <w:rsid w:val="003C2091"/>
    <w:rsid w:val="003C24FD"/>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94C"/>
    <w:rsid w:val="003D6E28"/>
    <w:rsid w:val="003D76A8"/>
    <w:rsid w:val="003E0123"/>
    <w:rsid w:val="003E081E"/>
    <w:rsid w:val="003E4011"/>
    <w:rsid w:val="003E4804"/>
    <w:rsid w:val="003E4EF7"/>
    <w:rsid w:val="003E58CA"/>
    <w:rsid w:val="003E5F69"/>
    <w:rsid w:val="003E6E3B"/>
    <w:rsid w:val="003E73BA"/>
    <w:rsid w:val="003E7A81"/>
    <w:rsid w:val="003F0357"/>
    <w:rsid w:val="003F07A7"/>
    <w:rsid w:val="003F0ABA"/>
    <w:rsid w:val="003F1D96"/>
    <w:rsid w:val="003F2566"/>
    <w:rsid w:val="003F2EA0"/>
    <w:rsid w:val="003F434B"/>
    <w:rsid w:val="003F4A08"/>
    <w:rsid w:val="003F57F9"/>
    <w:rsid w:val="003F690A"/>
    <w:rsid w:val="003F6BB3"/>
    <w:rsid w:val="003F751C"/>
    <w:rsid w:val="003F7D4F"/>
    <w:rsid w:val="00400A69"/>
    <w:rsid w:val="00401208"/>
    <w:rsid w:val="0040254F"/>
    <w:rsid w:val="00403348"/>
    <w:rsid w:val="00403BB3"/>
    <w:rsid w:val="00404009"/>
    <w:rsid w:val="0040417B"/>
    <w:rsid w:val="00404308"/>
    <w:rsid w:val="00405993"/>
    <w:rsid w:val="00405A2F"/>
    <w:rsid w:val="00406274"/>
    <w:rsid w:val="00407290"/>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17946"/>
    <w:rsid w:val="00420DE3"/>
    <w:rsid w:val="004232E7"/>
    <w:rsid w:val="0042402F"/>
    <w:rsid w:val="004249FB"/>
    <w:rsid w:val="00424BE6"/>
    <w:rsid w:val="00425740"/>
    <w:rsid w:val="00425ECF"/>
    <w:rsid w:val="004265D4"/>
    <w:rsid w:val="00426C8D"/>
    <w:rsid w:val="00430DD8"/>
    <w:rsid w:val="004313B8"/>
    <w:rsid w:val="0043174E"/>
    <w:rsid w:val="0043195E"/>
    <w:rsid w:val="004322D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37E68"/>
    <w:rsid w:val="0044030C"/>
    <w:rsid w:val="00440E97"/>
    <w:rsid w:val="0044115A"/>
    <w:rsid w:val="004411D0"/>
    <w:rsid w:val="0044133C"/>
    <w:rsid w:val="0044143B"/>
    <w:rsid w:val="004414A3"/>
    <w:rsid w:val="0044173D"/>
    <w:rsid w:val="004421CF"/>
    <w:rsid w:val="00442974"/>
    <w:rsid w:val="00442D90"/>
    <w:rsid w:val="00443D2A"/>
    <w:rsid w:val="00444429"/>
    <w:rsid w:val="00444563"/>
    <w:rsid w:val="004450E6"/>
    <w:rsid w:val="004451D6"/>
    <w:rsid w:val="004451E9"/>
    <w:rsid w:val="004462C0"/>
    <w:rsid w:val="00446AC9"/>
    <w:rsid w:val="00446F3A"/>
    <w:rsid w:val="00447612"/>
    <w:rsid w:val="00451852"/>
    <w:rsid w:val="00451961"/>
    <w:rsid w:val="00451AAE"/>
    <w:rsid w:val="004528E6"/>
    <w:rsid w:val="00453806"/>
    <w:rsid w:val="00453F62"/>
    <w:rsid w:val="0045408E"/>
    <w:rsid w:val="004554EE"/>
    <w:rsid w:val="00456652"/>
    <w:rsid w:val="00456EAE"/>
    <w:rsid w:val="004574D8"/>
    <w:rsid w:val="0045752E"/>
    <w:rsid w:val="00460679"/>
    <w:rsid w:val="00460A79"/>
    <w:rsid w:val="0046186D"/>
    <w:rsid w:val="00462792"/>
    <w:rsid w:val="0046287B"/>
    <w:rsid w:val="00462940"/>
    <w:rsid w:val="00462AC6"/>
    <w:rsid w:val="00462F7E"/>
    <w:rsid w:val="00464C0A"/>
    <w:rsid w:val="00465AE7"/>
    <w:rsid w:val="00465FBB"/>
    <w:rsid w:val="00466B69"/>
    <w:rsid w:val="00467A73"/>
    <w:rsid w:val="00467EE5"/>
    <w:rsid w:val="004701A5"/>
    <w:rsid w:val="004701B8"/>
    <w:rsid w:val="004701EB"/>
    <w:rsid w:val="00470850"/>
    <w:rsid w:val="00470E8A"/>
    <w:rsid w:val="00471ECD"/>
    <w:rsid w:val="004723A4"/>
    <w:rsid w:val="0047247B"/>
    <w:rsid w:val="004730B9"/>
    <w:rsid w:val="0047366D"/>
    <w:rsid w:val="00473E5A"/>
    <w:rsid w:val="00474948"/>
    <w:rsid w:val="00474B5F"/>
    <w:rsid w:val="004753A2"/>
    <w:rsid w:val="0047559A"/>
    <w:rsid w:val="00475D94"/>
    <w:rsid w:val="00476055"/>
    <w:rsid w:val="004765B6"/>
    <w:rsid w:val="00477449"/>
    <w:rsid w:val="004807AC"/>
    <w:rsid w:val="00480B38"/>
    <w:rsid w:val="00481776"/>
    <w:rsid w:val="00481853"/>
    <w:rsid w:val="00481C4F"/>
    <w:rsid w:val="00482CAE"/>
    <w:rsid w:val="00482E87"/>
    <w:rsid w:val="004848B6"/>
    <w:rsid w:val="004850F5"/>
    <w:rsid w:val="00485123"/>
    <w:rsid w:val="00485F3C"/>
    <w:rsid w:val="00486EBF"/>
    <w:rsid w:val="00490892"/>
    <w:rsid w:val="00490BD3"/>
    <w:rsid w:val="00490DCB"/>
    <w:rsid w:val="00490EA3"/>
    <w:rsid w:val="004917B7"/>
    <w:rsid w:val="00492206"/>
    <w:rsid w:val="004925B0"/>
    <w:rsid w:val="00492D95"/>
    <w:rsid w:val="00493548"/>
    <w:rsid w:val="00493904"/>
    <w:rsid w:val="0049525A"/>
    <w:rsid w:val="004954FC"/>
    <w:rsid w:val="004959AD"/>
    <w:rsid w:val="00496D42"/>
    <w:rsid w:val="004A0398"/>
    <w:rsid w:val="004A0585"/>
    <w:rsid w:val="004A06C5"/>
    <w:rsid w:val="004A0721"/>
    <w:rsid w:val="004A0A8D"/>
    <w:rsid w:val="004A0C89"/>
    <w:rsid w:val="004A1BFC"/>
    <w:rsid w:val="004A1C59"/>
    <w:rsid w:val="004A2264"/>
    <w:rsid w:val="004A2375"/>
    <w:rsid w:val="004A2AFF"/>
    <w:rsid w:val="004A39B3"/>
    <w:rsid w:val="004A53AA"/>
    <w:rsid w:val="004A56FE"/>
    <w:rsid w:val="004A5B69"/>
    <w:rsid w:val="004A5D60"/>
    <w:rsid w:val="004A724A"/>
    <w:rsid w:val="004A72E1"/>
    <w:rsid w:val="004A7FF1"/>
    <w:rsid w:val="004B1202"/>
    <w:rsid w:val="004B1854"/>
    <w:rsid w:val="004B19C3"/>
    <w:rsid w:val="004B3864"/>
    <w:rsid w:val="004B4A5B"/>
    <w:rsid w:val="004B54C7"/>
    <w:rsid w:val="004B5BE6"/>
    <w:rsid w:val="004B6A24"/>
    <w:rsid w:val="004B6D1F"/>
    <w:rsid w:val="004B6E5E"/>
    <w:rsid w:val="004B758C"/>
    <w:rsid w:val="004B788E"/>
    <w:rsid w:val="004B7BBF"/>
    <w:rsid w:val="004C010D"/>
    <w:rsid w:val="004C0362"/>
    <w:rsid w:val="004C0EEE"/>
    <w:rsid w:val="004C1710"/>
    <w:rsid w:val="004C1E48"/>
    <w:rsid w:val="004C30AB"/>
    <w:rsid w:val="004C38F9"/>
    <w:rsid w:val="004C3DCC"/>
    <w:rsid w:val="004C439D"/>
    <w:rsid w:val="004C576E"/>
    <w:rsid w:val="004C592E"/>
    <w:rsid w:val="004C7526"/>
    <w:rsid w:val="004C7626"/>
    <w:rsid w:val="004C76CF"/>
    <w:rsid w:val="004C778D"/>
    <w:rsid w:val="004C77E7"/>
    <w:rsid w:val="004C79BD"/>
    <w:rsid w:val="004D096A"/>
    <w:rsid w:val="004D0E10"/>
    <w:rsid w:val="004D20C5"/>
    <w:rsid w:val="004D2468"/>
    <w:rsid w:val="004D471E"/>
    <w:rsid w:val="004D4894"/>
    <w:rsid w:val="004D4C7D"/>
    <w:rsid w:val="004D4CC7"/>
    <w:rsid w:val="004D5991"/>
    <w:rsid w:val="004D5D83"/>
    <w:rsid w:val="004D6BA9"/>
    <w:rsid w:val="004D725B"/>
    <w:rsid w:val="004D72E7"/>
    <w:rsid w:val="004D7996"/>
    <w:rsid w:val="004D7EBF"/>
    <w:rsid w:val="004E151F"/>
    <w:rsid w:val="004E153C"/>
    <w:rsid w:val="004E1A5F"/>
    <w:rsid w:val="004E1C6C"/>
    <w:rsid w:val="004E29BF"/>
    <w:rsid w:val="004E388F"/>
    <w:rsid w:val="004E40AE"/>
    <w:rsid w:val="004E40FC"/>
    <w:rsid w:val="004E449A"/>
    <w:rsid w:val="004E488A"/>
    <w:rsid w:val="004E48CD"/>
    <w:rsid w:val="004E50D0"/>
    <w:rsid w:val="004E5D39"/>
    <w:rsid w:val="004E5DFD"/>
    <w:rsid w:val="004E6449"/>
    <w:rsid w:val="004E68C4"/>
    <w:rsid w:val="004E6BED"/>
    <w:rsid w:val="004E7359"/>
    <w:rsid w:val="004E7482"/>
    <w:rsid w:val="004E7890"/>
    <w:rsid w:val="004E7F8A"/>
    <w:rsid w:val="004F0C84"/>
    <w:rsid w:val="004F5FE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578"/>
    <w:rsid w:val="00514E59"/>
    <w:rsid w:val="0051726B"/>
    <w:rsid w:val="00517487"/>
    <w:rsid w:val="00520836"/>
    <w:rsid w:val="00520FD9"/>
    <w:rsid w:val="00522262"/>
    <w:rsid w:val="005229FE"/>
    <w:rsid w:val="005237CE"/>
    <w:rsid w:val="00523E1B"/>
    <w:rsid w:val="00525329"/>
    <w:rsid w:val="00525D61"/>
    <w:rsid w:val="00526700"/>
    <w:rsid w:val="0052685B"/>
    <w:rsid w:val="005272DF"/>
    <w:rsid w:val="00527998"/>
    <w:rsid w:val="00527A77"/>
    <w:rsid w:val="00527ECB"/>
    <w:rsid w:val="00527F72"/>
    <w:rsid w:val="00530A02"/>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439"/>
    <w:rsid w:val="005434FD"/>
    <w:rsid w:val="00543BC3"/>
    <w:rsid w:val="00544755"/>
    <w:rsid w:val="00544FEB"/>
    <w:rsid w:val="00545055"/>
    <w:rsid w:val="005455C7"/>
    <w:rsid w:val="00545B53"/>
    <w:rsid w:val="00546342"/>
    <w:rsid w:val="00550CC5"/>
    <w:rsid w:val="00551195"/>
    <w:rsid w:val="005511CB"/>
    <w:rsid w:val="005514B7"/>
    <w:rsid w:val="00552380"/>
    <w:rsid w:val="005524B1"/>
    <w:rsid w:val="00552501"/>
    <w:rsid w:val="005525F8"/>
    <w:rsid w:val="00552888"/>
    <w:rsid w:val="00552BBA"/>
    <w:rsid w:val="005532A0"/>
    <w:rsid w:val="0055369F"/>
    <w:rsid w:val="005537BE"/>
    <w:rsid w:val="005539A3"/>
    <w:rsid w:val="00553A26"/>
    <w:rsid w:val="00554002"/>
    <w:rsid w:val="00555195"/>
    <w:rsid w:val="00555637"/>
    <w:rsid w:val="00555D88"/>
    <w:rsid w:val="005562A9"/>
    <w:rsid w:val="005565A8"/>
    <w:rsid w:val="00556691"/>
    <w:rsid w:val="00556CDA"/>
    <w:rsid w:val="00556F98"/>
    <w:rsid w:val="0055789D"/>
    <w:rsid w:val="00560431"/>
    <w:rsid w:val="00560C27"/>
    <w:rsid w:val="00561107"/>
    <w:rsid w:val="005617E6"/>
    <w:rsid w:val="005627C8"/>
    <w:rsid w:val="00563572"/>
    <w:rsid w:val="00563B9F"/>
    <w:rsid w:val="00563F25"/>
    <w:rsid w:val="00564A8C"/>
    <w:rsid w:val="00565761"/>
    <w:rsid w:val="005674A9"/>
    <w:rsid w:val="00567640"/>
    <w:rsid w:val="00570E00"/>
    <w:rsid w:val="0057199E"/>
    <w:rsid w:val="0057283F"/>
    <w:rsid w:val="00572E4C"/>
    <w:rsid w:val="00572EF9"/>
    <w:rsid w:val="00573AA5"/>
    <w:rsid w:val="005741CB"/>
    <w:rsid w:val="00574DB9"/>
    <w:rsid w:val="00574E4D"/>
    <w:rsid w:val="005755D9"/>
    <w:rsid w:val="0057571B"/>
    <w:rsid w:val="00575AA6"/>
    <w:rsid w:val="00576AC2"/>
    <w:rsid w:val="00580BC8"/>
    <w:rsid w:val="00580C89"/>
    <w:rsid w:val="005811C8"/>
    <w:rsid w:val="005814C5"/>
    <w:rsid w:val="00581998"/>
    <w:rsid w:val="005822E5"/>
    <w:rsid w:val="00582532"/>
    <w:rsid w:val="00583B56"/>
    <w:rsid w:val="00584097"/>
    <w:rsid w:val="0058477B"/>
    <w:rsid w:val="00584B46"/>
    <w:rsid w:val="00584BFA"/>
    <w:rsid w:val="005859D1"/>
    <w:rsid w:val="00585FF1"/>
    <w:rsid w:val="005874F9"/>
    <w:rsid w:val="0058772A"/>
    <w:rsid w:val="005900C9"/>
    <w:rsid w:val="00590200"/>
    <w:rsid w:val="005911FB"/>
    <w:rsid w:val="005915E4"/>
    <w:rsid w:val="0059194C"/>
    <w:rsid w:val="00591D92"/>
    <w:rsid w:val="00592E7D"/>
    <w:rsid w:val="00593F28"/>
    <w:rsid w:val="00594DA0"/>
    <w:rsid w:val="00595FA2"/>
    <w:rsid w:val="00596AD6"/>
    <w:rsid w:val="005A178D"/>
    <w:rsid w:val="005A30ED"/>
    <w:rsid w:val="005A39C4"/>
    <w:rsid w:val="005A39DE"/>
    <w:rsid w:val="005A484B"/>
    <w:rsid w:val="005A4DD6"/>
    <w:rsid w:val="005A5474"/>
    <w:rsid w:val="005A5CE4"/>
    <w:rsid w:val="005A632D"/>
    <w:rsid w:val="005A666A"/>
    <w:rsid w:val="005A7699"/>
    <w:rsid w:val="005B19E0"/>
    <w:rsid w:val="005B1C1E"/>
    <w:rsid w:val="005B2694"/>
    <w:rsid w:val="005B2841"/>
    <w:rsid w:val="005B2C36"/>
    <w:rsid w:val="005B334F"/>
    <w:rsid w:val="005B36C5"/>
    <w:rsid w:val="005B46CF"/>
    <w:rsid w:val="005B5240"/>
    <w:rsid w:val="005B52E3"/>
    <w:rsid w:val="005B5F9E"/>
    <w:rsid w:val="005B60F9"/>
    <w:rsid w:val="005C0681"/>
    <w:rsid w:val="005C0A11"/>
    <w:rsid w:val="005C15D4"/>
    <w:rsid w:val="005C19E4"/>
    <w:rsid w:val="005C215A"/>
    <w:rsid w:val="005C34DE"/>
    <w:rsid w:val="005C44DC"/>
    <w:rsid w:val="005C4AAB"/>
    <w:rsid w:val="005C53D4"/>
    <w:rsid w:val="005C54ED"/>
    <w:rsid w:val="005C573B"/>
    <w:rsid w:val="005C5B29"/>
    <w:rsid w:val="005C5C4D"/>
    <w:rsid w:val="005C7752"/>
    <w:rsid w:val="005D10F2"/>
    <w:rsid w:val="005D14C5"/>
    <w:rsid w:val="005D1721"/>
    <w:rsid w:val="005D19B0"/>
    <w:rsid w:val="005D1DFC"/>
    <w:rsid w:val="005D1EE4"/>
    <w:rsid w:val="005D21EB"/>
    <w:rsid w:val="005D2410"/>
    <w:rsid w:val="005D3531"/>
    <w:rsid w:val="005D36D3"/>
    <w:rsid w:val="005D3E9D"/>
    <w:rsid w:val="005D3FE5"/>
    <w:rsid w:val="005D53B7"/>
    <w:rsid w:val="005D54A5"/>
    <w:rsid w:val="005D673D"/>
    <w:rsid w:val="005D7730"/>
    <w:rsid w:val="005D7C50"/>
    <w:rsid w:val="005E001C"/>
    <w:rsid w:val="005E07DF"/>
    <w:rsid w:val="005E1462"/>
    <w:rsid w:val="005E23E3"/>
    <w:rsid w:val="005E2479"/>
    <w:rsid w:val="005E40E2"/>
    <w:rsid w:val="005E4151"/>
    <w:rsid w:val="005E4D39"/>
    <w:rsid w:val="005E500B"/>
    <w:rsid w:val="005E5587"/>
    <w:rsid w:val="005E5B99"/>
    <w:rsid w:val="005E5C37"/>
    <w:rsid w:val="005E63EC"/>
    <w:rsid w:val="005E6684"/>
    <w:rsid w:val="005E73BA"/>
    <w:rsid w:val="005E7925"/>
    <w:rsid w:val="005E7B36"/>
    <w:rsid w:val="005E7EC4"/>
    <w:rsid w:val="005F0535"/>
    <w:rsid w:val="005F1086"/>
    <w:rsid w:val="005F11C4"/>
    <w:rsid w:val="005F1924"/>
    <w:rsid w:val="005F1D84"/>
    <w:rsid w:val="005F2564"/>
    <w:rsid w:val="005F4B08"/>
    <w:rsid w:val="005F4CEE"/>
    <w:rsid w:val="005F5090"/>
    <w:rsid w:val="005F67AC"/>
    <w:rsid w:val="005F6A18"/>
    <w:rsid w:val="005F6AD1"/>
    <w:rsid w:val="005F6DB2"/>
    <w:rsid w:val="005F76D1"/>
    <w:rsid w:val="005F7DDA"/>
    <w:rsid w:val="006000B7"/>
    <w:rsid w:val="00600166"/>
    <w:rsid w:val="006005F8"/>
    <w:rsid w:val="0060061C"/>
    <w:rsid w:val="0060086F"/>
    <w:rsid w:val="00600AA8"/>
    <w:rsid w:val="006012A8"/>
    <w:rsid w:val="00602DC5"/>
    <w:rsid w:val="0060317D"/>
    <w:rsid w:val="00604064"/>
    <w:rsid w:val="00606E1B"/>
    <w:rsid w:val="0060771E"/>
    <w:rsid w:val="006103FB"/>
    <w:rsid w:val="00610BC9"/>
    <w:rsid w:val="00610E80"/>
    <w:rsid w:val="006113FB"/>
    <w:rsid w:val="00611B9F"/>
    <w:rsid w:val="006120E3"/>
    <w:rsid w:val="006123CE"/>
    <w:rsid w:val="006127FE"/>
    <w:rsid w:val="0061480A"/>
    <w:rsid w:val="00614DE2"/>
    <w:rsid w:val="0061506B"/>
    <w:rsid w:val="0061513F"/>
    <w:rsid w:val="00615161"/>
    <w:rsid w:val="0061537E"/>
    <w:rsid w:val="006159A5"/>
    <w:rsid w:val="006159FB"/>
    <w:rsid w:val="00615DF5"/>
    <w:rsid w:val="00616A50"/>
    <w:rsid w:val="00616C2A"/>
    <w:rsid w:val="00616E25"/>
    <w:rsid w:val="00617090"/>
    <w:rsid w:val="00617CA4"/>
    <w:rsid w:val="0062027A"/>
    <w:rsid w:val="00620AAB"/>
    <w:rsid w:val="00620E55"/>
    <w:rsid w:val="00620FF1"/>
    <w:rsid w:val="00621601"/>
    <w:rsid w:val="006219F8"/>
    <w:rsid w:val="006233A3"/>
    <w:rsid w:val="0062340E"/>
    <w:rsid w:val="00624EDB"/>
    <w:rsid w:val="006250AB"/>
    <w:rsid w:val="006273B5"/>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92A"/>
    <w:rsid w:val="00645DC2"/>
    <w:rsid w:val="00646069"/>
    <w:rsid w:val="00646D08"/>
    <w:rsid w:val="00647521"/>
    <w:rsid w:val="00647C07"/>
    <w:rsid w:val="006502EB"/>
    <w:rsid w:val="0065084A"/>
    <w:rsid w:val="006508DF"/>
    <w:rsid w:val="00650FC2"/>
    <w:rsid w:val="00651CD9"/>
    <w:rsid w:val="00651CDE"/>
    <w:rsid w:val="00651EC8"/>
    <w:rsid w:val="00652019"/>
    <w:rsid w:val="006524F2"/>
    <w:rsid w:val="006525C4"/>
    <w:rsid w:val="00654511"/>
    <w:rsid w:val="00654DA1"/>
    <w:rsid w:val="006557F4"/>
    <w:rsid w:val="00656AB4"/>
    <w:rsid w:val="00660916"/>
    <w:rsid w:val="00660BCE"/>
    <w:rsid w:val="0066178C"/>
    <w:rsid w:val="00661AB3"/>
    <w:rsid w:val="00662D52"/>
    <w:rsid w:val="00662FAA"/>
    <w:rsid w:val="006639CA"/>
    <w:rsid w:val="006639E1"/>
    <w:rsid w:val="006647D2"/>
    <w:rsid w:val="00665C3B"/>
    <w:rsid w:val="00666251"/>
    <w:rsid w:val="00666324"/>
    <w:rsid w:val="0066671F"/>
    <w:rsid w:val="00667A25"/>
    <w:rsid w:val="00667A4E"/>
    <w:rsid w:val="00667C6F"/>
    <w:rsid w:val="00670661"/>
    <w:rsid w:val="00670EB0"/>
    <w:rsid w:val="006713AF"/>
    <w:rsid w:val="00671C44"/>
    <w:rsid w:val="00671C60"/>
    <w:rsid w:val="00672756"/>
    <w:rsid w:val="00672B0D"/>
    <w:rsid w:val="00672DC4"/>
    <w:rsid w:val="00673CB1"/>
    <w:rsid w:val="00676E57"/>
    <w:rsid w:val="00677555"/>
    <w:rsid w:val="006777FF"/>
    <w:rsid w:val="00680239"/>
    <w:rsid w:val="0068035A"/>
    <w:rsid w:val="00680441"/>
    <w:rsid w:val="006811FA"/>
    <w:rsid w:val="006813A0"/>
    <w:rsid w:val="00681DD8"/>
    <w:rsid w:val="00687A03"/>
    <w:rsid w:val="00687F56"/>
    <w:rsid w:val="006903D9"/>
    <w:rsid w:val="00690435"/>
    <w:rsid w:val="00690F19"/>
    <w:rsid w:val="00691BD4"/>
    <w:rsid w:val="00691C5F"/>
    <w:rsid w:val="00692505"/>
    <w:rsid w:val="006926C6"/>
    <w:rsid w:val="00692C29"/>
    <w:rsid w:val="00692F53"/>
    <w:rsid w:val="006945E4"/>
    <w:rsid w:val="0069464E"/>
    <w:rsid w:val="006954F1"/>
    <w:rsid w:val="00695C3F"/>
    <w:rsid w:val="006A0935"/>
    <w:rsid w:val="006A0A40"/>
    <w:rsid w:val="006A35BD"/>
    <w:rsid w:val="006A3C8E"/>
    <w:rsid w:val="006A3FF2"/>
    <w:rsid w:val="006A4668"/>
    <w:rsid w:val="006A49F1"/>
    <w:rsid w:val="006A4B4A"/>
    <w:rsid w:val="006A76B4"/>
    <w:rsid w:val="006B009E"/>
    <w:rsid w:val="006B0305"/>
    <w:rsid w:val="006B080B"/>
    <w:rsid w:val="006B0D0F"/>
    <w:rsid w:val="006B242B"/>
    <w:rsid w:val="006B291F"/>
    <w:rsid w:val="006B364E"/>
    <w:rsid w:val="006B3E52"/>
    <w:rsid w:val="006B42B4"/>
    <w:rsid w:val="006B46F5"/>
    <w:rsid w:val="006B49F5"/>
    <w:rsid w:val="006B4D79"/>
    <w:rsid w:val="006B5018"/>
    <w:rsid w:val="006B5066"/>
    <w:rsid w:val="006B541E"/>
    <w:rsid w:val="006B7622"/>
    <w:rsid w:val="006B770C"/>
    <w:rsid w:val="006B7B2A"/>
    <w:rsid w:val="006C0884"/>
    <w:rsid w:val="006C0ED7"/>
    <w:rsid w:val="006C145D"/>
    <w:rsid w:val="006C197B"/>
    <w:rsid w:val="006C1B58"/>
    <w:rsid w:val="006C2A27"/>
    <w:rsid w:val="006C3141"/>
    <w:rsid w:val="006C34A2"/>
    <w:rsid w:val="006C3F0C"/>
    <w:rsid w:val="006C430D"/>
    <w:rsid w:val="006C4442"/>
    <w:rsid w:val="006C466C"/>
    <w:rsid w:val="006C483E"/>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6AC0"/>
    <w:rsid w:val="006D7379"/>
    <w:rsid w:val="006D7784"/>
    <w:rsid w:val="006E092E"/>
    <w:rsid w:val="006E0AF3"/>
    <w:rsid w:val="006E1450"/>
    <w:rsid w:val="006E21BF"/>
    <w:rsid w:val="006E38B1"/>
    <w:rsid w:val="006E3AC5"/>
    <w:rsid w:val="006E45ED"/>
    <w:rsid w:val="006E4DD3"/>
    <w:rsid w:val="006E5BC3"/>
    <w:rsid w:val="006E5BD7"/>
    <w:rsid w:val="006E61CA"/>
    <w:rsid w:val="006E623D"/>
    <w:rsid w:val="006E70DC"/>
    <w:rsid w:val="006E737A"/>
    <w:rsid w:val="006E7714"/>
    <w:rsid w:val="006F0331"/>
    <w:rsid w:val="006F064A"/>
    <w:rsid w:val="006F0B69"/>
    <w:rsid w:val="006F0C7C"/>
    <w:rsid w:val="006F1044"/>
    <w:rsid w:val="006F2261"/>
    <w:rsid w:val="006F4085"/>
    <w:rsid w:val="006F40E1"/>
    <w:rsid w:val="006F5377"/>
    <w:rsid w:val="006F5D5F"/>
    <w:rsid w:val="006F6227"/>
    <w:rsid w:val="006F67D6"/>
    <w:rsid w:val="006F79B8"/>
    <w:rsid w:val="006F7F51"/>
    <w:rsid w:val="006F7FA0"/>
    <w:rsid w:val="00701041"/>
    <w:rsid w:val="0070112F"/>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6A2"/>
    <w:rsid w:val="00716A41"/>
    <w:rsid w:val="00716BD3"/>
    <w:rsid w:val="00717080"/>
    <w:rsid w:val="007178CF"/>
    <w:rsid w:val="00717E3D"/>
    <w:rsid w:val="007229C3"/>
    <w:rsid w:val="00723651"/>
    <w:rsid w:val="0072377F"/>
    <w:rsid w:val="00723B20"/>
    <w:rsid w:val="00723BDE"/>
    <w:rsid w:val="0072435B"/>
    <w:rsid w:val="00724420"/>
    <w:rsid w:val="00724448"/>
    <w:rsid w:val="007244F8"/>
    <w:rsid w:val="00724CC9"/>
    <w:rsid w:val="00724E10"/>
    <w:rsid w:val="00724E64"/>
    <w:rsid w:val="00725322"/>
    <w:rsid w:val="0072537B"/>
    <w:rsid w:val="0072563D"/>
    <w:rsid w:val="00725EB4"/>
    <w:rsid w:val="00727069"/>
    <w:rsid w:val="007278EE"/>
    <w:rsid w:val="007302D5"/>
    <w:rsid w:val="0073160B"/>
    <w:rsid w:val="0073204E"/>
    <w:rsid w:val="007327E9"/>
    <w:rsid w:val="0073314A"/>
    <w:rsid w:val="00733181"/>
    <w:rsid w:val="007333A6"/>
    <w:rsid w:val="00733CA3"/>
    <w:rsid w:val="00733CA7"/>
    <w:rsid w:val="00734623"/>
    <w:rsid w:val="00734924"/>
    <w:rsid w:val="00734FE1"/>
    <w:rsid w:val="00735194"/>
    <w:rsid w:val="00736C24"/>
    <w:rsid w:val="00736DE7"/>
    <w:rsid w:val="007378F3"/>
    <w:rsid w:val="00741CA9"/>
    <w:rsid w:val="00742086"/>
    <w:rsid w:val="0074212B"/>
    <w:rsid w:val="007424AD"/>
    <w:rsid w:val="00742B8A"/>
    <w:rsid w:val="00743034"/>
    <w:rsid w:val="00743354"/>
    <w:rsid w:val="00743A87"/>
    <w:rsid w:val="00743B53"/>
    <w:rsid w:val="00743EE5"/>
    <w:rsid w:val="00744265"/>
    <w:rsid w:val="00744511"/>
    <w:rsid w:val="00744BCA"/>
    <w:rsid w:val="00745AFB"/>
    <w:rsid w:val="00747111"/>
    <w:rsid w:val="0074717F"/>
    <w:rsid w:val="0074726C"/>
    <w:rsid w:val="00747DBD"/>
    <w:rsid w:val="00750543"/>
    <w:rsid w:val="00750A16"/>
    <w:rsid w:val="00750D3C"/>
    <w:rsid w:val="00751D26"/>
    <w:rsid w:val="00751FF4"/>
    <w:rsid w:val="0075221F"/>
    <w:rsid w:val="00752334"/>
    <w:rsid w:val="00753584"/>
    <w:rsid w:val="00753D47"/>
    <w:rsid w:val="00754479"/>
    <w:rsid w:val="00755F5C"/>
    <w:rsid w:val="007562B9"/>
    <w:rsid w:val="007565A9"/>
    <w:rsid w:val="007566F4"/>
    <w:rsid w:val="00756E3B"/>
    <w:rsid w:val="00757073"/>
    <w:rsid w:val="0076041E"/>
    <w:rsid w:val="007606C5"/>
    <w:rsid w:val="007625A0"/>
    <w:rsid w:val="0076337A"/>
    <w:rsid w:val="0076475F"/>
    <w:rsid w:val="00764BBD"/>
    <w:rsid w:val="0076501A"/>
    <w:rsid w:val="0076566A"/>
    <w:rsid w:val="00765A42"/>
    <w:rsid w:val="00765AFB"/>
    <w:rsid w:val="00765F29"/>
    <w:rsid w:val="007666C9"/>
    <w:rsid w:val="00771D29"/>
    <w:rsid w:val="00771D37"/>
    <w:rsid w:val="007724A0"/>
    <w:rsid w:val="007734E5"/>
    <w:rsid w:val="007746DB"/>
    <w:rsid w:val="0077476F"/>
    <w:rsid w:val="007747A2"/>
    <w:rsid w:val="00774B1F"/>
    <w:rsid w:val="007750DB"/>
    <w:rsid w:val="00775EA7"/>
    <w:rsid w:val="00776804"/>
    <w:rsid w:val="00777073"/>
    <w:rsid w:val="007774CE"/>
    <w:rsid w:val="00777FCF"/>
    <w:rsid w:val="00780763"/>
    <w:rsid w:val="007807C2"/>
    <w:rsid w:val="00780BDC"/>
    <w:rsid w:val="00781303"/>
    <w:rsid w:val="0078145C"/>
    <w:rsid w:val="00781BF6"/>
    <w:rsid w:val="00781FF9"/>
    <w:rsid w:val="007823FF"/>
    <w:rsid w:val="00782F17"/>
    <w:rsid w:val="007832AB"/>
    <w:rsid w:val="007865E6"/>
    <w:rsid w:val="007867B9"/>
    <w:rsid w:val="007868CF"/>
    <w:rsid w:val="007868FE"/>
    <w:rsid w:val="007905CF"/>
    <w:rsid w:val="00790855"/>
    <w:rsid w:val="007910DE"/>
    <w:rsid w:val="00792103"/>
    <w:rsid w:val="0079210C"/>
    <w:rsid w:val="007927D0"/>
    <w:rsid w:val="00792E2B"/>
    <w:rsid w:val="00793058"/>
    <w:rsid w:val="007930B8"/>
    <w:rsid w:val="007933D2"/>
    <w:rsid w:val="00794297"/>
    <w:rsid w:val="00796537"/>
    <w:rsid w:val="00796717"/>
    <w:rsid w:val="00796A53"/>
    <w:rsid w:val="0079778C"/>
    <w:rsid w:val="00797BD5"/>
    <w:rsid w:val="007A0167"/>
    <w:rsid w:val="007A09A6"/>
    <w:rsid w:val="007A0B4E"/>
    <w:rsid w:val="007A0F4B"/>
    <w:rsid w:val="007A1ADC"/>
    <w:rsid w:val="007A24D6"/>
    <w:rsid w:val="007A2633"/>
    <w:rsid w:val="007A2D21"/>
    <w:rsid w:val="007A3093"/>
    <w:rsid w:val="007A3583"/>
    <w:rsid w:val="007A4CE8"/>
    <w:rsid w:val="007A557A"/>
    <w:rsid w:val="007A6CB9"/>
    <w:rsid w:val="007A6E80"/>
    <w:rsid w:val="007B0067"/>
    <w:rsid w:val="007B07A2"/>
    <w:rsid w:val="007B1643"/>
    <w:rsid w:val="007B18F5"/>
    <w:rsid w:val="007B1CAD"/>
    <w:rsid w:val="007B202E"/>
    <w:rsid w:val="007B2363"/>
    <w:rsid w:val="007B2FE5"/>
    <w:rsid w:val="007B30B0"/>
    <w:rsid w:val="007B3DC7"/>
    <w:rsid w:val="007B4A91"/>
    <w:rsid w:val="007B4CBF"/>
    <w:rsid w:val="007B55A9"/>
    <w:rsid w:val="007B632B"/>
    <w:rsid w:val="007B65CF"/>
    <w:rsid w:val="007B79BC"/>
    <w:rsid w:val="007B7DDA"/>
    <w:rsid w:val="007B7E64"/>
    <w:rsid w:val="007B7F3B"/>
    <w:rsid w:val="007C1499"/>
    <w:rsid w:val="007C1CF2"/>
    <w:rsid w:val="007C22E5"/>
    <w:rsid w:val="007C2606"/>
    <w:rsid w:val="007C2DAF"/>
    <w:rsid w:val="007C3E37"/>
    <w:rsid w:val="007C3EBB"/>
    <w:rsid w:val="007C41A6"/>
    <w:rsid w:val="007C49EA"/>
    <w:rsid w:val="007C5312"/>
    <w:rsid w:val="007C5B3B"/>
    <w:rsid w:val="007C6663"/>
    <w:rsid w:val="007C797F"/>
    <w:rsid w:val="007D09FF"/>
    <w:rsid w:val="007D10C5"/>
    <w:rsid w:val="007D1AB4"/>
    <w:rsid w:val="007D1AF5"/>
    <w:rsid w:val="007D1B3B"/>
    <w:rsid w:val="007D1D5C"/>
    <w:rsid w:val="007D23AD"/>
    <w:rsid w:val="007D23C0"/>
    <w:rsid w:val="007D4681"/>
    <w:rsid w:val="007D5085"/>
    <w:rsid w:val="007D5334"/>
    <w:rsid w:val="007D5B4B"/>
    <w:rsid w:val="007D610A"/>
    <w:rsid w:val="007D6335"/>
    <w:rsid w:val="007D7211"/>
    <w:rsid w:val="007D7759"/>
    <w:rsid w:val="007D7D39"/>
    <w:rsid w:val="007E064B"/>
    <w:rsid w:val="007E0D08"/>
    <w:rsid w:val="007E1632"/>
    <w:rsid w:val="007E1772"/>
    <w:rsid w:val="007E300A"/>
    <w:rsid w:val="007E31B2"/>
    <w:rsid w:val="007E533A"/>
    <w:rsid w:val="007E6391"/>
    <w:rsid w:val="007E7064"/>
    <w:rsid w:val="007E755A"/>
    <w:rsid w:val="007E77D3"/>
    <w:rsid w:val="007F1012"/>
    <w:rsid w:val="007F220A"/>
    <w:rsid w:val="007F2E43"/>
    <w:rsid w:val="007F3467"/>
    <w:rsid w:val="007F34FF"/>
    <w:rsid w:val="007F35A5"/>
    <w:rsid w:val="007F38CB"/>
    <w:rsid w:val="007F437C"/>
    <w:rsid w:val="007F4924"/>
    <w:rsid w:val="007F54DF"/>
    <w:rsid w:val="007F5EA2"/>
    <w:rsid w:val="007F711F"/>
    <w:rsid w:val="007F776C"/>
    <w:rsid w:val="00800950"/>
    <w:rsid w:val="00801531"/>
    <w:rsid w:val="00801A31"/>
    <w:rsid w:val="00802F88"/>
    <w:rsid w:val="00803B80"/>
    <w:rsid w:val="00803F47"/>
    <w:rsid w:val="008048DE"/>
    <w:rsid w:val="00804C60"/>
    <w:rsid w:val="0080509E"/>
    <w:rsid w:val="008056F4"/>
    <w:rsid w:val="00805914"/>
    <w:rsid w:val="00805C3C"/>
    <w:rsid w:val="0080683B"/>
    <w:rsid w:val="00806925"/>
    <w:rsid w:val="00806B47"/>
    <w:rsid w:val="00807758"/>
    <w:rsid w:val="0081011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5109"/>
    <w:rsid w:val="00825CED"/>
    <w:rsid w:val="00826B58"/>
    <w:rsid w:val="00827A71"/>
    <w:rsid w:val="00827A9C"/>
    <w:rsid w:val="00830233"/>
    <w:rsid w:val="00831195"/>
    <w:rsid w:val="0083189C"/>
    <w:rsid w:val="00833D54"/>
    <w:rsid w:val="00834CE2"/>
    <w:rsid w:val="008373B7"/>
    <w:rsid w:val="00837D10"/>
    <w:rsid w:val="00840241"/>
    <w:rsid w:val="008402B2"/>
    <w:rsid w:val="0084084C"/>
    <w:rsid w:val="00841125"/>
    <w:rsid w:val="00841282"/>
    <w:rsid w:val="008412A8"/>
    <w:rsid w:val="008412F0"/>
    <w:rsid w:val="0084147E"/>
    <w:rsid w:val="00841928"/>
    <w:rsid w:val="00841DB0"/>
    <w:rsid w:val="00842440"/>
    <w:rsid w:val="008425EB"/>
    <w:rsid w:val="00843C7F"/>
    <w:rsid w:val="00844606"/>
    <w:rsid w:val="008458AC"/>
    <w:rsid w:val="008469B4"/>
    <w:rsid w:val="00846E7D"/>
    <w:rsid w:val="00847B31"/>
    <w:rsid w:val="00847B4F"/>
    <w:rsid w:val="00847C43"/>
    <w:rsid w:val="0085092E"/>
    <w:rsid w:val="00850F97"/>
    <w:rsid w:val="00851170"/>
    <w:rsid w:val="00852052"/>
    <w:rsid w:val="00852F79"/>
    <w:rsid w:val="00853121"/>
    <w:rsid w:val="00853307"/>
    <w:rsid w:val="0085395D"/>
    <w:rsid w:val="0085487F"/>
    <w:rsid w:val="00855623"/>
    <w:rsid w:val="008558DA"/>
    <w:rsid w:val="00855CD5"/>
    <w:rsid w:val="008566CB"/>
    <w:rsid w:val="008568BE"/>
    <w:rsid w:val="008572CB"/>
    <w:rsid w:val="00857F8B"/>
    <w:rsid w:val="0086048D"/>
    <w:rsid w:val="00860604"/>
    <w:rsid w:val="00860B46"/>
    <w:rsid w:val="0086109F"/>
    <w:rsid w:val="00861DAE"/>
    <w:rsid w:val="00861E97"/>
    <w:rsid w:val="00862097"/>
    <w:rsid w:val="00862117"/>
    <w:rsid w:val="00862619"/>
    <w:rsid w:val="00862C7E"/>
    <w:rsid w:val="00863600"/>
    <w:rsid w:val="00863AB2"/>
    <w:rsid w:val="00863CD8"/>
    <w:rsid w:val="00863D7E"/>
    <w:rsid w:val="0086552E"/>
    <w:rsid w:val="00865804"/>
    <w:rsid w:val="008661F7"/>
    <w:rsid w:val="00867335"/>
    <w:rsid w:val="0086775D"/>
    <w:rsid w:val="00867B88"/>
    <w:rsid w:val="008709A6"/>
    <w:rsid w:val="00870B16"/>
    <w:rsid w:val="008710CA"/>
    <w:rsid w:val="00871271"/>
    <w:rsid w:val="00872891"/>
    <w:rsid w:val="00872A95"/>
    <w:rsid w:val="008731D3"/>
    <w:rsid w:val="0087362C"/>
    <w:rsid w:val="008741D2"/>
    <w:rsid w:val="008755DA"/>
    <w:rsid w:val="00875D3A"/>
    <w:rsid w:val="00876328"/>
    <w:rsid w:val="00876FCF"/>
    <w:rsid w:val="0087765C"/>
    <w:rsid w:val="00877719"/>
    <w:rsid w:val="008803B1"/>
    <w:rsid w:val="008805ED"/>
    <w:rsid w:val="008805F5"/>
    <w:rsid w:val="008806B2"/>
    <w:rsid w:val="008807C1"/>
    <w:rsid w:val="00882BE3"/>
    <w:rsid w:val="0088347B"/>
    <w:rsid w:val="00883770"/>
    <w:rsid w:val="0088385A"/>
    <w:rsid w:val="00884D9A"/>
    <w:rsid w:val="00884E37"/>
    <w:rsid w:val="008854DF"/>
    <w:rsid w:val="00885B44"/>
    <w:rsid w:val="00885D4C"/>
    <w:rsid w:val="00886A1C"/>
    <w:rsid w:val="00886E02"/>
    <w:rsid w:val="0088747A"/>
    <w:rsid w:val="00890609"/>
    <w:rsid w:val="00890FA7"/>
    <w:rsid w:val="0089177B"/>
    <w:rsid w:val="008917FF"/>
    <w:rsid w:val="00891D36"/>
    <w:rsid w:val="00891E1C"/>
    <w:rsid w:val="00892651"/>
    <w:rsid w:val="00892A4A"/>
    <w:rsid w:val="00892AF2"/>
    <w:rsid w:val="00892BD3"/>
    <w:rsid w:val="00893008"/>
    <w:rsid w:val="008931E4"/>
    <w:rsid w:val="00893BB8"/>
    <w:rsid w:val="008945FA"/>
    <w:rsid w:val="00894E0C"/>
    <w:rsid w:val="00894FE9"/>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C38"/>
    <w:rsid w:val="008A7645"/>
    <w:rsid w:val="008B0216"/>
    <w:rsid w:val="008B08E7"/>
    <w:rsid w:val="008B1559"/>
    <w:rsid w:val="008B187C"/>
    <w:rsid w:val="008B217B"/>
    <w:rsid w:val="008B2488"/>
    <w:rsid w:val="008B2549"/>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571E"/>
    <w:rsid w:val="008C65B6"/>
    <w:rsid w:val="008C6620"/>
    <w:rsid w:val="008C6899"/>
    <w:rsid w:val="008C6EFE"/>
    <w:rsid w:val="008C7BB3"/>
    <w:rsid w:val="008D0099"/>
    <w:rsid w:val="008D0603"/>
    <w:rsid w:val="008D0904"/>
    <w:rsid w:val="008D225D"/>
    <w:rsid w:val="008D4321"/>
    <w:rsid w:val="008D4477"/>
    <w:rsid w:val="008D45E1"/>
    <w:rsid w:val="008D4A7B"/>
    <w:rsid w:val="008D5531"/>
    <w:rsid w:val="008D5D74"/>
    <w:rsid w:val="008D652D"/>
    <w:rsid w:val="008D6DEA"/>
    <w:rsid w:val="008D6E9A"/>
    <w:rsid w:val="008E03D7"/>
    <w:rsid w:val="008E0672"/>
    <w:rsid w:val="008E0C5B"/>
    <w:rsid w:val="008E11AB"/>
    <w:rsid w:val="008E160E"/>
    <w:rsid w:val="008E1B4D"/>
    <w:rsid w:val="008E2E20"/>
    <w:rsid w:val="008E3027"/>
    <w:rsid w:val="008E4CCB"/>
    <w:rsid w:val="008E5E3E"/>
    <w:rsid w:val="008E651C"/>
    <w:rsid w:val="008E66A5"/>
    <w:rsid w:val="008E6A04"/>
    <w:rsid w:val="008E6B49"/>
    <w:rsid w:val="008E7458"/>
    <w:rsid w:val="008E7F44"/>
    <w:rsid w:val="008F043C"/>
    <w:rsid w:val="008F163A"/>
    <w:rsid w:val="008F1D8C"/>
    <w:rsid w:val="008F345A"/>
    <w:rsid w:val="008F363A"/>
    <w:rsid w:val="008F36E2"/>
    <w:rsid w:val="008F3F83"/>
    <w:rsid w:val="008F400C"/>
    <w:rsid w:val="008F4B1D"/>
    <w:rsid w:val="008F5391"/>
    <w:rsid w:val="008F5CA3"/>
    <w:rsid w:val="008F5F36"/>
    <w:rsid w:val="008F6D0A"/>
    <w:rsid w:val="008F6E86"/>
    <w:rsid w:val="009003B4"/>
    <w:rsid w:val="00902A20"/>
    <w:rsid w:val="00902A80"/>
    <w:rsid w:val="00902DCE"/>
    <w:rsid w:val="00903636"/>
    <w:rsid w:val="009037B2"/>
    <w:rsid w:val="00904230"/>
    <w:rsid w:val="00904EF2"/>
    <w:rsid w:val="00904F84"/>
    <w:rsid w:val="009051B0"/>
    <w:rsid w:val="009057B4"/>
    <w:rsid w:val="00905CEE"/>
    <w:rsid w:val="00905DF5"/>
    <w:rsid w:val="0090642F"/>
    <w:rsid w:val="009075DE"/>
    <w:rsid w:val="00907CFA"/>
    <w:rsid w:val="00907E3F"/>
    <w:rsid w:val="00907E6C"/>
    <w:rsid w:val="00910033"/>
    <w:rsid w:val="00910A8E"/>
    <w:rsid w:val="00911250"/>
    <w:rsid w:val="009112EB"/>
    <w:rsid w:val="00911429"/>
    <w:rsid w:val="0091176A"/>
    <w:rsid w:val="00911B79"/>
    <w:rsid w:val="00911E0C"/>
    <w:rsid w:val="00911E7C"/>
    <w:rsid w:val="00912144"/>
    <w:rsid w:val="009132DB"/>
    <w:rsid w:val="009139EA"/>
    <w:rsid w:val="00913B75"/>
    <w:rsid w:val="00914E29"/>
    <w:rsid w:val="009155BB"/>
    <w:rsid w:val="0091564B"/>
    <w:rsid w:val="00915EDE"/>
    <w:rsid w:val="0091601D"/>
    <w:rsid w:val="00917464"/>
    <w:rsid w:val="00917B34"/>
    <w:rsid w:val="00917B9C"/>
    <w:rsid w:val="00920A95"/>
    <w:rsid w:val="00920F39"/>
    <w:rsid w:val="009210C4"/>
    <w:rsid w:val="009214B1"/>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8B"/>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B19"/>
    <w:rsid w:val="00943FB7"/>
    <w:rsid w:val="00944396"/>
    <w:rsid w:val="0094583B"/>
    <w:rsid w:val="00945914"/>
    <w:rsid w:val="00945BD0"/>
    <w:rsid w:val="00946031"/>
    <w:rsid w:val="009466EA"/>
    <w:rsid w:val="00946C53"/>
    <w:rsid w:val="00947DE7"/>
    <w:rsid w:val="00950A02"/>
    <w:rsid w:val="00950C0C"/>
    <w:rsid w:val="00951C02"/>
    <w:rsid w:val="00951E1F"/>
    <w:rsid w:val="00952480"/>
    <w:rsid w:val="00952B1E"/>
    <w:rsid w:val="0095397C"/>
    <w:rsid w:val="00953C7F"/>
    <w:rsid w:val="00954177"/>
    <w:rsid w:val="009543F3"/>
    <w:rsid w:val="009549C8"/>
    <w:rsid w:val="0095678D"/>
    <w:rsid w:val="00956A76"/>
    <w:rsid w:val="00956BEF"/>
    <w:rsid w:val="009603B8"/>
    <w:rsid w:val="00960A97"/>
    <w:rsid w:val="00960F02"/>
    <w:rsid w:val="00961BC3"/>
    <w:rsid w:val="009634E6"/>
    <w:rsid w:val="009635C0"/>
    <w:rsid w:val="0096369B"/>
    <w:rsid w:val="00964DD7"/>
    <w:rsid w:val="009650CC"/>
    <w:rsid w:val="00965900"/>
    <w:rsid w:val="009661EC"/>
    <w:rsid w:val="00966720"/>
    <w:rsid w:val="00966C36"/>
    <w:rsid w:val="00967632"/>
    <w:rsid w:val="0096784C"/>
    <w:rsid w:val="00967879"/>
    <w:rsid w:val="00967A20"/>
    <w:rsid w:val="0097008B"/>
    <w:rsid w:val="00971D73"/>
    <w:rsid w:val="00971EC8"/>
    <w:rsid w:val="00972762"/>
    <w:rsid w:val="009732EE"/>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B79"/>
    <w:rsid w:val="00984479"/>
    <w:rsid w:val="0098472B"/>
    <w:rsid w:val="00984AB6"/>
    <w:rsid w:val="00984F61"/>
    <w:rsid w:val="00984FC9"/>
    <w:rsid w:val="00986074"/>
    <w:rsid w:val="00986335"/>
    <w:rsid w:val="00986BD4"/>
    <w:rsid w:val="00986DFA"/>
    <w:rsid w:val="00986FCC"/>
    <w:rsid w:val="00987DC9"/>
    <w:rsid w:val="009915EB"/>
    <w:rsid w:val="009918E9"/>
    <w:rsid w:val="00991921"/>
    <w:rsid w:val="00991A3D"/>
    <w:rsid w:val="00991FFC"/>
    <w:rsid w:val="009925D8"/>
    <w:rsid w:val="009932C0"/>
    <w:rsid w:val="00993636"/>
    <w:rsid w:val="00995213"/>
    <w:rsid w:val="009960B4"/>
    <w:rsid w:val="009966C7"/>
    <w:rsid w:val="0099686E"/>
    <w:rsid w:val="00996CBD"/>
    <w:rsid w:val="00997CEF"/>
    <w:rsid w:val="009A014E"/>
    <w:rsid w:val="009A02C3"/>
    <w:rsid w:val="009A0DA2"/>
    <w:rsid w:val="009A36A9"/>
    <w:rsid w:val="009A6078"/>
    <w:rsid w:val="009A662A"/>
    <w:rsid w:val="009B08D6"/>
    <w:rsid w:val="009B13E0"/>
    <w:rsid w:val="009B2C4C"/>
    <w:rsid w:val="009B2CE1"/>
    <w:rsid w:val="009B3AC0"/>
    <w:rsid w:val="009B3DCF"/>
    <w:rsid w:val="009B410D"/>
    <w:rsid w:val="009B4F01"/>
    <w:rsid w:val="009B50F0"/>
    <w:rsid w:val="009B52A8"/>
    <w:rsid w:val="009B5686"/>
    <w:rsid w:val="009B5B08"/>
    <w:rsid w:val="009B6BD9"/>
    <w:rsid w:val="009B748A"/>
    <w:rsid w:val="009B7CDD"/>
    <w:rsid w:val="009B7EE2"/>
    <w:rsid w:val="009C0559"/>
    <w:rsid w:val="009C1488"/>
    <w:rsid w:val="009C1824"/>
    <w:rsid w:val="009C278F"/>
    <w:rsid w:val="009C29C2"/>
    <w:rsid w:val="009C3358"/>
    <w:rsid w:val="009C35FC"/>
    <w:rsid w:val="009C37D5"/>
    <w:rsid w:val="009C425E"/>
    <w:rsid w:val="009C5D5E"/>
    <w:rsid w:val="009C6D63"/>
    <w:rsid w:val="009C78FC"/>
    <w:rsid w:val="009C7AE0"/>
    <w:rsid w:val="009C7C48"/>
    <w:rsid w:val="009D03BE"/>
    <w:rsid w:val="009D06B4"/>
    <w:rsid w:val="009D0934"/>
    <w:rsid w:val="009D110E"/>
    <w:rsid w:val="009D2509"/>
    <w:rsid w:val="009D2D2D"/>
    <w:rsid w:val="009D3DAD"/>
    <w:rsid w:val="009D4C0C"/>
    <w:rsid w:val="009D4DDA"/>
    <w:rsid w:val="009D64F6"/>
    <w:rsid w:val="009D6B0E"/>
    <w:rsid w:val="009D6DE4"/>
    <w:rsid w:val="009D73D7"/>
    <w:rsid w:val="009E0198"/>
    <w:rsid w:val="009E0883"/>
    <w:rsid w:val="009E0F60"/>
    <w:rsid w:val="009E1BAB"/>
    <w:rsid w:val="009E3514"/>
    <w:rsid w:val="009E3947"/>
    <w:rsid w:val="009E3A63"/>
    <w:rsid w:val="009E4552"/>
    <w:rsid w:val="009E4988"/>
    <w:rsid w:val="009E4A5A"/>
    <w:rsid w:val="009E4CFC"/>
    <w:rsid w:val="009E5142"/>
    <w:rsid w:val="009E51B4"/>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9DF"/>
    <w:rsid w:val="00A03A63"/>
    <w:rsid w:val="00A03FBC"/>
    <w:rsid w:val="00A04900"/>
    <w:rsid w:val="00A05B3B"/>
    <w:rsid w:val="00A05CAA"/>
    <w:rsid w:val="00A06A64"/>
    <w:rsid w:val="00A10139"/>
    <w:rsid w:val="00A115D7"/>
    <w:rsid w:val="00A11963"/>
    <w:rsid w:val="00A122F8"/>
    <w:rsid w:val="00A123DE"/>
    <w:rsid w:val="00A13071"/>
    <w:rsid w:val="00A132DE"/>
    <w:rsid w:val="00A13E35"/>
    <w:rsid w:val="00A16AD3"/>
    <w:rsid w:val="00A17A8A"/>
    <w:rsid w:val="00A17E22"/>
    <w:rsid w:val="00A208B6"/>
    <w:rsid w:val="00A20F34"/>
    <w:rsid w:val="00A217D0"/>
    <w:rsid w:val="00A21A49"/>
    <w:rsid w:val="00A21F29"/>
    <w:rsid w:val="00A2233A"/>
    <w:rsid w:val="00A2252E"/>
    <w:rsid w:val="00A22D7C"/>
    <w:rsid w:val="00A23BCD"/>
    <w:rsid w:val="00A23C6E"/>
    <w:rsid w:val="00A23D19"/>
    <w:rsid w:val="00A24B1C"/>
    <w:rsid w:val="00A25652"/>
    <w:rsid w:val="00A26FDB"/>
    <w:rsid w:val="00A2701F"/>
    <w:rsid w:val="00A27979"/>
    <w:rsid w:val="00A3014E"/>
    <w:rsid w:val="00A309AC"/>
    <w:rsid w:val="00A30A13"/>
    <w:rsid w:val="00A30AF3"/>
    <w:rsid w:val="00A30D09"/>
    <w:rsid w:val="00A338FB"/>
    <w:rsid w:val="00A339BF"/>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B9"/>
    <w:rsid w:val="00A449C3"/>
    <w:rsid w:val="00A44B21"/>
    <w:rsid w:val="00A4500F"/>
    <w:rsid w:val="00A45477"/>
    <w:rsid w:val="00A4570E"/>
    <w:rsid w:val="00A4582F"/>
    <w:rsid w:val="00A4591D"/>
    <w:rsid w:val="00A45C2C"/>
    <w:rsid w:val="00A4617E"/>
    <w:rsid w:val="00A4635A"/>
    <w:rsid w:val="00A478A5"/>
    <w:rsid w:val="00A47B2C"/>
    <w:rsid w:val="00A47BEF"/>
    <w:rsid w:val="00A528F1"/>
    <w:rsid w:val="00A52E7F"/>
    <w:rsid w:val="00A53410"/>
    <w:rsid w:val="00A539F7"/>
    <w:rsid w:val="00A53BE5"/>
    <w:rsid w:val="00A54113"/>
    <w:rsid w:val="00A551C0"/>
    <w:rsid w:val="00A558A8"/>
    <w:rsid w:val="00A57D19"/>
    <w:rsid w:val="00A60407"/>
    <w:rsid w:val="00A606BC"/>
    <w:rsid w:val="00A61104"/>
    <w:rsid w:val="00A61CA1"/>
    <w:rsid w:val="00A62887"/>
    <w:rsid w:val="00A62DBF"/>
    <w:rsid w:val="00A62ECE"/>
    <w:rsid w:val="00A6543B"/>
    <w:rsid w:val="00A659D7"/>
    <w:rsid w:val="00A667D6"/>
    <w:rsid w:val="00A668A7"/>
    <w:rsid w:val="00A669BA"/>
    <w:rsid w:val="00A67141"/>
    <w:rsid w:val="00A67E6D"/>
    <w:rsid w:val="00A7002D"/>
    <w:rsid w:val="00A705DB"/>
    <w:rsid w:val="00A70611"/>
    <w:rsid w:val="00A70F44"/>
    <w:rsid w:val="00A711D7"/>
    <w:rsid w:val="00A71751"/>
    <w:rsid w:val="00A71EFA"/>
    <w:rsid w:val="00A722CF"/>
    <w:rsid w:val="00A7498D"/>
    <w:rsid w:val="00A74AEE"/>
    <w:rsid w:val="00A7506B"/>
    <w:rsid w:val="00A750F3"/>
    <w:rsid w:val="00A7591B"/>
    <w:rsid w:val="00A75A18"/>
    <w:rsid w:val="00A75C47"/>
    <w:rsid w:val="00A7673A"/>
    <w:rsid w:val="00A76A6B"/>
    <w:rsid w:val="00A76A7D"/>
    <w:rsid w:val="00A76E49"/>
    <w:rsid w:val="00A779B5"/>
    <w:rsid w:val="00A805B4"/>
    <w:rsid w:val="00A806EB"/>
    <w:rsid w:val="00A813FA"/>
    <w:rsid w:val="00A82FDE"/>
    <w:rsid w:val="00A84792"/>
    <w:rsid w:val="00A84989"/>
    <w:rsid w:val="00A84B3D"/>
    <w:rsid w:val="00A84E94"/>
    <w:rsid w:val="00A85FCB"/>
    <w:rsid w:val="00A86540"/>
    <w:rsid w:val="00A86898"/>
    <w:rsid w:val="00A86A40"/>
    <w:rsid w:val="00A86B50"/>
    <w:rsid w:val="00A90B21"/>
    <w:rsid w:val="00A9216E"/>
    <w:rsid w:val="00A92857"/>
    <w:rsid w:val="00A93030"/>
    <w:rsid w:val="00A93925"/>
    <w:rsid w:val="00A94574"/>
    <w:rsid w:val="00A953C5"/>
    <w:rsid w:val="00A95AE0"/>
    <w:rsid w:val="00A96082"/>
    <w:rsid w:val="00A96B8E"/>
    <w:rsid w:val="00A96EA1"/>
    <w:rsid w:val="00A97291"/>
    <w:rsid w:val="00A97900"/>
    <w:rsid w:val="00A97C08"/>
    <w:rsid w:val="00A97D5C"/>
    <w:rsid w:val="00AA0713"/>
    <w:rsid w:val="00AA1267"/>
    <w:rsid w:val="00AA1604"/>
    <w:rsid w:val="00AA27C5"/>
    <w:rsid w:val="00AA4714"/>
    <w:rsid w:val="00AA58B5"/>
    <w:rsid w:val="00AA6EF3"/>
    <w:rsid w:val="00AA6FE4"/>
    <w:rsid w:val="00AA70EE"/>
    <w:rsid w:val="00AA7222"/>
    <w:rsid w:val="00AA7624"/>
    <w:rsid w:val="00AB015C"/>
    <w:rsid w:val="00AB03D7"/>
    <w:rsid w:val="00AB0A69"/>
    <w:rsid w:val="00AB0D1D"/>
    <w:rsid w:val="00AB1094"/>
    <w:rsid w:val="00AB2361"/>
    <w:rsid w:val="00AB2477"/>
    <w:rsid w:val="00AB3680"/>
    <w:rsid w:val="00AB403D"/>
    <w:rsid w:val="00AB4860"/>
    <w:rsid w:val="00AB4C84"/>
    <w:rsid w:val="00AB5098"/>
    <w:rsid w:val="00AB58B0"/>
    <w:rsid w:val="00AB68BF"/>
    <w:rsid w:val="00AB6AE3"/>
    <w:rsid w:val="00AB7DF4"/>
    <w:rsid w:val="00AB7F34"/>
    <w:rsid w:val="00AC0D70"/>
    <w:rsid w:val="00AC0E22"/>
    <w:rsid w:val="00AC11AE"/>
    <w:rsid w:val="00AC1952"/>
    <w:rsid w:val="00AC1FE5"/>
    <w:rsid w:val="00AC2458"/>
    <w:rsid w:val="00AC28A6"/>
    <w:rsid w:val="00AC2E4C"/>
    <w:rsid w:val="00AC34DE"/>
    <w:rsid w:val="00AC3966"/>
    <w:rsid w:val="00AC4708"/>
    <w:rsid w:val="00AC47DA"/>
    <w:rsid w:val="00AC4873"/>
    <w:rsid w:val="00AC4CEF"/>
    <w:rsid w:val="00AC5204"/>
    <w:rsid w:val="00AC548A"/>
    <w:rsid w:val="00AC5A38"/>
    <w:rsid w:val="00AC63CD"/>
    <w:rsid w:val="00AC773F"/>
    <w:rsid w:val="00AD00B6"/>
    <w:rsid w:val="00AD066F"/>
    <w:rsid w:val="00AD091D"/>
    <w:rsid w:val="00AD0A8E"/>
    <w:rsid w:val="00AD0DFF"/>
    <w:rsid w:val="00AD0F94"/>
    <w:rsid w:val="00AD177D"/>
    <w:rsid w:val="00AD3D6E"/>
    <w:rsid w:val="00AD3EEA"/>
    <w:rsid w:val="00AD578B"/>
    <w:rsid w:val="00AD58E6"/>
    <w:rsid w:val="00AD5E6E"/>
    <w:rsid w:val="00AD6906"/>
    <w:rsid w:val="00AD6A3B"/>
    <w:rsid w:val="00AD6ABB"/>
    <w:rsid w:val="00AD796C"/>
    <w:rsid w:val="00AE00FD"/>
    <w:rsid w:val="00AE05B3"/>
    <w:rsid w:val="00AE1036"/>
    <w:rsid w:val="00AE22A1"/>
    <w:rsid w:val="00AE3EEB"/>
    <w:rsid w:val="00AE4A85"/>
    <w:rsid w:val="00AE5643"/>
    <w:rsid w:val="00AE6957"/>
    <w:rsid w:val="00AE6C21"/>
    <w:rsid w:val="00AE7247"/>
    <w:rsid w:val="00AF08A3"/>
    <w:rsid w:val="00AF1967"/>
    <w:rsid w:val="00AF1FA9"/>
    <w:rsid w:val="00AF51F3"/>
    <w:rsid w:val="00AF529B"/>
    <w:rsid w:val="00AF5D9A"/>
    <w:rsid w:val="00AF6232"/>
    <w:rsid w:val="00AF6469"/>
    <w:rsid w:val="00AF6700"/>
    <w:rsid w:val="00AF78FF"/>
    <w:rsid w:val="00B018FF"/>
    <w:rsid w:val="00B01E6E"/>
    <w:rsid w:val="00B03160"/>
    <w:rsid w:val="00B0385D"/>
    <w:rsid w:val="00B04FFB"/>
    <w:rsid w:val="00B05A07"/>
    <w:rsid w:val="00B06201"/>
    <w:rsid w:val="00B06A4C"/>
    <w:rsid w:val="00B06BA4"/>
    <w:rsid w:val="00B07305"/>
    <w:rsid w:val="00B07446"/>
    <w:rsid w:val="00B110E2"/>
    <w:rsid w:val="00B11428"/>
    <w:rsid w:val="00B115E5"/>
    <w:rsid w:val="00B11932"/>
    <w:rsid w:val="00B11D5E"/>
    <w:rsid w:val="00B12AA9"/>
    <w:rsid w:val="00B12EBF"/>
    <w:rsid w:val="00B131A3"/>
    <w:rsid w:val="00B13484"/>
    <w:rsid w:val="00B1413E"/>
    <w:rsid w:val="00B160F2"/>
    <w:rsid w:val="00B161B3"/>
    <w:rsid w:val="00B16E84"/>
    <w:rsid w:val="00B16F58"/>
    <w:rsid w:val="00B179DD"/>
    <w:rsid w:val="00B17E09"/>
    <w:rsid w:val="00B17E3E"/>
    <w:rsid w:val="00B20326"/>
    <w:rsid w:val="00B203F6"/>
    <w:rsid w:val="00B20634"/>
    <w:rsid w:val="00B20839"/>
    <w:rsid w:val="00B20CB6"/>
    <w:rsid w:val="00B20F3F"/>
    <w:rsid w:val="00B21679"/>
    <w:rsid w:val="00B220C3"/>
    <w:rsid w:val="00B221A0"/>
    <w:rsid w:val="00B232C9"/>
    <w:rsid w:val="00B2384E"/>
    <w:rsid w:val="00B24435"/>
    <w:rsid w:val="00B245C3"/>
    <w:rsid w:val="00B25345"/>
    <w:rsid w:val="00B25C9E"/>
    <w:rsid w:val="00B26A16"/>
    <w:rsid w:val="00B26E23"/>
    <w:rsid w:val="00B27068"/>
    <w:rsid w:val="00B276E6"/>
    <w:rsid w:val="00B27C90"/>
    <w:rsid w:val="00B3073A"/>
    <w:rsid w:val="00B30BCE"/>
    <w:rsid w:val="00B315C2"/>
    <w:rsid w:val="00B3173C"/>
    <w:rsid w:val="00B317C1"/>
    <w:rsid w:val="00B31E83"/>
    <w:rsid w:val="00B32DD4"/>
    <w:rsid w:val="00B33462"/>
    <w:rsid w:val="00B334E5"/>
    <w:rsid w:val="00B33C80"/>
    <w:rsid w:val="00B34D10"/>
    <w:rsid w:val="00B35275"/>
    <w:rsid w:val="00B35499"/>
    <w:rsid w:val="00B35CA4"/>
    <w:rsid w:val="00B36B89"/>
    <w:rsid w:val="00B4040A"/>
    <w:rsid w:val="00B40D21"/>
    <w:rsid w:val="00B41787"/>
    <w:rsid w:val="00B4240D"/>
    <w:rsid w:val="00B4304E"/>
    <w:rsid w:val="00B43455"/>
    <w:rsid w:val="00B43627"/>
    <w:rsid w:val="00B43C0E"/>
    <w:rsid w:val="00B43FB2"/>
    <w:rsid w:val="00B4468E"/>
    <w:rsid w:val="00B4497F"/>
    <w:rsid w:val="00B44996"/>
    <w:rsid w:val="00B46A79"/>
    <w:rsid w:val="00B47786"/>
    <w:rsid w:val="00B479E6"/>
    <w:rsid w:val="00B47DA0"/>
    <w:rsid w:val="00B5028D"/>
    <w:rsid w:val="00B511AC"/>
    <w:rsid w:val="00B512DE"/>
    <w:rsid w:val="00B51A5D"/>
    <w:rsid w:val="00B52BB9"/>
    <w:rsid w:val="00B53DE0"/>
    <w:rsid w:val="00B551C8"/>
    <w:rsid w:val="00B568D5"/>
    <w:rsid w:val="00B56E5C"/>
    <w:rsid w:val="00B56E7D"/>
    <w:rsid w:val="00B5778A"/>
    <w:rsid w:val="00B57A6B"/>
    <w:rsid w:val="00B57AEB"/>
    <w:rsid w:val="00B60416"/>
    <w:rsid w:val="00B60511"/>
    <w:rsid w:val="00B615D0"/>
    <w:rsid w:val="00B61969"/>
    <w:rsid w:val="00B6208C"/>
    <w:rsid w:val="00B62EEE"/>
    <w:rsid w:val="00B6302A"/>
    <w:rsid w:val="00B63079"/>
    <w:rsid w:val="00B631A6"/>
    <w:rsid w:val="00B637CD"/>
    <w:rsid w:val="00B641DF"/>
    <w:rsid w:val="00B64396"/>
    <w:rsid w:val="00B6448C"/>
    <w:rsid w:val="00B65AE9"/>
    <w:rsid w:val="00B65BEA"/>
    <w:rsid w:val="00B664D9"/>
    <w:rsid w:val="00B67313"/>
    <w:rsid w:val="00B67E89"/>
    <w:rsid w:val="00B70AFE"/>
    <w:rsid w:val="00B70F4B"/>
    <w:rsid w:val="00B70F6A"/>
    <w:rsid w:val="00B7171F"/>
    <w:rsid w:val="00B7321B"/>
    <w:rsid w:val="00B7389F"/>
    <w:rsid w:val="00B74098"/>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4C4"/>
    <w:rsid w:val="00B8154B"/>
    <w:rsid w:val="00B82B7B"/>
    <w:rsid w:val="00B83121"/>
    <w:rsid w:val="00B83231"/>
    <w:rsid w:val="00B8367C"/>
    <w:rsid w:val="00B83687"/>
    <w:rsid w:val="00B839CC"/>
    <w:rsid w:val="00B86A84"/>
    <w:rsid w:val="00B87A91"/>
    <w:rsid w:val="00B87BB1"/>
    <w:rsid w:val="00B87CE0"/>
    <w:rsid w:val="00B90038"/>
    <w:rsid w:val="00B90276"/>
    <w:rsid w:val="00B908F7"/>
    <w:rsid w:val="00B90E4C"/>
    <w:rsid w:val="00B917C7"/>
    <w:rsid w:val="00B91E04"/>
    <w:rsid w:val="00B923B4"/>
    <w:rsid w:val="00B93AA5"/>
    <w:rsid w:val="00B93D94"/>
    <w:rsid w:val="00B94F99"/>
    <w:rsid w:val="00B9566D"/>
    <w:rsid w:val="00B95C59"/>
    <w:rsid w:val="00B96013"/>
    <w:rsid w:val="00B96536"/>
    <w:rsid w:val="00B96BC9"/>
    <w:rsid w:val="00B97506"/>
    <w:rsid w:val="00B97650"/>
    <w:rsid w:val="00BA0BF8"/>
    <w:rsid w:val="00BA11AD"/>
    <w:rsid w:val="00BA1768"/>
    <w:rsid w:val="00BA2053"/>
    <w:rsid w:val="00BA3A6A"/>
    <w:rsid w:val="00BA3EF7"/>
    <w:rsid w:val="00BA41F1"/>
    <w:rsid w:val="00BA542B"/>
    <w:rsid w:val="00BA542C"/>
    <w:rsid w:val="00BA639F"/>
    <w:rsid w:val="00BA697C"/>
    <w:rsid w:val="00BA6FEB"/>
    <w:rsid w:val="00BB0375"/>
    <w:rsid w:val="00BB0F50"/>
    <w:rsid w:val="00BB1000"/>
    <w:rsid w:val="00BB1069"/>
    <w:rsid w:val="00BB1610"/>
    <w:rsid w:val="00BB21B8"/>
    <w:rsid w:val="00BB2467"/>
    <w:rsid w:val="00BB4704"/>
    <w:rsid w:val="00BB59E2"/>
    <w:rsid w:val="00BB5A51"/>
    <w:rsid w:val="00BB63BA"/>
    <w:rsid w:val="00BC1058"/>
    <w:rsid w:val="00BC26EB"/>
    <w:rsid w:val="00BC2BCE"/>
    <w:rsid w:val="00BC2C55"/>
    <w:rsid w:val="00BC37B7"/>
    <w:rsid w:val="00BC4D02"/>
    <w:rsid w:val="00BC50AC"/>
    <w:rsid w:val="00BC5141"/>
    <w:rsid w:val="00BC52BA"/>
    <w:rsid w:val="00BC6B25"/>
    <w:rsid w:val="00BC7D75"/>
    <w:rsid w:val="00BD02D4"/>
    <w:rsid w:val="00BD0E07"/>
    <w:rsid w:val="00BD174D"/>
    <w:rsid w:val="00BD22E1"/>
    <w:rsid w:val="00BD261E"/>
    <w:rsid w:val="00BD3848"/>
    <w:rsid w:val="00BD3D22"/>
    <w:rsid w:val="00BD3DAE"/>
    <w:rsid w:val="00BD7655"/>
    <w:rsid w:val="00BD7811"/>
    <w:rsid w:val="00BD78DB"/>
    <w:rsid w:val="00BD7B0C"/>
    <w:rsid w:val="00BD7D4D"/>
    <w:rsid w:val="00BD7DDE"/>
    <w:rsid w:val="00BE005A"/>
    <w:rsid w:val="00BE140A"/>
    <w:rsid w:val="00BE1A68"/>
    <w:rsid w:val="00BE2284"/>
    <w:rsid w:val="00BE2530"/>
    <w:rsid w:val="00BE2E62"/>
    <w:rsid w:val="00BE3BC2"/>
    <w:rsid w:val="00BE3C99"/>
    <w:rsid w:val="00BE3E57"/>
    <w:rsid w:val="00BE3FE4"/>
    <w:rsid w:val="00BE4555"/>
    <w:rsid w:val="00BE4BE1"/>
    <w:rsid w:val="00BE4E99"/>
    <w:rsid w:val="00BE4F99"/>
    <w:rsid w:val="00BE5133"/>
    <w:rsid w:val="00BE53E4"/>
    <w:rsid w:val="00BE5CD0"/>
    <w:rsid w:val="00BE7048"/>
    <w:rsid w:val="00BE7470"/>
    <w:rsid w:val="00BE7660"/>
    <w:rsid w:val="00BE7B76"/>
    <w:rsid w:val="00BF0022"/>
    <w:rsid w:val="00BF0473"/>
    <w:rsid w:val="00BF0FF0"/>
    <w:rsid w:val="00BF119D"/>
    <w:rsid w:val="00BF15BB"/>
    <w:rsid w:val="00BF30B8"/>
    <w:rsid w:val="00BF35C2"/>
    <w:rsid w:val="00BF3C99"/>
    <w:rsid w:val="00BF6258"/>
    <w:rsid w:val="00BF7551"/>
    <w:rsid w:val="00BF7C69"/>
    <w:rsid w:val="00C00356"/>
    <w:rsid w:val="00C00602"/>
    <w:rsid w:val="00C00A6B"/>
    <w:rsid w:val="00C00BA3"/>
    <w:rsid w:val="00C0131C"/>
    <w:rsid w:val="00C0196C"/>
    <w:rsid w:val="00C01EDB"/>
    <w:rsid w:val="00C02A55"/>
    <w:rsid w:val="00C02CC1"/>
    <w:rsid w:val="00C04C54"/>
    <w:rsid w:val="00C04CF9"/>
    <w:rsid w:val="00C04E05"/>
    <w:rsid w:val="00C054D9"/>
    <w:rsid w:val="00C058E7"/>
    <w:rsid w:val="00C06475"/>
    <w:rsid w:val="00C069DA"/>
    <w:rsid w:val="00C0780C"/>
    <w:rsid w:val="00C07837"/>
    <w:rsid w:val="00C07AD1"/>
    <w:rsid w:val="00C10229"/>
    <w:rsid w:val="00C10BDF"/>
    <w:rsid w:val="00C10E37"/>
    <w:rsid w:val="00C1334A"/>
    <w:rsid w:val="00C133F6"/>
    <w:rsid w:val="00C13D0D"/>
    <w:rsid w:val="00C14615"/>
    <w:rsid w:val="00C15248"/>
    <w:rsid w:val="00C153CB"/>
    <w:rsid w:val="00C15F9A"/>
    <w:rsid w:val="00C161BC"/>
    <w:rsid w:val="00C1729C"/>
    <w:rsid w:val="00C20D9A"/>
    <w:rsid w:val="00C22AAE"/>
    <w:rsid w:val="00C22E6E"/>
    <w:rsid w:val="00C23BA6"/>
    <w:rsid w:val="00C2414C"/>
    <w:rsid w:val="00C242D2"/>
    <w:rsid w:val="00C258A7"/>
    <w:rsid w:val="00C259A6"/>
    <w:rsid w:val="00C2736D"/>
    <w:rsid w:val="00C2784C"/>
    <w:rsid w:val="00C30126"/>
    <w:rsid w:val="00C311E4"/>
    <w:rsid w:val="00C31D46"/>
    <w:rsid w:val="00C32638"/>
    <w:rsid w:val="00C32955"/>
    <w:rsid w:val="00C32C20"/>
    <w:rsid w:val="00C33120"/>
    <w:rsid w:val="00C34D60"/>
    <w:rsid w:val="00C354B8"/>
    <w:rsid w:val="00C373E0"/>
    <w:rsid w:val="00C37F06"/>
    <w:rsid w:val="00C41290"/>
    <w:rsid w:val="00C4133C"/>
    <w:rsid w:val="00C41986"/>
    <w:rsid w:val="00C42D81"/>
    <w:rsid w:val="00C43494"/>
    <w:rsid w:val="00C43495"/>
    <w:rsid w:val="00C44BB0"/>
    <w:rsid w:val="00C44D01"/>
    <w:rsid w:val="00C44DBF"/>
    <w:rsid w:val="00C450A3"/>
    <w:rsid w:val="00C451B3"/>
    <w:rsid w:val="00C45B16"/>
    <w:rsid w:val="00C4609E"/>
    <w:rsid w:val="00C461E9"/>
    <w:rsid w:val="00C4689D"/>
    <w:rsid w:val="00C470D3"/>
    <w:rsid w:val="00C5099D"/>
    <w:rsid w:val="00C513CD"/>
    <w:rsid w:val="00C5334E"/>
    <w:rsid w:val="00C534E8"/>
    <w:rsid w:val="00C53810"/>
    <w:rsid w:val="00C538AD"/>
    <w:rsid w:val="00C5406C"/>
    <w:rsid w:val="00C54858"/>
    <w:rsid w:val="00C54F40"/>
    <w:rsid w:val="00C551EC"/>
    <w:rsid w:val="00C55EB6"/>
    <w:rsid w:val="00C563EB"/>
    <w:rsid w:val="00C567E2"/>
    <w:rsid w:val="00C56B42"/>
    <w:rsid w:val="00C5727C"/>
    <w:rsid w:val="00C5764D"/>
    <w:rsid w:val="00C60BD1"/>
    <w:rsid w:val="00C60FA8"/>
    <w:rsid w:val="00C610B7"/>
    <w:rsid w:val="00C6149C"/>
    <w:rsid w:val="00C6244E"/>
    <w:rsid w:val="00C633F4"/>
    <w:rsid w:val="00C6487B"/>
    <w:rsid w:val="00C64EB8"/>
    <w:rsid w:val="00C64F41"/>
    <w:rsid w:val="00C65433"/>
    <w:rsid w:val="00C65665"/>
    <w:rsid w:val="00C65F2D"/>
    <w:rsid w:val="00C666FF"/>
    <w:rsid w:val="00C6724C"/>
    <w:rsid w:val="00C679E6"/>
    <w:rsid w:val="00C67ED8"/>
    <w:rsid w:val="00C67F92"/>
    <w:rsid w:val="00C71082"/>
    <w:rsid w:val="00C71AD7"/>
    <w:rsid w:val="00C71DE0"/>
    <w:rsid w:val="00C71EC9"/>
    <w:rsid w:val="00C72312"/>
    <w:rsid w:val="00C72685"/>
    <w:rsid w:val="00C72848"/>
    <w:rsid w:val="00C73C53"/>
    <w:rsid w:val="00C745AD"/>
    <w:rsid w:val="00C7553F"/>
    <w:rsid w:val="00C75C35"/>
    <w:rsid w:val="00C75E57"/>
    <w:rsid w:val="00C75F71"/>
    <w:rsid w:val="00C76010"/>
    <w:rsid w:val="00C7637B"/>
    <w:rsid w:val="00C765B0"/>
    <w:rsid w:val="00C76B53"/>
    <w:rsid w:val="00C76CF7"/>
    <w:rsid w:val="00C7777D"/>
    <w:rsid w:val="00C77B79"/>
    <w:rsid w:val="00C77C49"/>
    <w:rsid w:val="00C80305"/>
    <w:rsid w:val="00C80322"/>
    <w:rsid w:val="00C80C96"/>
    <w:rsid w:val="00C82D7B"/>
    <w:rsid w:val="00C835FB"/>
    <w:rsid w:val="00C83E16"/>
    <w:rsid w:val="00C843DC"/>
    <w:rsid w:val="00C84DE4"/>
    <w:rsid w:val="00C865D1"/>
    <w:rsid w:val="00C867AB"/>
    <w:rsid w:val="00C8709D"/>
    <w:rsid w:val="00C8779F"/>
    <w:rsid w:val="00C87DBF"/>
    <w:rsid w:val="00C907F0"/>
    <w:rsid w:val="00C90948"/>
    <w:rsid w:val="00C9096C"/>
    <w:rsid w:val="00C90F90"/>
    <w:rsid w:val="00C923AB"/>
    <w:rsid w:val="00C923E9"/>
    <w:rsid w:val="00C927C3"/>
    <w:rsid w:val="00C9404F"/>
    <w:rsid w:val="00C94E7B"/>
    <w:rsid w:val="00C95562"/>
    <w:rsid w:val="00C95742"/>
    <w:rsid w:val="00C967F9"/>
    <w:rsid w:val="00C96951"/>
    <w:rsid w:val="00C96EAA"/>
    <w:rsid w:val="00C96F18"/>
    <w:rsid w:val="00C970A6"/>
    <w:rsid w:val="00C974EB"/>
    <w:rsid w:val="00C97729"/>
    <w:rsid w:val="00C97EC8"/>
    <w:rsid w:val="00CA0535"/>
    <w:rsid w:val="00CA0859"/>
    <w:rsid w:val="00CA092F"/>
    <w:rsid w:val="00CA1652"/>
    <w:rsid w:val="00CA17DC"/>
    <w:rsid w:val="00CA1EB6"/>
    <w:rsid w:val="00CA411C"/>
    <w:rsid w:val="00CA43C1"/>
    <w:rsid w:val="00CA4D83"/>
    <w:rsid w:val="00CA50D6"/>
    <w:rsid w:val="00CA529A"/>
    <w:rsid w:val="00CA5E7C"/>
    <w:rsid w:val="00CA68FB"/>
    <w:rsid w:val="00CA741B"/>
    <w:rsid w:val="00CA7750"/>
    <w:rsid w:val="00CA77C5"/>
    <w:rsid w:val="00CA7F7D"/>
    <w:rsid w:val="00CB06A7"/>
    <w:rsid w:val="00CB186D"/>
    <w:rsid w:val="00CB1FCC"/>
    <w:rsid w:val="00CB2B99"/>
    <w:rsid w:val="00CB2E43"/>
    <w:rsid w:val="00CB32A1"/>
    <w:rsid w:val="00CB388F"/>
    <w:rsid w:val="00CB3D99"/>
    <w:rsid w:val="00CB4382"/>
    <w:rsid w:val="00CB439E"/>
    <w:rsid w:val="00CB465B"/>
    <w:rsid w:val="00CB56D2"/>
    <w:rsid w:val="00CB6481"/>
    <w:rsid w:val="00CB69BE"/>
    <w:rsid w:val="00CC0110"/>
    <w:rsid w:val="00CC02A9"/>
    <w:rsid w:val="00CC2F6F"/>
    <w:rsid w:val="00CC324D"/>
    <w:rsid w:val="00CC3DA5"/>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11B"/>
    <w:rsid w:val="00CE19C5"/>
    <w:rsid w:val="00CE1C96"/>
    <w:rsid w:val="00CE1F05"/>
    <w:rsid w:val="00CE20F2"/>
    <w:rsid w:val="00CE312A"/>
    <w:rsid w:val="00CE36A9"/>
    <w:rsid w:val="00CE36B1"/>
    <w:rsid w:val="00CE3CB6"/>
    <w:rsid w:val="00CE3DEE"/>
    <w:rsid w:val="00CE576C"/>
    <w:rsid w:val="00CE5811"/>
    <w:rsid w:val="00CE58D3"/>
    <w:rsid w:val="00CE5F61"/>
    <w:rsid w:val="00CE6ECF"/>
    <w:rsid w:val="00CE7EAA"/>
    <w:rsid w:val="00CF08C3"/>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5ABA"/>
    <w:rsid w:val="00D05E09"/>
    <w:rsid w:val="00D062FD"/>
    <w:rsid w:val="00D06356"/>
    <w:rsid w:val="00D06CD6"/>
    <w:rsid w:val="00D073F9"/>
    <w:rsid w:val="00D07AF6"/>
    <w:rsid w:val="00D07E72"/>
    <w:rsid w:val="00D10979"/>
    <w:rsid w:val="00D10FBD"/>
    <w:rsid w:val="00D114F6"/>
    <w:rsid w:val="00D11E90"/>
    <w:rsid w:val="00D11F7C"/>
    <w:rsid w:val="00D125EC"/>
    <w:rsid w:val="00D1286A"/>
    <w:rsid w:val="00D12C0C"/>
    <w:rsid w:val="00D12CC7"/>
    <w:rsid w:val="00D13515"/>
    <w:rsid w:val="00D13E23"/>
    <w:rsid w:val="00D14E79"/>
    <w:rsid w:val="00D16FFC"/>
    <w:rsid w:val="00D17D56"/>
    <w:rsid w:val="00D20268"/>
    <w:rsid w:val="00D20649"/>
    <w:rsid w:val="00D21713"/>
    <w:rsid w:val="00D21B06"/>
    <w:rsid w:val="00D21CD3"/>
    <w:rsid w:val="00D222C7"/>
    <w:rsid w:val="00D22406"/>
    <w:rsid w:val="00D22B3A"/>
    <w:rsid w:val="00D231DD"/>
    <w:rsid w:val="00D23DBF"/>
    <w:rsid w:val="00D24C7A"/>
    <w:rsid w:val="00D24FAF"/>
    <w:rsid w:val="00D2526F"/>
    <w:rsid w:val="00D254AE"/>
    <w:rsid w:val="00D2635C"/>
    <w:rsid w:val="00D268A0"/>
    <w:rsid w:val="00D276EC"/>
    <w:rsid w:val="00D3044A"/>
    <w:rsid w:val="00D30873"/>
    <w:rsid w:val="00D3157B"/>
    <w:rsid w:val="00D31B9C"/>
    <w:rsid w:val="00D31C41"/>
    <w:rsid w:val="00D31CA5"/>
    <w:rsid w:val="00D322BF"/>
    <w:rsid w:val="00D3471E"/>
    <w:rsid w:val="00D34B62"/>
    <w:rsid w:val="00D3515E"/>
    <w:rsid w:val="00D354F4"/>
    <w:rsid w:val="00D35920"/>
    <w:rsid w:val="00D36DCA"/>
    <w:rsid w:val="00D372B4"/>
    <w:rsid w:val="00D37659"/>
    <w:rsid w:val="00D400AD"/>
    <w:rsid w:val="00D40408"/>
    <w:rsid w:val="00D40E29"/>
    <w:rsid w:val="00D40EE1"/>
    <w:rsid w:val="00D41619"/>
    <w:rsid w:val="00D4189A"/>
    <w:rsid w:val="00D43D83"/>
    <w:rsid w:val="00D44113"/>
    <w:rsid w:val="00D444EC"/>
    <w:rsid w:val="00D44B56"/>
    <w:rsid w:val="00D4525B"/>
    <w:rsid w:val="00D453F1"/>
    <w:rsid w:val="00D45842"/>
    <w:rsid w:val="00D45C53"/>
    <w:rsid w:val="00D461C8"/>
    <w:rsid w:val="00D4635A"/>
    <w:rsid w:val="00D46588"/>
    <w:rsid w:val="00D47271"/>
    <w:rsid w:val="00D477B4"/>
    <w:rsid w:val="00D524A6"/>
    <w:rsid w:val="00D52671"/>
    <w:rsid w:val="00D52867"/>
    <w:rsid w:val="00D52C2C"/>
    <w:rsid w:val="00D53445"/>
    <w:rsid w:val="00D539FF"/>
    <w:rsid w:val="00D53AF6"/>
    <w:rsid w:val="00D53EDF"/>
    <w:rsid w:val="00D5678C"/>
    <w:rsid w:val="00D57ACA"/>
    <w:rsid w:val="00D57BAD"/>
    <w:rsid w:val="00D57CCD"/>
    <w:rsid w:val="00D57CE0"/>
    <w:rsid w:val="00D6215B"/>
    <w:rsid w:val="00D62EED"/>
    <w:rsid w:val="00D631D7"/>
    <w:rsid w:val="00D6323F"/>
    <w:rsid w:val="00D632C5"/>
    <w:rsid w:val="00D63425"/>
    <w:rsid w:val="00D63A4D"/>
    <w:rsid w:val="00D63D35"/>
    <w:rsid w:val="00D65953"/>
    <w:rsid w:val="00D65D64"/>
    <w:rsid w:val="00D65F40"/>
    <w:rsid w:val="00D66300"/>
    <w:rsid w:val="00D668E7"/>
    <w:rsid w:val="00D66E04"/>
    <w:rsid w:val="00D67544"/>
    <w:rsid w:val="00D709BF"/>
    <w:rsid w:val="00D70BAC"/>
    <w:rsid w:val="00D712CB"/>
    <w:rsid w:val="00D72490"/>
    <w:rsid w:val="00D72E8D"/>
    <w:rsid w:val="00D73818"/>
    <w:rsid w:val="00D73BD2"/>
    <w:rsid w:val="00D74EAF"/>
    <w:rsid w:val="00D74F8A"/>
    <w:rsid w:val="00D75935"/>
    <w:rsid w:val="00D75F44"/>
    <w:rsid w:val="00D76301"/>
    <w:rsid w:val="00D776AA"/>
    <w:rsid w:val="00D802D9"/>
    <w:rsid w:val="00D80A18"/>
    <w:rsid w:val="00D80E32"/>
    <w:rsid w:val="00D82B15"/>
    <w:rsid w:val="00D83557"/>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3AB"/>
    <w:rsid w:val="00D94920"/>
    <w:rsid w:val="00D94CBB"/>
    <w:rsid w:val="00D96266"/>
    <w:rsid w:val="00D96363"/>
    <w:rsid w:val="00D975C7"/>
    <w:rsid w:val="00DA0008"/>
    <w:rsid w:val="00DA100B"/>
    <w:rsid w:val="00DA1918"/>
    <w:rsid w:val="00DA36C7"/>
    <w:rsid w:val="00DA3F81"/>
    <w:rsid w:val="00DA4153"/>
    <w:rsid w:val="00DA49A8"/>
    <w:rsid w:val="00DA4EC3"/>
    <w:rsid w:val="00DA503F"/>
    <w:rsid w:val="00DA62A7"/>
    <w:rsid w:val="00DA74C6"/>
    <w:rsid w:val="00DA76D7"/>
    <w:rsid w:val="00DA7734"/>
    <w:rsid w:val="00DB0672"/>
    <w:rsid w:val="00DB0723"/>
    <w:rsid w:val="00DB1313"/>
    <w:rsid w:val="00DB1D8E"/>
    <w:rsid w:val="00DB1F95"/>
    <w:rsid w:val="00DB31CE"/>
    <w:rsid w:val="00DB3E00"/>
    <w:rsid w:val="00DB669C"/>
    <w:rsid w:val="00DB7308"/>
    <w:rsid w:val="00DB7320"/>
    <w:rsid w:val="00DB734D"/>
    <w:rsid w:val="00DC298A"/>
    <w:rsid w:val="00DC36C9"/>
    <w:rsid w:val="00DC3DC9"/>
    <w:rsid w:val="00DC4441"/>
    <w:rsid w:val="00DC602C"/>
    <w:rsid w:val="00DC7041"/>
    <w:rsid w:val="00DC7E6A"/>
    <w:rsid w:val="00DD1410"/>
    <w:rsid w:val="00DD1632"/>
    <w:rsid w:val="00DD17EE"/>
    <w:rsid w:val="00DD18E7"/>
    <w:rsid w:val="00DD1B1B"/>
    <w:rsid w:val="00DD37ED"/>
    <w:rsid w:val="00DD3B94"/>
    <w:rsid w:val="00DD4E65"/>
    <w:rsid w:val="00DD62DD"/>
    <w:rsid w:val="00DE04BD"/>
    <w:rsid w:val="00DE0C83"/>
    <w:rsid w:val="00DE11D6"/>
    <w:rsid w:val="00DE1780"/>
    <w:rsid w:val="00DE3138"/>
    <w:rsid w:val="00DE3679"/>
    <w:rsid w:val="00DE5229"/>
    <w:rsid w:val="00DE5A16"/>
    <w:rsid w:val="00DE6160"/>
    <w:rsid w:val="00DE769C"/>
    <w:rsid w:val="00DF02E0"/>
    <w:rsid w:val="00DF2631"/>
    <w:rsid w:val="00DF356B"/>
    <w:rsid w:val="00DF368A"/>
    <w:rsid w:val="00DF3C6C"/>
    <w:rsid w:val="00DF6827"/>
    <w:rsid w:val="00DF6BE0"/>
    <w:rsid w:val="00DF7010"/>
    <w:rsid w:val="00DF774D"/>
    <w:rsid w:val="00DF7F37"/>
    <w:rsid w:val="00DF7F55"/>
    <w:rsid w:val="00E002E9"/>
    <w:rsid w:val="00E03307"/>
    <w:rsid w:val="00E0387B"/>
    <w:rsid w:val="00E03F07"/>
    <w:rsid w:val="00E03F1B"/>
    <w:rsid w:val="00E0412F"/>
    <w:rsid w:val="00E04861"/>
    <w:rsid w:val="00E05031"/>
    <w:rsid w:val="00E06984"/>
    <w:rsid w:val="00E103CB"/>
    <w:rsid w:val="00E10A56"/>
    <w:rsid w:val="00E119C7"/>
    <w:rsid w:val="00E120C0"/>
    <w:rsid w:val="00E125AF"/>
    <w:rsid w:val="00E13233"/>
    <w:rsid w:val="00E14ABE"/>
    <w:rsid w:val="00E15508"/>
    <w:rsid w:val="00E15647"/>
    <w:rsid w:val="00E16C08"/>
    <w:rsid w:val="00E16CF3"/>
    <w:rsid w:val="00E1713A"/>
    <w:rsid w:val="00E2092F"/>
    <w:rsid w:val="00E209B2"/>
    <w:rsid w:val="00E22033"/>
    <w:rsid w:val="00E22C22"/>
    <w:rsid w:val="00E22C30"/>
    <w:rsid w:val="00E23DE1"/>
    <w:rsid w:val="00E24443"/>
    <w:rsid w:val="00E24F4C"/>
    <w:rsid w:val="00E25107"/>
    <w:rsid w:val="00E2597C"/>
    <w:rsid w:val="00E2624A"/>
    <w:rsid w:val="00E2761E"/>
    <w:rsid w:val="00E30090"/>
    <w:rsid w:val="00E30DDF"/>
    <w:rsid w:val="00E32377"/>
    <w:rsid w:val="00E32BA7"/>
    <w:rsid w:val="00E34B6B"/>
    <w:rsid w:val="00E34FA6"/>
    <w:rsid w:val="00E35334"/>
    <w:rsid w:val="00E35661"/>
    <w:rsid w:val="00E35F77"/>
    <w:rsid w:val="00E363F1"/>
    <w:rsid w:val="00E36842"/>
    <w:rsid w:val="00E36E56"/>
    <w:rsid w:val="00E374BC"/>
    <w:rsid w:val="00E404E6"/>
    <w:rsid w:val="00E40B98"/>
    <w:rsid w:val="00E410CB"/>
    <w:rsid w:val="00E4243C"/>
    <w:rsid w:val="00E429B5"/>
    <w:rsid w:val="00E42AF9"/>
    <w:rsid w:val="00E431F5"/>
    <w:rsid w:val="00E44299"/>
    <w:rsid w:val="00E44E42"/>
    <w:rsid w:val="00E459E6"/>
    <w:rsid w:val="00E45A91"/>
    <w:rsid w:val="00E45AC1"/>
    <w:rsid w:val="00E45CAA"/>
    <w:rsid w:val="00E4630E"/>
    <w:rsid w:val="00E46970"/>
    <w:rsid w:val="00E4789C"/>
    <w:rsid w:val="00E47E98"/>
    <w:rsid w:val="00E51B88"/>
    <w:rsid w:val="00E51EFA"/>
    <w:rsid w:val="00E52152"/>
    <w:rsid w:val="00E53A1B"/>
    <w:rsid w:val="00E54602"/>
    <w:rsid w:val="00E54695"/>
    <w:rsid w:val="00E55315"/>
    <w:rsid w:val="00E578CF"/>
    <w:rsid w:val="00E57AC7"/>
    <w:rsid w:val="00E603EB"/>
    <w:rsid w:val="00E60555"/>
    <w:rsid w:val="00E60B6E"/>
    <w:rsid w:val="00E61D12"/>
    <w:rsid w:val="00E62FD3"/>
    <w:rsid w:val="00E64ADF"/>
    <w:rsid w:val="00E650B6"/>
    <w:rsid w:val="00E6612D"/>
    <w:rsid w:val="00E663A6"/>
    <w:rsid w:val="00E66FC2"/>
    <w:rsid w:val="00E6782D"/>
    <w:rsid w:val="00E67E6C"/>
    <w:rsid w:val="00E7156E"/>
    <w:rsid w:val="00E719DA"/>
    <w:rsid w:val="00E71A01"/>
    <w:rsid w:val="00E7267B"/>
    <w:rsid w:val="00E73C18"/>
    <w:rsid w:val="00E745FA"/>
    <w:rsid w:val="00E74A13"/>
    <w:rsid w:val="00E7556D"/>
    <w:rsid w:val="00E77B69"/>
    <w:rsid w:val="00E8018A"/>
    <w:rsid w:val="00E80905"/>
    <w:rsid w:val="00E80BD8"/>
    <w:rsid w:val="00E8117A"/>
    <w:rsid w:val="00E81299"/>
    <w:rsid w:val="00E82116"/>
    <w:rsid w:val="00E8220B"/>
    <w:rsid w:val="00E827BB"/>
    <w:rsid w:val="00E82857"/>
    <w:rsid w:val="00E8363E"/>
    <w:rsid w:val="00E8438B"/>
    <w:rsid w:val="00E85FC5"/>
    <w:rsid w:val="00E86991"/>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6C86"/>
    <w:rsid w:val="00E9743F"/>
    <w:rsid w:val="00E97CED"/>
    <w:rsid w:val="00EA0261"/>
    <w:rsid w:val="00EA0958"/>
    <w:rsid w:val="00EA0DBA"/>
    <w:rsid w:val="00EA1062"/>
    <w:rsid w:val="00EA2A80"/>
    <w:rsid w:val="00EA32BA"/>
    <w:rsid w:val="00EA3724"/>
    <w:rsid w:val="00EA384C"/>
    <w:rsid w:val="00EA3E33"/>
    <w:rsid w:val="00EA5376"/>
    <w:rsid w:val="00EA56A4"/>
    <w:rsid w:val="00EA59D1"/>
    <w:rsid w:val="00EA5C9D"/>
    <w:rsid w:val="00EA5FAB"/>
    <w:rsid w:val="00EA5FBB"/>
    <w:rsid w:val="00EA690F"/>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70"/>
    <w:rsid w:val="00EB72B2"/>
    <w:rsid w:val="00EB79A9"/>
    <w:rsid w:val="00EB7A72"/>
    <w:rsid w:val="00EC1896"/>
    <w:rsid w:val="00EC2771"/>
    <w:rsid w:val="00EC444C"/>
    <w:rsid w:val="00EC5491"/>
    <w:rsid w:val="00EC5831"/>
    <w:rsid w:val="00EC62DA"/>
    <w:rsid w:val="00EC6D37"/>
    <w:rsid w:val="00EC74B7"/>
    <w:rsid w:val="00EC7971"/>
    <w:rsid w:val="00EC79F4"/>
    <w:rsid w:val="00EC7C1D"/>
    <w:rsid w:val="00ED057B"/>
    <w:rsid w:val="00ED1680"/>
    <w:rsid w:val="00ED21F2"/>
    <w:rsid w:val="00ED2BEC"/>
    <w:rsid w:val="00ED3096"/>
    <w:rsid w:val="00ED30D7"/>
    <w:rsid w:val="00ED3412"/>
    <w:rsid w:val="00ED3749"/>
    <w:rsid w:val="00ED384B"/>
    <w:rsid w:val="00ED410C"/>
    <w:rsid w:val="00ED43E4"/>
    <w:rsid w:val="00ED45AE"/>
    <w:rsid w:val="00ED5281"/>
    <w:rsid w:val="00ED5625"/>
    <w:rsid w:val="00ED5C32"/>
    <w:rsid w:val="00ED7599"/>
    <w:rsid w:val="00ED7F69"/>
    <w:rsid w:val="00EE0D58"/>
    <w:rsid w:val="00EE0FBA"/>
    <w:rsid w:val="00EE1216"/>
    <w:rsid w:val="00EE282E"/>
    <w:rsid w:val="00EE2C7F"/>
    <w:rsid w:val="00EE398A"/>
    <w:rsid w:val="00EE40A3"/>
    <w:rsid w:val="00EE4175"/>
    <w:rsid w:val="00EE5729"/>
    <w:rsid w:val="00EE58F9"/>
    <w:rsid w:val="00EE5C83"/>
    <w:rsid w:val="00EE6C11"/>
    <w:rsid w:val="00EE7B74"/>
    <w:rsid w:val="00EF110A"/>
    <w:rsid w:val="00EF144D"/>
    <w:rsid w:val="00EF24AA"/>
    <w:rsid w:val="00EF34C0"/>
    <w:rsid w:val="00EF3CEB"/>
    <w:rsid w:val="00EF529A"/>
    <w:rsid w:val="00EF5328"/>
    <w:rsid w:val="00EF6224"/>
    <w:rsid w:val="00EF6461"/>
    <w:rsid w:val="00EF7120"/>
    <w:rsid w:val="00EF723B"/>
    <w:rsid w:val="00EF75BB"/>
    <w:rsid w:val="00F01C3F"/>
    <w:rsid w:val="00F01EA6"/>
    <w:rsid w:val="00F03064"/>
    <w:rsid w:val="00F030DF"/>
    <w:rsid w:val="00F04B81"/>
    <w:rsid w:val="00F04CB4"/>
    <w:rsid w:val="00F04DA3"/>
    <w:rsid w:val="00F0525F"/>
    <w:rsid w:val="00F06346"/>
    <w:rsid w:val="00F06FBF"/>
    <w:rsid w:val="00F071A2"/>
    <w:rsid w:val="00F072DD"/>
    <w:rsid w:val="00F07B5B"/>
    <w:rsid w:val="00F103C1"/>
    <w:rsid w:val="00F10B98"/>
    <w:rsid w:val="00F11281"/>
    <w:rsid w:val="00F11AFF"/>
    <w:rsid w:val="00F132C8"/>
    <w:rsid w:val="00F13D57"/>
    <w:rsid w:val="00F14D46"/>
    <w:rsid w:val="00F14DEA"/>
    <w:rsid w:val="00F15ABA"/>
    <w:rsid w:val="00F15B5D"/>
    <w:rsid w:val="00F167FC"/>
    <w:rsid w:val="00F17189"/>
    <w:rsid w:val="00F171B2"/>
    <w:rsid w:val="00F17324"/>
    <w:rsid w:val="00F17A2D"/>
    <w:rsid w:val="00F20490"/>
    <w:rsid w:val="00F21CB6"/>
    <w:rsid w:val="00F2246E"/>
    <w:rsid w:val="00F22C6B"/>
    <w:rsid w:val="00F231C4"/>
    <w:rsid w:val="00F2367F"/>
    <w:rsid w:val="00F239DB"/>
    <w:rsid w:val="00F25713"/>
    <w:rsid w:val="00F26465"/>
    <w:rsid w:val="00F265B7"/>
    <w:rsid w:val="00F26758"/>
    <w:rsid w:val="00F267A9"/>
    <w:rsid w:val="00F268E8"/>
    <w:rsid w:val="00F2748C"/>
    <w:rsid w:val="00F275A7"/>
    <w:rsid w:val="00F27E9E"/>
    <w:rsid w:val="00F27EDB"/>
    <w:rsid w:val="00F300CA"/>
    <w:rsid w:val="00F3012E"/>
    <w:rsid w:val="00F31465"/>
    <w:rsid w:val="00F31BFC"/>
    <w:rsid w:val="00F31C27"/>
    <w:rsid w:val="00F31F81"/>
    <w:rsid w:val="00F32673"/>
    <w:rsid w:val="00F34961"/>
    <w:rsid w:val="00F34A54"/>
    <w:rsid w:val="00F35260"/>
    <w:rsid w:val="00F361BA"/>
    <w:rsid w:val="00F36ACC"/>
    <w:rsid w:val="00F36AE0"/>
    <w:rsid w:val="00F37936"/>
    <w:rsid w:val="00F37AD8"/>
    <w:rsid w:val="00F37D4A"/>
    <w:rsid w:val="00F37E1D"/>
    <w:rsid w:val="00F425BD"/>
    <w:rsid w:val="00F430EC"/>
    <w:rsid w:val="00F431EC"/>
    <w:rsid w:val="00F4341F"/>
    <w:rsid w:val="00F43CDE"/>
    <w:rsid w:val="00F45AA3"/>
    <w:rsid w:val="00F45CDC"/>
    <w:rsid w:val="00F47BBF"/>
    <w:rsid w:val="00F507C9"/>
    <w:rsid w:val="00F50F59"/>
    <w:rsid w:val="00F51A29"/>
    <w:rsid w:val="00F526BD"/>
    <w:rsid w:val="00F52E51"/>
    <w:rsid w:val="00F53829"/>
    <w:rsid w:val="00F540A1"/>
    <w:rsid w:val="00F543FE"/>
    <w:rsid w:val="00F54F0B"/>
    <w:rsid w:val="00F563D7"/>
    <w:rsid w:val="00F56C8D"/>
    <w:rsid w:val="00F574EF"/>
    <w:rsid w:val="00F57F10"/>
    <w:rsid w:val="00F607BE"/>
    <w:rsid w:val="00F61266"/>
    <w:rsid w:val="00F61D03"/>
    <w:rsid w:val="00F61E80"/>
    <w:rsid w:val="00F6208B"/>
    <w:rsid w:val="00F622FC"/>
    <w:rsid w:val="00F6264A"/>
    <w:rsid w:val="00F647B2"/>
    <w:rsid w:val="00F64889"/>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56DD"/>
    <w:rsid w:val="00F76E36"/>
    <w:rsid w:val="00F77D85"/>
    <w:rsid w:val="00F77EA5"/>
    <w:rsid w:val="00F80F07"/>
    <w:rsid w:val="00F81659"/>
    <w:rsid w:val="00F823EB"/>
    <w:rsid w:val="00F82CF6"/>
    <w:rsid w:val="00F834FB"/>
    <w:rsid w:val="00F83C2B"/>
    <w:rsid w:val="00F84058"/>
    <w:rsid w:val="00F84695"/>
    <w:rsid w:val="00F848DA"/>
    <w:rsid w:val="00F85A82"/>
    <w:rsid w:val="00F86327"/>
    <w:rsid w:val="00F86FDA"/>
    <w:rsid w:val="00F87D76"/>
    <w:rsid w:val="00F901B5"/>
    <w:rsid w:val="00F90268"/>
    <w:rsid w:val="00F90612"/>
    <w:rsid w:val="00F90DC9"/>
    <w:rsid w:val="00F91BA8"/>
    <w:rsid w:val="00F9319E"/>
    <w:rsid w:val="00F931B8"/>
    <w:rsid w:val="00F93FA5"/>
    <w:rsid w:val="00F94A35"/>
    <w:rsid w:val="00F96053"/>
    <w:rsid w:val="00F960A3"/>
    <w:rsid w:val="00F96500"/>
    <w:rsid w:val="00F96A8A"/>
    <w:rsid w:val="00F96F87"/>
    <w:rsid w:val="00F97053"/>
    <w:rsid w:val="00F977C7"/>
    <w:rsid w:val="00F979CC"/>
    <w:rsid w:val="00F97C0A"/>
    <w:rsid w:val="00FA151D"/>
    <w:rsid w:val="00FA180F"/>
    <w:rsid w:val="00FA1A46"/>
    <w:rsid w:val="00FA1F31"/>
    <w:rsid w:val="00FA309B"/>
    <w:rsid w:val="00FA39FD"/>
    <w:rsid w:val="00FA4112"/>
    <w:rsid w:val="00FA5E64"/>
    <w:rsid w:val="00FA5F57"/>
    <w:rsid w:val="00FA635D"/>
    <w:rsid w:val="00FA6A94"/>
    <w:rsid w:val="00FA6EFE"/>
    <w:rsid w:val="00FA7187"/>
    <w:rsid w:val="00FA7537"/>
    <w:rsid w:val="00FA7AB5"/>
    <w:rsid w:val="00FB018E"/>
    <w:rsid w:val="00FB05FA"/>
    <w:rsid w:val="00FB0C94"/>
    <w:rsid w:val="00FB1CDE"/>
    <w:rsid w:val="00FB2D83"/>
    <w:rsid w:val="00FB3332"/>
    <w:rsid w:val="00FB3448"/>
    <w:rsid w:val="00FB3D01"/>
    <w:rsid w:val="00FB45BE"/>
    <w:rsid w:val="00FB49D7"/>
    <w:rsid w:val="00FB4B8B"/>
    <w:rsid w:val="00FB4C52"/>
    <w:rsid w:val="00FB4E05"/>
    <w:rsid w:val="00FB5EC8"/>
    <w:rsid w:val="00FB5FAC"/>
    <w:rsid w:val="00FB7C93"/>
    <w:rsid w:val="00FB7CAC"/>
    <w:rsid w:val="00FB7EC7"/>
    <w:rsid w:val="00FC19E8"/>
    <w:rsid w:val="00FC25DD"/>
    <w:rsid w:val="00FC2CC9"/>
    <w:rsid w:val="00FC3876"/>
    <w:rsid w:val="00FC644A"/>
    <w:rsid w:val="00FC7C23"/>
    <w:rsid w:val="00FD132B"/>
    <w:rsid w:val="00FD1FE3"/>
    <w:rsid w:val="00FD21BD"/>
    <w:rsid w:val="00FD220A"/>
    <w:rsid w:val="00FD24BE"/>
    <w:rsid w:val="00FD257C"/>
    <w:rsid w:val="00FD3317"/>
    <w:rsid w:val="00FD3AC5"/>
    <w:rsid w:val="00FD3C2E"/>
    <w:rsid w:val="00FD40D5"/>
    <w:rsid w:val="00FD4E50"/>
    <w:rsid w:val="00FD55F7"/>
    <w:rsid w:val="00FD5789"/>
    <w:rsid w:val="00FD5853"/>
    <w:rsid w:val="00FD5F85"/>
    <w:rsid w:val="00FD6E28"/>
    <w:rsid w:val="00FD7BAC"/>
    <w:rsid w:val="00FE0061"/>
    <w:rsid w:val="00FE45A9"/>
    <w:rsid w:val="00FE4D7A"/>
    <w:rsid w:val="00FE50C6"/>
    <w:rsid w:val="00FE5330"/>
    <w:rsid w:val="00FE5B5E"/>
    <w:rsid w:val="00FE6083"/>
    <w:rsid w:val="00FE6164"/>
    <w:rsid w:val="00FE6B36"/>
    <w:rsid w:val="00FE78F3"/>
    <w:rsid w:val="00FE7BE4"/>
    <w:rsid w:val="00FF0531"/>
    <w:rsid w:val="00FF05EE"/>
    <w:rsid w:val="00FF1173"/>
    <w:rsid w:val="00FF1BF5"/>
    <w:rsid w:val="00FF22CE"/>
    <w:rsid w:val="00FF3650"/>
    <w:rsid w:val="00FF4754"/>
    <w:rsid w:val="00FF49DC"/>
    <w:rsid w:val="00FF4CAC"/>
    <w:rsid w:val="00FF6340"/>
    <w:rsid w:val="00FF6419"/>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34FD"/>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semiHidden/>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semiHidden/>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uiPriority w:val="99"/>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png"/><Relationship Id="rId42" Type="http://schemas.openxmlformats.org/officeDocument/2006/relationships/hyperlink" Target="mailto:clerk@urcyorkshire.org.uk" TargetMode="External"/><Relationship Id="rId47" Type="http://schemas.openxmlformats.org/officeDocument/2006/relationships/hyperlink" Target="Quiet%20Revival%20-%20Westminster%20College" TargetMode="External"/><Relationship Id="rId63" Type="http://schemas.openxmlformats.org/officeDocument/2006/relationships/hyperlink" Target="https://urc-news.org.uk/c/AQi9nAcQ9ZvWARjcs9GXASCck-opKJqY8xDAu7A1JjISZEZQ3laffCWgzqtrdpgSOljmU5x0v4tI1Q" TargetMode="External"/><Relationship Id="rId68" Type="http://schemas.openxmlformats.org/officeDocument/2006/relationships/hyperlink" Target="https://listed-places-of-worship-grant.dcms.gov.uk/" TargetMode="External"/><Relationship Id="rId16" Type="http://schemas.openxmlformats.org/officeDocument/2006/relationships/hyperlink" Target="https://forms.gle/c4XFZ3kaqUvRoJa26" TargetMode="External"/><Relationship Id="rId11" Type="http://schemas.openxmlformats.org/officeDocument/2006/relationships/image" Target="media/image4.jpeg"/><Relationship Id="rId24" Type="http://schemas.openxmlformats.org/officeDocument/2006/relationships/hyperlink" Target="https://www.urcscotland.org.uk/childrens-ministry?fbclid=IwZXh0bgNhZW0CMTAAYnJpZBEwVURTdUdnTDJzMWdUUThLbnNydGMGYXBwX2lkEDIyMjAzOTE3ODgyMDA4OTIAAR4lw_4b6dSnrrAAVtO_WwUkSHM9jQyFPm2UnKeGufT1eOxQjz2PbG0ufXYaOg_aem_N6EtbV_vqLRM6zTQQHWHOQ" TargetMode="Externa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hyperlink" Target="mailto:kathlonsdale@talktalk.net" TargetMode="External"/><Relationship Id="rId53" Type="http://schemas.openxmlformats.org/officeDocument/2006/relationships/image" Target="media/image29.png"/><Relationship Id="rId58" Type="http://schemas.openxmlformats.org/officeDocument/2006/relationships/hyperlink" Target="https://urc.org.uk/news-updates-sign-up-form/" TargetMode="External"/><Relationship Id="rId66" Type="http://schemas.openxmlformats.org/officeDocument/2006/relationships/image" Target="media/image32.emf"/><Relationship Id="rId74" Type="http://schemas.openxmlformats.org/officeDocument/2006/relationships/hyperlink" Target="https://www.facebook.com/urcyorkshire"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1.jpeg"/><Relationship Id="rId19" Type="http://schemas.openxmlformats.org/officeDocument/2006/relationships/hyperlink" Target="https://urc.org.uk/our-news-stories/latest-news/" TargetMode="External"/><Relationship Id="rId14" Type="http://schemas.openxmlformats.org/officeDocument/2006/relationships/image" Target="media/image7.jpeg"/><Relationship Id="rId22" Type="http://schemas.openxmlformats.org/officeDocument/2006/relationships/image" Target="media/image10.png"/><Relationship Id="rId27" Type="http://schemas.openxmlformats.org/officeDocument/2006/relationships/header" Target="header1.xml"/><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hyperlink" Target="https://www.westminster.cam.ac.uk/quiet-revival" TargetMode="External"/><Relationship Id="rId56" Type="http://schemas.openxmlformats.org/officeDocument/2006/relationships/hyperlink" Target="https://www.gov.uk/government/publications/making-your-small-non-domestic-premises-safe-from-fire" TargetMode="External"/><Relationship Id="rId64" Type="http://schemas.openxmlformats.org/officeDocument/2006/relationships/hyperlink" Target="https://urcyorkshire.org.uk/safeguarding/" TargetMode="External"/><Relationship Id="rId69" Type="http://schemas.openxmlformats.org/officeDocument/2006/relationships/hyperlink" Target="https://questions-statements.parliament.uk/written-statements/detail/2026-01-22/hlws1266" TargetMode="External"/><Relationship Id="rId77" Type="http://schemas.openxmlformats.org/officeDocument/2006/relationships/hyperlink" Target="https://twitter.com/URCYorkshire" TargetMode="External"/><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hyperlink" Target="mailto:clerk@urcyorkshire.org.uk"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mailto:daniel.raddings@outlook.com" TargetMode="External"/><Relationship Id="rId25" Type="http://schemas.openxmlformats.org/officeDocument/2006/relationships/hyperlink" Target="http://www.bit.ly/T4lkingAbout?fbclid=IwZXh0bgNhZW0CMTAAYnJpZBEwVURTdUdnTDJzMWdUUThLbnNydGMGYXBwX2lkEDIyMjAzOTE3ODgyMDA4OTIAAR4CoSEK9vCQi17bAvaviD4iRpf8qy0ip0spaQ3nWN75tuk80YAO9MrSdmF9dg_aem_TeYtXf06ipiZ2p2UL3vWhQ" TargetMode="Externa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7.png"/><Relationship Id="rId59" Type="http://schemas.openxmlformats.org/officeDocument/2006/relationships/hyperlink" Target="https://urc.org.uk/urc-news-update/" TargetMode="External"/><Relationship Id="rId67" Type="http://schemas.openxmlformats.org/officeDocument/2006/relationships/image" Target="media/image33.png"/><Relationship Id="rId20" Type="http://schemas.openxmlformats.org/officeDocument/2006/relationships/hyperlink" Target="mailto:clerk@urcyorkshire.org.uk" TargetMode="External"/><Relationship Id="rId41" Type="http://schemas.openxmlformats.org/officeDocument/2006/relationships/image" Target="media/image25.jpeg"/><Relationship Id="rId54" Type="http://schemas.openxmlformats.org/officeDocument/2006/relationships/hyperlink" Target="mailto:property@urcyorkshire.org.uk" TargetMode="External"/><Relationship Id="rId62" Type="http://schemas.openxmlformats.org/officeDocument/2006/relationships/hyperlink" Target="mailto:pressoffice@urc.org.uk?subject=2027%20Calendar%20photograph" TargetMode="External"/><Relationship Id="rId70" Type="http://schemas.openxmlformats.org/officeDocument/2006/relationships/image" Target="media/image34.emf"/><Relationship Id="rId75" Type="http://schemas.openxmlformats.org/officeDocument/2006/relationships/hyperlink" Target="https://www.facebook.com/wildernessyorkshireur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1.jpeg"/><Relationship Id="rId28" Type="http://schemas.openxmlformats.org/officeDocument/2006/relationships/footer" Target="footer1.xml"/><Relationship Id="rId36" Type="http://schemas.openxmlformats.org/officeDocument/2006/relationships/image" Target="media/image20.jpeg"/><Relationship Id="rId49" Type="http://schemas.openxmlformats.org/officeDocument/2006/relationships/hyperlink" Target="https://www.biblesociety.org.uk/research/quiet-revival" TargetMode="External"/><Relationship Id="rId57" Type="http://schemas.openxmlformats.org/officeDocument/2006/relationships/image" Target="media/image30.png"/><Relationship Id="rId10" Type="http://schemas.openxmlformats.org/officeDocument/2006/relationships/image" Target="media/image3.jpeg"/><Relationship Id="rId31" Type="http://schemas.openxmlformats.org/officeDocument/2006/relationships/image" Target="media/image15.emf"/><Relationship Id="rId44" Type="http://schemas.openxmlformats.org/officeDocument/2006/relationships/hyperlink" Target="mailto:office@urcyorkshire.org.uk" TargetMode="External"/><Relationship Id="rId52" Type="http://schemas.openxmlformats.org/officeDocument/2006/relationships/hyperlink" Target="https://freetobelieve.org.uk/conferences.html" TargetMode="External"/><Relationship Id="rId60" Type="http://schemas.openxmlformats.org/officeDocument/2006/relationships/hyperlink" Target="https://urc.org.uk/urc-news-update/" TargetMode="External"/><Relationship Id="rId65" Type="http://schemas.openxmlformats.org/officeDocument/2006/relationships/hyperlink" Target="mailto:safeguarding.1and4@urc.org.uk" TargetMode="External"/><Relationship Id="rId73" Type="http://schemas.openxmlformats.org/officeDocument/2006/relationships/hyperlink" Target="https://urcyorkshire.org.uk/"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https://urcyorkshire.org.uk/" TargetMode="External"/><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hyperlink" Target="https://www.biblesociety.org.uk/research/quiet-revival" TargetMode="External"/><Relationship Id="rId55" Type="http://schemas.openxmlformats.org/officeDocument/2006/relationships/hyperlink" Target="https://www.gov.uk/government/publications/making-your-small-non-domestic-premises-safe-from-fire" TargetMode="External"/><Relationship Id="rId76" Type="http://schemas.openxmlformats.org/officeDocument/2006/relationships/hyperlink" Target="https://www.youtube.com/channel/UCSAly5eC6tBlmY52dLxrylg" TargetMode="External"/><Relationship Id="rId7" Type="http://schemas.openxmlformats.org/officeDocument/2006/relationships/endnotes" Target="endnotes.xml"/><Relationship Id="rId71" Type="http://schemas.openxmlformats.org/officeDocument/2006/relationships/image" Target="media/image35.emf"/><Relationship Id="rId2" Type="http://schemas.openxmlformats.org/officeDocument/2006/relationships/numbering" Target="numbering.xml"/><Relationship Id="rId2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5059</Words>
  <Characters>24894</Characters>
  <Application>Microsoft Office Word</Application>
  <DocSecurity>0</DocSecurity>
  <Lines>553</Lines>
  <Paragraphs>212</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29741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Sally Duxbury</cp:lastModifiedBy>
  <cp:revision>17</cp:revision>
  <cp:lastPrinted>2026-02-12T14:06:00Z</cp:lastPrinted>
  <dcterms:created xsi:type="dcterms:W3CDTF">2026-03-05T09:55:00Z</dcterms:created>
  <dcterms:modified xsi:type="dcterms:W3CDTF">2026-03-19T12:31:00Z</dcterms:modified>
</cp:coreProperties>
</file>