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74C46B2"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6B4426C8">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551FA4EC"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C414E8">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430FC050" w:rsidR="00CC6DF9" w:rsidRPr="00CC6DF9" w:rsidRDefault="00C414E8"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2</w:t>
      </w:r>
      <w:r w:rsidRPr="00C414E8">
        <w:rPr>
          <w:rFonts w:asciiTheme="minorHAnsi" w:hAnsiTheme="minorHAnsi" w:cstheme="minorHAnsi"/>
          <w:b/>
          <w:color w:val="4A442A" w:themeColor="background2" w:themeShade="40"/>
          <w:sz w:val="28"/>
          <w:szCs w:val="28"/>
          <w:u w:val="single"/>
          <w:vertAlign w:val="superscript"/>
        </w:rPr>
        <w:t>nd</w:t>
      </w:r>
      <w:r>
        <w:rPr>
          <w:rFonts w:asciiTheme="minorHAnsi" w:hAnsiTheme="minorHAnsi" w:cstheme="minorHAnsi"/>
          <w:b/>
          <w:color w:val="4A442A" w:themeColor="background2" w:themeShade="40"/>
          <w:sz w:val="28"/>
          <w:szCs w:val="28"/>
          <w:u w:val="single"/>
        </w:rPr>
        <w:t xml:space="preserve"> April</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A625FFD" w:rsidR="00713FEA" w:rsidRPr="0053226E" w:rsidRDefault="00713FEA" w:rsidP="00991FFC">
      <w:pPr>
        <w:rPr>
          <w:rFonts w:asciiTheme="minorHAnsi" w:eastAsia="Calibri" w:hAnsiTheme="minorHAnsi" w:cstheme="minorHAnsi"/>
          <w:bCs/>
          <w:noProof/>
          <w:color w:val="92D050"/>
          <w:sz w:val="12"/>
          <w:szCs w:val="12"/>
          <w:lang w:eastAsia="en-GB"/>
        </w:rPr>
      </w:pPr>
    </w:p>
    <w:p w14:paraId="705D25B2" w14:textId="385D0785" w:rsidR="005D1721" w:rsidRPr="00EC6D37" w:rsidRDefault="00C414E8" w:rsidP="00904230">
      <w:pPr>
        <w:pStyle w:val="NoSpacing"/>
        <w:jc w:val="center"/>
        <w:rPr>
          <w:rFonts w:asciiTheme="minorHAnsi" w:eastAsia="Calibri" w:hAnsiTheme="minorHAnsi" w:cstheme="minorHAnsi"/>
          <w:b/>
          <w:bCs/>
          <w:noProof/>
          <w:snapToGrid/>
          <w:color w:val="00B050"/>
          <w:sz w:val="48"/>
          <w:szCs w:val="48"/>
        </w:rPr>
      </w:pPr>
      <w:bookmarkStart w:id="3" w:name="_Hlk174525457"/>
      <w:bookmarkStart w:id="4" w:name="_Hlk178078653"/>
      <w:bookmarkEnd w:id="3"/>
      <w:r>
        <w:rPr>
          <w:rFonts w:asciiTheme="minorHAnsi" w:eastAsia="Calibri" w:hAnsiTheme="minorHAnsi" w:cstheme="minorHAnsi"/>
          <w:b/>
          <w:bCs/>
          <w:noProof/>
          <w:snapToGrid/>
          <w:color w:val="00B050"/>
          <w:sz w:val="48"/>
          <w:szCs w:val="48"/>
        </w:rPr>
        <w:t>Easter Greetings from URC Yorkshire Synod</w:t>
      </w:r>
    </w:p>
    <w:p w14:paraId="3999BB1F" w14:textId="515CBA41" w:rsidR="00FF5262" w:rsidRPr="00FF5262" w:rsidRDefault="00FF5262" w:rsidP="0037372A">
      <w:pPr>
        <w:pStyle w:val="NoSpacing"/>
        <w:keepNext/>
        <w:jc w:val="center"/>
        <w:rPr>
          <w:rFonts w:asciiTheme="minorHAnsi" w:eastAsia="Calibri" w:hAnsiTheme="minorHAnsi" w:cstheme="minorHAnsi"/>
          <w:b/>
          <w:bCs/>
          <w:noProof/>
          <w:snapToGrid/>
          <w:color w:val="00B050"/>
          <w:sz w:val="32"/>
          <w:szCs w:val="32"/>
        </w:rPr>
      </w:pPr>
      <w:r w:rsidRPr="00FF5262">
        <w:rPr>
          <w:rFonts w:asciiTheme="minorHAnsi" w:eastAsia="Calibri" w:hAnsiTheme="minorHAnsi" w:cstheme="minorHAnsi"/>
          <w:b/>
          <w:bCs/>
          <w:noProof/>
          <w:snapToGrid/>
          <w:color w:val="00B050"/>
          <w:sz w:val="32"/>
          <w:szCs w:val="32"/>
        </w:rPr>
        <w:t>From the Moderator</w:t>
      </w:r>
    </w:p>
    <w:p w14:paraId="5A57202B" w14:textId="6D622AB9" w:rsidR="00FF5262" w:rsidRPr="00FF5262" w:rsidRDefault="00FF5262" w:rsidP="00FF5262">
      <w:pPr>
        <w:pStyle w:val="NoSpacing"/>
        <w:keepNext/>
        <w:rPr>
          <w:rFonts w:asciiTheme="minorHAnsi" w:eastAsia="Calibri" w:hAnsiTheme="minorHAnsi" w:cstheme="minorHAnsi"/>
          <w:noProof/>
          <w:snapToGrid/>
          <w:sz w:val="26"/>
          <w:szCs w:val="26"/>
        </w:rPr>
      </w:pPr>
      <w:r w:rsidRPr="00FF5262">
        <w:rPr>
          <w:rFonts w:asciiTheme="minorHAnsi" w:eastAsia="Calibri" w:hAnsiTheme="minorHAnsi" w:cstheme="minorHAnsi"/>
          <w:noProof/>
          <w:snapToGrid/>
          <w:sz w:val="32"/>
          <w:szCs w:val="32"/>
        </w:rPr>
        <w:drawing>
          <wp:anchor distT="0" distB="0" distL="114300" distR="114300" simplePos="0" relativeHeight="251895819" behindDoc="1" locked="0" layoutInCell="1" allowOverlap="1" wp14:anchorId="5572A25C" wp14:editId="70659926">
            <wp:simplePos x="0" y="0"/>
            <wp:positionH relativeFrom="column">
              <wp:posOffset>2002790</wp:posOffset>
            </wp:positionH>
            <wp:positionV relativeFrom="paragraph">
              <wp:posOffset>65405</wp:posOffset>
            </wp:positionV>
            <wp:extent cx="4185920" cy="2790825"/>
            <wp:effectExtent l="0" t="0" r="5080" b="9525"/>
            <wp:wrapTight wrapText="bothSides">
              <wp:wrapPolygon edited="0">
                <wp:start x="0" y="0"/>
                <wp:lineTo x="0" y="21526"/>
                <wp:lineTo x="21528" y="21526"/>
                <wp:lineTo x="21528" y="0"/>
                <wp:lineTo x="0" y="0"/>
              </wp:wrapPolygon>
            </wp:wrapTight>
            <wp:docPr id="285242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85920" cy="2790825"/>
                    </a:xfrm>
                    <a:prstGeom prst="rect">
                      <a:avLst/>
                    </a:prstGeom>
                    <a:noFill/>
                  </pic:spPr>
                </pic:pic>
              </a:graphicData>
            </a:graphic>
            <wp14:sizeRelH relativeFrom="margin">
              <wp14:pctWidth>0</wp14:pctWidth>
            </wp14:sizeRelH>
            <wp14:sizeRelV relativeFrom="margin">
              <wp14:pctHeight>0</wp14:pctHeight>
            </wp14:sizeRelV>
          </wp:anchor>
        </w:drawing>
      </w:r>
      <w:r w:rsidRPr="00FF5262">
        <w:rPr>
          <w:rFonts w:asciiTheme="minorHAnsi" w:eastAsia="Calibri" w:hAnsiTheme="minorHAnsi" w:cstheme="minorHAnsi"/>
          <w:noProof/>
          <w:snapToGrid/>
          <w:sz w:val="26"/>
          <w:szCs w:val="26"/>
        </w:rPr>
        <w:t xml:space="preserve">Dear friends, </w:t>
      </w:r>
    </w:p>
    <w:p w14:paraId="5B79F20D" w14:textId="7D044AD6" w:rsidR="00FF5262" w:rsidRPr="00FF5262" w:rsidRDefault="00FF5262" w:rsidP="00FF5262">
      <w:pPr>
        <w:pStyle w:val="NoSpacing"/>
        <w:keepNext/>
        <w:rPr>
          <w:rFonts w:asciiTheme="minorHAnsi" w:eastAsia="Calibri" w:hAnsiTheme="minorHAnsi" w:cstheme="minorHAnsi"/>
          <w:noProof/>
          <w:snapToGrid/>
          <w:sz w:val="26"/>
          <w:szCs w:val="26"/>
        </w:rPr>
      </w:pPr>
      <w:r w:rsidRPr="00FF5262">
        <w:rPr>
          <w:rFonts w:asciiTheme="minorHAnsi" w:eastAsia="Calibri" w:hAnsiTheme="minorHAnsi" w:cstheme="minorHAnsi"/>
          <w:noProof/>
          <w:snapToGrid/>
          <w:sz w:val="26"/>
          <w:szCs w:val="26"/>
        </w:rPr>
        <w:t xml:space="preserve">I send you my greetings as we immerse ourselves in the many and various services and activities of this Holy Week and Easter. As we journey together through this season - against a background of war - we are reminded that the risen Christ comes among us with words both simple and profound: “Peace be with you.” </w:t>
      </w:r>
    </w:p>
    <w:p w14:paraId="7047D428" w14:textId="3017C80C" w:rsidR="00FF5262" w:rsidRPr="00FF5262" w:rsidRDefault="00FF5262" w:rsidP="00FF5262">
      <w:pPr>
        <w:pStyle w:val="NoSpacing"/>
        <w:keepNext/>
        <w:rPr>
          <w:rFonts w:asciiTheme="minorHAnsi" w:eastAsia="Calibri" w:hAnsiTheme="minorHAnsi" w:cstheme="minorHAnsi"/>
          <w:noProof/>
          <w:snapToGrid/>
          <w:sz w:val="26"/>
          <w:szCs w:val="26"/>
        </w:rPr>
      </w:pPr>
      <w:r w:rsidRPr="00FF5262">
        <w:rPr>
          <w:rFonts w:asciiTheme="minorHAnsi" w:eastAsia="Calibri" w:hAnsiTheme="minorHAnsi" w:cstheme="minorHAnsi"/>
          <w:noProof/>
          <w:snapToGrid/>
          <w:sz w:val="26"/>
          <w:szCs w:val="26"/>
        </w:rPr>
        <w:t xml:space="preserve">In a world often marked by uncertainty and division, the message of Easter speaks afresh into our lives. It is not a distant or fragile peace, but a living, active gift—rooted in hope, shaped by love, and sustained by the presence of the risen Lord. This peace meets us where we are: in our communities, our churches, and our daily lives. </w:t>
      </w:r>
    </w:p>
    <w:p w14:paraId="0EA2F0E7" w14:textId="77777777" w:rsidR="00FF5262" w:rsidRPr="00FF5262" w:rsidRDefault="00FF5262" w:rsidP="00FF5262">
      <w:pPr>
        <w:pStyle w:val="NoSpacing"/>
        <w:keepNext/>
        <w:rPr>
          <w:rFonts w:asciiTheme="minorHAnsi" w:eastAsia="Calibri" w:hAnsiTheme="minorHAnsi" w:cstheme="minorHAnsi"/>
          <w:noProof/>
          <w:snapToGrid/>
          <w:sz w:val="26"/>
          <w:szCs w:val="26"/>
        </w:rPr>
      </w:pPr>
    </w:p>
    <w:p w14:paraId="14AAD0B4" w14:textId="1C0096D3" w:rsidR="00871AE8" w:rsidRPr="00FF5262" w:rsidRDefault="00FF5262" w:rsidP="00FF5262">
      <w:pPr>
        <w:pStyle w:val="NoSpacing"/>
        <w:keepNext/>
        <w:rPr>
          <w:sz w:val="26"/>
          <w:szCs w:val="26"/>
        </w:rPr>
      </w:pPr>
      <w:r w:rsidRPr="00FF5262">
        <w:rPr>
          <w:rFonts w:asciiTheme="minorHAnsi" w:eastAsia="Calibri" w:hAnsiTheme="minorHAnsi" w:cstheme="minorHAnsi"/>
          <w:noProof/>
          <w:snapToGrid/>
          <w:sz w:val="26"/>
          <w:szCs w:val="26"/>
        </w:rPr>
        <w:t>As the Yorkshire Synod, we are called not only to receive this peace, but to share it—to be peacemakers in our neighbourhoods, to offer reconciliation where there is brokenness, to be an expression of the unity Christ wills for his church, and to embody Christ’s compassion in all we do.</w:t>
      </w:r>
    </w:p>
    <w:p w14:paraId="3270C32D" w14:textId="693D15B4" w:rsidR="00596AD6" w:rsidRPr="00FF5262" w:rsidRDefault="00871AE8" w:rsidP="00596AD6">
      <w:pPr>
        <w:pStyle w:val="NoSpacing"/>
        <w:rPr>
          <w:rFonts w:asciiTheme="minorHAnsi" w:hAnsiTheme="minorHAnsi" w:cstheme="minorHAnsi"/>
          <w:sz w:val="26"/>
          <w:szCs w:val="26"/>
        </w:rPr>
      </w:pPr>
      <w:r w:rsidRPr="00FF5262">
        <w:rPr>
          <w:rFonts w:asciiTheme="minorHAnsi" w:hAnsiTheme="minorHAnsi" w:cstheme="minorHAnsi"/>
          <w:sz w:val="26"/>
          <w:szCs w:val="26"/>
        </w:rPr>
        <w:t xml:space="preserve">From all of us at the Synod office to all of you reading this Briefing may you have a fulfilling and uplifting Easter. </w:t>
      </w:r>
    </w:p>
    <w:p w14:paraId="48AA35EA" w14:textId="1A0D2DFA" w:rsidR="00FF5262" w:rsidRPr="00FF5262" w:rsidRDefault="00FF5262" w:rsidP="00FF5262">
      <w:pPr>
        <w:jc w:val="center"/>
        <w:textAlignment w:val="baseline"/>
        <w:rPr>
          <w:rFonts w:ascii="Calibri" w:eastAsia="Aptos" w:hAnsi="Calibri" w:cs="Calibri"/>
          <w:snapToGrid/>
          <w:sz w:val="26"/>
          <w:szCs w:val="26"/>
          <w:lang w:eastAsia="en-GB"/>
        </w:rPr>
      </w:pPr>
      <w:r w:rsidRPr="00FF5262">
        <w:rPr>
          <w:rFonts w:ascii="Calibri" w:eastAsia="Aptos" w:hAnsi="Calibri" w:cs="Calibri"/>
          <w:snapToGrid/>
          <w:color w:val="000000"/>
          <w:sz w:val="26"/>
          <w:szCs w:val="26"/>
          <w:lang w:eastAsia="en-GB"/>
        </w:rPr>
        <w:t>With every blessing this Easter,</w:t>
      </w:r>
    </w:p>
    <w:p w14:paraId="44E3349D" w14:textId="77777777" w:rsidR="00FF5262" w:rsidRPr="00FF5262" w:rsidRDefault="00FF5262" w:rsidP="00FF5262">
      <w:pPr>
        <w:jc w:val="center"/>
        <w:rPr>
          <w:rFonts w:ascii="Calibri" w:eastAsia="Aptos" w:hAnsi="Calibri" w:cs="Calibri"/>
          <w:snapToGrid/>
          <w:sz w:val="28"/>
          <w:szCs w:val="28"/>
          <w14:ligatures w14:val="standardContextual"/>
        </w:rPr>
      </w:pPr>
    </w:p>
    <w:p w14:paraId="5B66465F" w14:textId="77777777" w:rsidR="00FF5262" w:rsidRPr="00FF5262" w:rsidRDefault="00FF5262" w:rsidP="00FF5262">
      <w:pPr>
        <w:jc w:val="center"/>
        <w:rPr>
          <w:rFonts w:ascii="Lucida Handwriting" w:eastAsia="Aptos" w:hAnsi="Lucida Handwriting" w:cs="Aptos"/>
          <w:i/>
          <w:iCs/>
          <w:snapToGrid/>
          <w:color w:val="2F5496"/>
          <w:sz w:val="52"/>
          <w:szCs w:val="52"/>
          <w:lang w:eastAsia="en-GB"/>
        </w:rPr>
      </w:pPr>
      <w:r w:rsidRPr="00FF5262">
        <w:rPr>
          <w:rFonts w:ascii="Lucida Handwriting" w:eastAsia="Aptos" w:hAnsi="Lucida Handwriting" w:cs="Aptos"/>
          <w:i/>
          <w:iCs/>
          <w:snapToGrid/>
          <w:color w:val="0070C0"/>
          <w:sz w:val="52"/>
          <w:szCs w:val="52"/>
          <w:lang w:eastAsia="en-GB"/>
        </w:rPr>
        <w:t>Jamie</w:t>
      </w:r>
    </w:p>
    <w:p w14:paraId="7DA69475" w14:textId="77777777" w:rsidR="00FF5262" w:rsidRPr="00FF5262" w:rsidRDefault="00FF5262" w:rsidP="00FF5262">
      <w:pPr>
        <w:jc w:val="center"/>
        <w:rPr>
          <w:rFonts w:ascii="Calibri" w:eastAsia="Aptos" w:hAnsi="Calibri" w:cs="Calibri"/>
          <w:i/>
          <w:iCs/>
          <w:snapToGrid/>
          <w:color w:val="1F497D"/>
          <w:szCs w:val="22"/>
          <w:lang w:eastAsia="en-GB"/>
        </w:rPr>
      </w:pPr>
    </w:p>
    <w:p w14:paraId="7A9A468F" w14:textId="77777777" w:rsidR="00FF5262" w:rsidRPr="00FF5262" w:rsidRDefault="00FF5262" w:rsidP="00FF5262">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Revd Jamie Kissack</w:t>
      </w:r>
    </w:p>
    <w:p w14:paraId="0B91D81C" w14:textId="77777777" w:rsidR="00FF5262" w:rsidRPr="00FF5262" w:rsidRDefault="00FF5262" w:rsidP="00FF5262">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Yorkshire Synod Moderator</w:t>
      </w:r>
    </w:p>
    <w:p w14:paraId="6F974227" w14:textId="77777777" w:rsidR="00FF5262" w:rsidRDefault="00FF5262" w:rsidP="00FF5262">
      <w:pPr>
        <w:pStyle w:val="NoSpacing"/>
        <w:jc w:val="center"/>
        <w:rPr>
          <w:rFonts w:asciiTheme="minorHAnsi" w:hAnsiTheme="minorHAnsi" w:cstheme="minorHAnsi"/>
          <w:sz w:val="24"/>
          <w:szCs w:val="24"/>
        </w:rPr>
      </w:pPr>
    </w:p>
    <w:p w14:paraId="40BD6382" w14:textId="77777777" w:rsidR="00FF5262" w:rsidRDefault="00FF5262" w:rsidP="00596AD6">
      <w:pPr>
        <w:pStyle w:val="NoSpacing"/>
        <w:rPr>
          <w:rFonts w:asciiTheme="minorHAnsi" w:hAnsiTheme="minorHAnsi" w:cstheme="minorHAnsi"/>
          <w:sz w:val="24"/>
          <w:szCs w:val="24"/>
        </w:rPr>
      </w:pPr>
    </w:p>
    <w:p w14:paraId="46109B87" w14:textId="77777777" w:rsidR="00FF5262" w:rsidRDefault="00FF5262" w:rsidP="00596AD6">
      <w:pPr>
        <w:pStyle w:val="NoSpacing"/>
        <w:rPr>
          <w:rFonts w:asciiTheme="minorHAnsi" w:hAnsiTheme="minorHAnsi" w:cstheme="minorHAnsi"/>
          <w:sz w:val="24"/>
          <w:szCs w:val="24"/>
        </w:rPr>
      </w:pPr>
    </w:p>
    <w:p w14:paraId="1BDD1149" w14:textId="1D1CD06C" w:rsidR="00FF5262" w:rsidRPr="00FF5262" w:rsidRDefault="00FF5262" w:rsidP="00FF5262">
      <w:pPr>
        <w:pStyle w:val="NoSpacing"/>
        <w:jc w:val="center"/>
        <w:rPr>
          <w:rFonts w:asciiTheme="minorHAnsi" w:hAnsiTheme="minorHAnsi" w:cstheme="minorHAnsi"/>
          <w:sz w:val="24"/>
          <w:szCs w:val="24"/>
        </w:rPr>
      </w:pPr>
      <w:r w:rsidRPr="00FF5262">
        <w:rPr>
          <w:rFonts w:asciiTheme="minorHAnsi" w:eastAsia="Calibri" w:hAnsiTheme="minorHAnsi" w:cstheme="minorHAnsi"/>
          <w:b/>
          <w:bCs/>
          <w:noProof/>
          <w:snapToGrid/>
          <w:color w:val="00B050"/>
          <w:sz w:val="32"/>
          <w:szCs w:val="32"/>
        </w:rPr>
        <w:t>From the Clerk</w:t>
      </w:r>
    </w:p>
    <w:p w14:paraId="4D03C4F7" w14:textId="14DF3043" w:rsidR="00871AE8" w:rsidRDefault="005A5468" w:rsidP="00596AD6">
      <w:pPr>
        <w:pStyle w:val="NoSpacing"/>
        <w:rPr>
          <w:rFonts w:asciiTheme="minorHAnsi" w:hAnsiTheme="minorHAnsi" w:cstheme="minorHAnsi"/>
          <w:sz w:val="24"/>
          <w:szCs w:val="24"/>
        </w:rPr>
      </w:pPr>
      <w:r>
        <w:rPr>
          <w:noProof/>
        </w:rPr>
        <mc:AlternateContent>
          <mc:Choice Requires="wps">
            <w:drawing>
              <wp:anchor distT="0" distB="0" distL="114300" distR="114300" simplePos="0" relativeHeight="251905035" behindDoc="1" locked="0" layoutInCell="1" allowOverlap="1" wp14:anchorId="03FE882C" wp14:editId="0E9D0C4F">
                <wp:simplePos x="0" y="0"/>
                <wp:positionH relativeFrom="column">
                  <wp:posOffset>-635</wp:posOffset>
                </wp:positionH>
                <wp:positionV relativeFrom="paragraph">
                  <wp:posOffset>4314190</wp:posOffset>
                </wp:positionV>
                <wp:extent cx="3207385" cy="152400"/>
                <wp:effectExtent l="0" t="0" r="0" b="0"/>
                <wp:wrapTight wrapText="bothSides">
                  <wp:wrapPolygon edited="0">
                    <wp:start x="0" y="0"/>
                    <wp:lineTo x="0" y="18900"/>
                    <wp:lineTo x="21425" y="18900"/>
                    <wp:lineTo x="21425" y="0"/>
                    <wp:lineTo x="0" y="0"/>
                  </wp:wrapPolygon>
                </wp:wrapTight>
                <wp:docPr id="2059141363" name="Text Box 1"/>
                <wp:cNvGraphicFramePr/>
                <a:graphic xmlns:a="http://schemas.openxmlformats.org/drawingml/2006/main">
                  <a:graphicData uri="http://schemas.microsoft.com/office/word/2010/wordprocessingShape">
                    <wps:wsp>
                      <wps:cNvSpPr txBox="1"/>
                      <wps:spPr>
                        <a:xfrm>
                          <a:off x="0" y="0"/>
                          <a:ext cx="3207385" cy="152400"/>
                        </a:xfrm>
                        <a:prstGeom prst="rect">
                          <a:avLst/>
                        </a:prstGeom>
                        <a:solidFill>
                          <a:prstClr val="white"/>
                        </a:solidFill>
                        <a:ln>
                          <a:noFill/>
                        </a:ln>
                      </wps:spPr>
                      <wps:txbx>
                        <w:txbxContent>
                          <w:p w14:paraId="2323823F" w14:textId="3AC7D5A3" w:rsidR="00B377A8" w:rsidRPr="00AA3F0C" w:rsidRDefault="005A5468" w:rsidP="00B377A8">
                            <w:pPr>
                              <w:pStyle w:val="Caption"/>
                              <w:rPr>
                                <w:rFonts w:eastAsia="Calibri" w:cstheme="minorHAnsi"/>
                                <w:noProof/>
                              </w:rPr>
                            </w:pPr>
                            <w:r>
                              <w:t xml:space="preserve">       </w:t>
                            </w:r>
                            <w:r w:rsidR="00B377A8">
                              <w:t>Image courtesy of St Andrew's Roundhay URC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FE882C" id="_x0000_t202" coordsize="21600,21600" o:spt="202" path="m,l,21600r21600,l21600,xe">
                <v:stroke joinstyle="miter"/>
                <v:path gradientshapeok="t" o:connecttype="rect"/>
              </v:shapetype>
              <v:shape id="Text Box 1" o:spid="_x0000_s1026" type="#_x0000_t202" style="position:absolute;margin-left:-.05pt;margin-top:339.7pt;width:252.55pt;height:12pt;z-index:-251411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" stroked="f">
                <v:textbox inset="0,0,0,0">
                  <w:txbxContent>
                    <w:p w14:paraId="2323823F" w14:textId="3AC7D5A3" w:rsidR="00B377A8" w:rsidRPr="00AA3F0C" w:rsidRDefault="005A5468" w:rsidP="00B377A8">
                      <w:pPr>
                        <w:pStyle w:val="Caption"/>
                        <w:rPr>
                          <w:rFonts w:eastAsia="Calibri" w:cstheme="minorHAnsi"/>
                          <w:noProof/>
                        </w:rPr>
                      </w:pPr>
                      <w:r>
                        <w:t xml:space="preserve">       </w:t>
                      </w:r>
                      <w:r w:rsidR="00B377A8">
                        <w:t>Image courtesy of St Andrew's Roundhay URC</w:t>
                      </w:r>
                    </w:p>
                  </w:txbxContent>
                </v:textbox>
                <w10:wrap type="tight"/>
              </v:shape>
            </w:pict>
          </mc:Fallback>
        </mc:AlternateContent>
      </w:r>
      <w:r w:rsidRPr="00871AE8">
        <w:rPr>
          <w:rFonts w:asciiTheme="minorHAnsi" w:eastAsia="Calibri" w:hAnsiTheme="minorHAnsi" w:cstheme="minorHAnsi"/>
          <w:noProof/>
          <w:snapToGrid/>
          <w:sz w:val="24"/>
          <w:szCs w:val="24"/>
        </w:rPr>
        <w:drawing>
          <wp:anchor distT="0" distB="0" distL="114300" distR="114300" simplePos="0" relativeHeight="251893771" behindDoc="1" locked="0" layoutInCell="1" allowOverlap="1" wp14:anchorId="19BCB80D" wp14:editId="3FD97191">
            <wp:simplePos x="0" y="0"/>
            <wp:positionH relativeFrom="column">
              <wp:posOffset>-587375</wp:posOffset>
            </wp:positionH>
            <wp:positionV relativeFrom="paragraph">
              <wp:posOffset>683895</wp:posOffset>
            </wp:positionV>
            <wp:extent cx="4380865" cy="3185160"/>
            <wp:effectExtent l="7303" t="0" r="7937" b="7938"/>
            <wp:wrapTight wrapText="bothSides">
              <wp:wrapPolygon edited="0">
                <wp:start x="36" y="21650"/>
                <wp:lineTo x="21545" y="21650"/>
                <wp:lineTo x="21545" y="75"/>
                <wp:lineTo x="36" y="75"/>
                <wp:lineTo x="36" y="21650"/>
              </wp:wrapPolygon>
            </wp:wrapTight>
            <wp:docPr id="504098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98545" name="Picture 504098545"/>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4380865" cy="3185160"/>
                    </a:xfrm>
                    <a:prstGeom prst="rect">
                      <a:avLst/>
                    </a:prstGeom>
                  </pic:spPr>
                </pic:pic>
              </a:graphicData>
            </a:graphic>
            <wp14:sizeRelH relativeFrom="margin">
              <wp14:pctWidth>0</wp14:pctWidth>
            </wp14:sizeRelH>
            <wp14:sizeRelV relativeFrom="margin">
              <wp14:pctHeight>0</wp14:pctHeight>
            </wp14:sizeRelV>
          </wp:anchor>
        </w:drawing>
      </w:r>
      <w:r w:rsidR="00871AE8">
        <w:rPr>
          <w:rFonts w:asciiTheme="minorHAnsi" w:hAnsiTheme="minorHAnsi" w:cstheme="minorHAnsi"/>
          <w:sz w:val="24"/>
          <w:szCs w:val="24"/>
        </w:rPr>
        <w:t>The lead up to Easter is a period where a greeting such as happy or merry</w:t>
      </w:r>
      <w:r w:rsidR="00FF5262">
        <w:rPr>
          <w:rFonts w:asciiTheme="minorHAnsi" w:hAnsiTheme="minorHAnsi" w:cstheme="minorHAnsi"/>
          <w:sz w:val="24"/>
          <w:szCs w:val="24"/>
        </w:rPr>
        <w:t xml:space="preserve"> may</w:t>
      </w:r>
      <w:r w:rsidR="00871AE8">
        <w:rPr>
          <w:rFonts w:asciiTheme="minorHAnsi" w:hAnsiTheme="minorHAnsi" w:cstheme="minorHAnsi"/>
          <w:sz w:val="24"/>
          <w:szCs w:val="24"/>
        </w:rPr>
        <w:t xml:space="preserve"> </w:t>
      </w:r>
      <w:r w:rsidR="007C02B8">
        <w:rPr>
          <w:rFonts w:asciiTheme="minorHAnsi" w:hAnsiTheme="minorHAnsi" w:cstheme="minorHAnsi"/>
          <w:sz w:val="24"/>
          <w:szCs w:val="24"/>
        </w:rPr>
        <w:t xml:space="preserve">not </w:t>
      </w:r>
      <w:r w:rsidR="00FF5262">
        <w:rPr>
          <w:rFonts w:asciiTheme="minorHAnsi" w:hAnsiTheme="minorHAnsi" w:cstheme="minorHAnsi"/>
          <w:sz w:val="24"/>
          <w:szCs w:val="24"/>
        </w:rPr>
        <w:t xml:space="preserve">be </w:t>
      </w:r>
      <w:r w:rsidR="00871AE8">
        <w:rPr>
          <w:rFonts w:asciiTheme="minorHAnsi" w:hAnsiTheme="minorHAnsi" w:cstheme="minorHAnsi"/>
          <w:sz w:val="24"/>
          <w:szCs w:val="24"/>
        </w:rPr>
        <w:t xml:space="preserve">particularly appropriate. </w:t>
      </w:r>
      <w:r w:rsidR="007C02B8">
        <w:rPr>
          <w:rFonts w:asciiTheme="minorHAnsi" w:hAnsiTheme="minorHAnsi" w:cstheme="minorHAnsi"/>
          <w:sz w:val="24"/>
          <w:szCs w:val="24"/>
        </w:rPr>
        <w:t xml:space="preserve">With this Briefing being uploaded to the website on Maundy Thursday it comes between two of the high points in our Christian calendar, but the week in which we are in, Holy Week, pulls at our emotions in every which way. We have readily joined in the Hosannas of </w:t>
      </w:r>
      <w:r w:rsidR="002A7CAF">
        <w:rPr>
          <w:rFonts w:asciiTheme="minorHAnsi" w:hAnsiTheme="minorHAnsi" w:cstheme="minorHAnsi"/>
          <w:sz w:val="24"/>
          <w:szCs w:val="24"/>
        </w:rPr>
        <w:t>Palm</w:t>
      </w:r>
      <w:r w:rsidR="007C02B8">
        <w:rPr>
          <w:rFonts w:asciiTheme="minorHAnsi" w:hAnsiTheme="minorHAnsi" w:cstheme="minorHAnsi"/>
          <w:sz w:val="24"/>
          <w:szCs w:val="24"/>
        </w:rPr>
        <w:t xml:space="preserve"> </w:t>
      </w:r>
      <w:proofErr w:type="gramStart"/>
      <w:r w:rsidR="007C02B8">
        <w:rPr>
          <w:rFonts w:asciiTheme="minorHAnsi" w:hAnsiTheme="minorHAnsi" w:cstheme="minorHAnsi"/>
          <w:sz w:val="24"/>
          <w:szCs w:val="24"/>
        </w:rPr>
        <w:t>Sunday</w:t>
      </w:r>
      <w:proofErr w:type="gramEnd"/>
      <w:r w:rsidR="007C02B8">
        <w:rPr>
          <w:rFonts w:asciiTheme="minorHAnsi" w:hAnsiTheme="minorHAnsi" w:cstheme="minorHAnsi"/>
          <w:sz w:val="24"/>
          <w:szCs w:val="24"/>
        </w:rPr>
        <w:t xml:space="preserve"> and we will enthusiastically shout out the Alleluias o</w:t>
      </w:r>
      <w:r w:rsidR="002A7CAF">
        <w:rPr>
          <w:rFonts w:asciiTheme="minorHAnsi" w:hAnsiTheme="minorHAnsi" w:cstheme="minorHAnsi"/>
          <w:sz w:val="24"/>
          <w:szCs w:val="24"/>
        </w:rPr>
        <w:t>n Easter</w:t>
      </w:r>
      <w:r w:rsidR="007C02B8">
        <w:rPr>
          <w:rFonts w:asciiTheme="minorHAnsi" w:hAnsiTheme="minorHAnsi" w:cstheme="minorHAnsi"/>
          <w:sz w:val="24"/>
          <w:szCs w:val="24"/>
        </w:rPr>
        <w:t xml:space="preserve"> Sunday. Yet during the week we watch and listen to Jesus in the Temple overturning tables and stalls; debating with the theologians and academics of the time; explaining the Kingdom to his followers; and initiating the sacrament of Holy Communion which we still celebrate today. </w:t>
      </w:r>
      <w:r w:rsidR="002A7CAF">
        <w:rPr>
          <w:rFonts w:asciiTheme="minorHAnsi" w:hAnsiTheme="minorHAnsi" w:cstheme="minorHAnsi"/>
          <w:sz w:val="24"/>
          <w:szCs w:val="24"/>
        </w:rPr>
        <w:t>We will read those stories and try to understand and learn from them, then w</w:t>
      </w:r>
      <w:r w:rsidR="007C02B8">
        <w:rPr>
          <w:rFonts w:asciiTheme="minorHAnsi" w:hAnsiTheme="minorHAnsi" w:cstheme="minorHAnsi"/>
          <w:sz w:val="24"/>
          <w:szCs w:val="24"/>
        </w:rPr>
        <w:t>e will read the narrative of Jesus’ betrayal, trial, abandonment, death and burial</w:t>
      </w:r>
      <w:r w:rsidR="002A7CAF">
        <w:rPr>
          <w:rFonts w:asciiTheme="minorHAnsi" w:hAnsiTheme="minorHAnsi" w:cstheme="minorHAnsi"/>
          <w:sz w:val="24"/>
          <w:szCs w:val="24"/>
        </w:rPr>
        <w:t xml:space="preserve"> which can never be regarded as happy or merry. </w:t>
      </w:r>
      <w:r w:rsidR="001047B9">
        <w:rPr>
          <w:rFonts w:asciiTheme="minorHAnsi" w:hAnsiTheme="minorHAnsi" w:cstheme="minorHAnsi"/>
          <w:sz w:val="24"/>
          <w:szCs w:val="24"/>
        </w:rPr>
        <w:t>So,</w:t>
      </w:r>
      <w:r w:rsidR="002A7CAF">
        <w:rPr>
          <w:rFonts w:asciiTheme="minorHAnsi" w:hAnsiTheme="minorHAnsi" w:cstheme="minorHAnsi"/>
          <w:sz w:val="24"/>
          <w:szCs w:val="24"/>
        </w:rPr>
        <w:t xml:space="preserve"> by Saturday we are in theological </w:t>
      </w:r>
      <w:r w:rsidR="00B377A8">
        <w:rPr>
          <w:rFonts w:asciiTheme="minorHAnsi" w:hAnsiTheme="minorHAnsi" w:cstheme="minorHAnsi"/>
          <w:sz w:val="24"/>
          <w:szCs w:val="24"/>
        </w:rPr>
        <w:t>maelstrom</w:t>
      </w:r>
      <w:r w:rsidR="002A7CAF">
        <w:rPr>
          <w:rFonts w:asciiTheme="minorHAnsi" w:hAnsiTheme="minorHAnsi" w:cstheme="minorHAnsi"/>
          <w:sz w:val="24"/>
          <w:szCs w:val="24"/>
        </w:rPr>
        <w:t xml:space="preserve">. There is so much to take in that to try and do it in a week is nigh on impossible. </w:t>
      </w:r>
    </w:p>
    <w:p w14:paraId="32693AB8" w14:textId="1ECB03A0" w:rsidR="003A7D35" w:rsidRDefault="002A7CAF" w:rsidP="00596AD6">
      <w:pPr>
        <w:pStyle w:val="NoSpacing"/>
        <w:rPr>
          <w:rFonts w:asciiTheme="minorHAnsi" w:hAnsiTheme="minorHAnsi" w:cstheme="minorHAnsi"/>
          <w:sz w:val="24"/>
          <w:szCs w:val="24"/>
        </w:rPr>
      </w:pPr>
      <w:r>
        <w:rPr>
          <w:rFonts w:asciiTheme="minorHAnsi" w:hAnsiTheme="minorHAnsi" w:cstheme="minorHAnsi"/>
          <w:sz w:val="24"/>
          <w:szCs w:val="24"/>
        </w:rPr>
        <w:t>But we do</w:t>
      </w:r>
      <w:r w:rsidR="003A7D35">
        <w:rPr>
          <w:rFonts w:asciiTheme="minorHAnsi" w:hAnsiTheme="minorHAnsi" w:cstheme="minorHAnsi"/>
          <w:sz w:val="24"/>
          <w:szCs w:val="24"/>
        </w:rPr>
        <w:t xml:space="preserve"> take it in</w:t>
      </w:r>
      <w:r>
        <w:rPr>
          <w:rFonts w:asciiTheme="minorHAnsi" w:hAnsiTheme="minorHAnsi" w:cstheme="minorHAnsi"/>
          <w:sz w:val="24"/>
          <w:szCs w:val="24"/>
        </w:rPr>
        <w:t>, an</w:t>
      </w:r>
      <w:r w:rsidR="003A7D35">
        <w:rPr>
          <w:rFonts w:asciiTheme="minorHAnsi" w:hAnsiTheme="minorHAnsi" w:cstheme="minorHAnsi"/>
          <w:sz w:val="24"/>
          <w:szCs w:val="24"/>
        </w:rPr>
        <w:t>d</w:t>
      </w:r>
      <w:r>
        <w:rPr>
          <w:rFonts w:asciiTheme="minorHAnsi" w:hAnsiTheme="minorHAnsi" w:cstheme="minorHAnsi"/>
          <w:sz w:val="24"/>
          <w:szCs w:val="24"/>
        </w:rPr>
        <w:t xml:space="preserve"> on Easter Sunday it all comes together where we do shout out Alleluia, we can greet each other with a </w:t>
      </w:r>
      <w:r w:rsidR="003A7D35">
        <w:rPr>
          <w:rFonts w:asciiTheme="minorHAnsi" w:hAnsiTheme="minorHAnsi" w:cstheme="minorHAnsi"/>
          <w:sz w:val="24"/>
          <w:szCs w:val="24"/>
        </w:rPr>
        <w:t>“Christ is Risen, He is risen indeed!” and we can celebrate that the words of Jesus related in John 12:46 do ring true for us all:</w:t>
      </w:r>
    </w:p>
    <w:p w14:paraId="0C5342D7" w14:textId="2D44A34F" w:rsidR="003A7D35" w:rsidRPr="00FF5262" w:rsidRDefault="003A7D35" w:rsidP="003A7D35">
      <w:pPr>
        <w:pStyle w:val="NoSpacing"/>
        <w:jc w:val="center"/>
        <w:rPr>
          <w:rFonts w:asciiTheme="minorHAnsi" w:hAnsiTheme="minorHAnsi" w:cstheme="minorHAnsi"/>
          <w:b/>
          <w:bCs/>
          <w:i/>
          <w:iCs/>
          <w:color w:val="7030A0"/>
          <w:sz w:val="28"/>
          <w:szCs w:val="28"/>
        </w:rPr>
      </w:pPr>
      <w:r w:rsidRPr="00FF5262">
        <w:rPr>
          <w:rFonts w:asciiTheme="minorHAnsi" w:hAnsiTheme="minorHAnsi" w:cstheme="minorHAnsi"/>
          <w:b/>
          <w:bCs/>
          <w:i/>
          <w:iCs/>
          <w:color w:val="7030A0"/>
          <w:sz w:val="28"/>
          <w:szCs w:val="28"/>
        </w:rPr>
        <w:t>“I have come into the world as light, so that no one who has faith in me should remain in darkness.”</w:t>
      </w:r>
    </w:p>
    <w:p w14:paraId="0431E709" w14:textId="77777777" w:rsidR="003A7D35" w:rsidRDefault="003A7D35" w:rsidP="00596AD6">
      <w:pPr>
        <w:pStyle w:val="NoSpacing"/>
        <w:rPr>
          <w:rFonts w:asciiTheme="minorHAnsi" w:hAnsiTheme="minorHAnsi" w:cstheme="minorHAnsi"/>
          <w:sz w:val="24"/>
          <w:szCs w:val="24"/>
        </w:rPr>
      </w:pPr>
    </w:p>
    <w:p w14:paraId="2EA7518F" w14:textId="7B0ECFED" w:rsidR="002C25E6" w:rsidRDefault="008F6E86"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2"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13"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5209CF48" w14:textId="77777777" w:rsidR="00FF5262" w:rsidRDefault="00FF5262" w:rsidP="003A7D35">
      <w:pPr>
        <w:pStyle w:val="Caption"/>
        <w:rPr>
          <w:rFonts w:asciiTheme="minorHAnsi" w:eastAsia="Calibri" w:hAnsiTheme="minorHAnsi" w:cstheme="minorHAnsi"/>
          <w:b/>
          <w:bCs/>
          <w:noProof/>
          <w:snapToGrid/>
          <w:color w:val="002060"/>
          <w:sz w:val="24"/>
          <w:szCs w:val="24"/>
        </w:rPr>
      </w:pPr>
    </w:p>
    <w:p w14:paraId="3508E644" w14:textId="584E61C6" w:rsidR="00D21CD3" w:rsidRPr="002A0A23" w:rsidRDefault="00594DA0" w:rsidP="003A7D35">
      <w:pPr>
        <w:pStyle w:val="Caption"/>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14"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 xml:space="preserve">ite only on </w:t>
      </w:r>
      <w:r w:rsidR="003A7D35">
        <w:rPr>
          <w:rFonts w:asciiTheme="minorHAnsi" w:eastAsia="Calibri" w:hAnsiTheme="minorHAnsi" w:cstheme="minorHAnsi"/>
          <w:b/>
          <w:noProof/>
          <w:color w:val="002060"/>
          <w:sz w:val="24"/>
          <w:szCs w:val="24"/>
          <w:lang w:eastAsia="en-GB"/>
        </w:rPr>
        <w:t>16</w:t>
      </w:r>
      <w:r w:rsidR="003A7D35" w:rsidRPr="003A7D35">
        <w:rPr>
          <w:rFonts w:asciiTheme="minorHAnsi" w:eastAsia="Calibri" w:hAnsiTheme="minorHAnsi" w:cstheme="minorHAnsi"/>
          <w:b/>
          <w:noProof/>
          <w:color w:val="002060"/>
          <w:sz w:val="24"/>
          <w:szCs w:val="24"/>
          <w:vertAlign w:val="superscript"/>
          <w:lang w:eastAsia="en-GB"/>
        </w:rPr>
        <w:t>th</w:t>
      </w:r>
      <w:r w:rsidR="003A7D35">
        <w:rPr>
          <w:rFonts w:asciiTheme="minorHAnsi" w:eastAsia="Calibri" w:hAnsiTheme="minorHAnsi" w:cstheme="minorHAnsi"/>
          <w:b/>
          <w:noProof/>
          <w:color w:val="002060"/>
          <w:sz w:val="24"/>
          <w:szCs w:val="24"/>
          <w:lang w:eastAsia="en-GB"/>
        </w:rPr>
        <w:t xml:space="preserve"> April </w:t>
      </w:r>
      <w:r w:rsidR="00D21CD3" w:rsidRPr="002A0A23">
        <w:rPr>
          <w:rFonts w:asciiTheme="minorHAnsi" w:eastAsia="Calibri" w:hAnsiTheme="minorHAnsi" w:cstheme="minorHAnsi"/>
          <w:b/>
          <w:noProof/>
          <w:color w:val="002060"/>
          <w:sz w:val="24"/>
          <w:szCs w:val="24"/>
          <w:lang w:eastAsia="en-GB"/>
        </w:rPr>
        <w:t>202</w:t>
      </w:r>
      <w:r w:rsidR="008B2488">
        <w:rPr>
          <w:rFonts w:asciiTheme="minorHAnsi" w:eastAsia="Calibri" w:hAnsiTheme="minorHAnsi" w:cstheme="minorHAnsi"/>
          <w:b/>
          <w:noProof/>
          <w:color w:val="002060"/>
          <w:sz w:val="24"/>
          <w:szCs w:val="24"/>
          <w:lang w:eastAsia="en-GB"/>
        </w:rPr>
        <w:t>6</w:t>
      </w:r>
      <w:r w:rsidR="003A7D35">
        <w:rPr>
          <w:rFonts w:asciiTheme="minorHAnsi" w:eastAsia="Calibri" w:hAnsiTheme="minorHAnsi" w:cstheme="minorHAnsi"/>
          <w:b/>
          <w:noProof/>
          <w:color w:val="002060"/>
          <w:sz w:val="24"/>
          <w:szCs w:val="24"/>
          <w:lang w:eastAsia="en-GB"/>
        </w:rPr>
        <w:t>.</w:t>
      </w:r>
    </w:p>
    <w:p w14:paraId="005E2408" w14:textId="5D61DBA4" w:rsidR="00D82B15" w:rsidRDefault="00D21CD3" w:rsidP="00D21CD3">
      <w:pPr>
        <w:jc w:val="center"/>
        <w:rPr>
          <w:rFonts w:ascii="Lucida Handwriting" w:hAnsi="Lucida Handwriting"/>
          <w:color w:val="0070C0"/>
          <w:sz w:val="52"/>
          <w:szCs w:val="52"/>
        </w:rPr>
      </w:pPr>
      <w:r w:rsidRPr="00FF5262">
        <w:rPr>
          <w:rFonts w:ascii="Lucida Handwriting" w:hAnsi="Lucida Handwriting"/>
          <w:color w:val="0070C0"/>
          <w:sz w:val="52"/>
          <w:szCs w:val="52"/>
        </w:rPr>
        <w:t xml:space="preserve">Tim </w:t>
      </w:r>
    </w:p>
    <w:p w14:paraId="7DDEA3B9" w14:textId="6EEA4640" w:rsidR="00D83653" w:rsidRPr="00FF5262" w:rsidRDefault="00D83653" w:rsidP="00D83653">
      <w:pPr>
        <w:jc w:val="center"/>
        <w:rPr>
          <w:rFonts w:asciiTheme="minorHAnsi" w:eastAsia="Aptos" w:hAnsiTheme="minorHAnsi" w:cstheme="minorHAnsi"/>
          <w:i/>
          <w:iCs/>
          <w:snapToGrid/>
          <w:sz w:val="26"/>
          <w:szCs w:val="26"/>
          <w:lang w:eastAsia="en-GB"/>
        </w:rPr>
      </w:pPr>
      <w:r>
        <w:rPr>
          <w:rFonts w:asciiTheme="minorHAnsi" w:eastAsia="Aptos" w:hAnsiTheme="minorHAnsi" w:cstheme="minorHAnsi"/>
          <w:i/>
          <w:iCs/>
          <w:snapToGrid/>
          <w:sz w:val="26"/>
          <w:szCs w:val="26"/>
          <w:lang w:eastAsia="en-GB"/>
        </w:rPr>
        <w:t>Tim Crossley</w:t>
      </w:r>
    </w:p>
    <w:p w14:paraId="613BE8D7" w14:textId="571ED7FD" w:rsidR="00D83653" w:rsidRPr="00FF5262"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p w14:paraId="375C1DA4" w14:textId="77777777" w:rsidR="00D83653" w:rsidRPr="00FF5262" w:rsidRDefault="00D83653" w:rsidP="00D21CD3">
      <w:pPr>
        <w:jc w:val="center"/>
        <w:rPr>
          <w:rFonts w:ascii="Lucida Handwriting" w:hAnsi="Lucida Handwriting"/>
          <w:color w:val="0070C0"/>
          <w:sz w:val="52"/>
          <w:szCs w:val="52"/>
        </w:rPr>
      </w:pPr>
    </w:p>
    <w:bookmarkEnd w:id="4"/>
    <w:p w14:paraId="218794FF" w14:textId="5E90AA16" w:rsidR="00C373E0" w:rsidRDefault="00C373E0"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9D4DDA">
        <w:rPr>
          <w:rFonts w:ascii="Aptos" w:hAnsi="Aptos"/>
          <w:noProof/>
          <w:snapToGrid/>
          <w:kern w:val="2"/>
          <w:sz w:val="24"/>
          <w:szCs w:val="24"/>
          <w:lang w:eastAsia="en-GB"/>
          <w14:ligatures w14:val="standardContextual"/>
        </w:rPr>
        <w:lastRenderedPageBreak/>
        <w:drawing>
          <wp:inline distT="0" distB="0" distL="0" distR="0" wp14:anchorId="17E013AC" wp14:editId="7581E7B1">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474F92CA" w14:textId="5EA51983" w:rsidR="0029296A" w:rsidRDefault="0029296A" w:rsidP="0029296A">
      <w:pPr>
        <w:pStyle w:val="NoSpacing"/>
        <w:jc w:val="center"/>
        <w:rPr>
          <w:rFonts w:asciiTheme="minorHAnsi" w:eastAsia="Algerian" w:hAnsiTheme="minorHAnsi" w:cstheme="minorHAnsi"/>
          <w:b/>
          <w:bCs/>
          <w:snapToGrid/>
          <w:color w:val="7030A0"/>
          <w:w w:val="99"/>
          <w:sz w:val="48"/>
          <w:szCs w:val="48"/>
          <w:lang w:eastAsia="en-GB"/>
        </w:rPr>
      </w:pPr>
      <w:r>
        <w:rPr>
          <w:rFonts w:asciiTheme="minorHAnsi" w:eastAsia="Algerian" w:hAnsiTheme="minorHAnsi" w:cstheme="minorHAnsi"/>
          <w:b/>
          <w:bCs/>
          <w:snapToGrid/>
          <w:color w:val="7030A0"/>
          <w:w w:val="99"/>
          <w:sz w:val="48"/>
          <w:szCs w:val="48"/>
          <w:lang w:eastAsia="en-GB"/>
        </w:rPr>
        <w:t>SYNOD FORUMS 2026</w:t>
      </w:r>
    </w:p>
    <w:p w14:paraId="008CF9C8" w14:textId="7ED0A614" w:rsidR="0029296A" w:rsidRDefault="00F848DA" w:rsidP="00212977">
      <w:pPr>
        <w:pStyle w:val="NoSpacing"/>
        <w:rPr>
          <w:rFonts w:asciiTheme="minorHAnsi" w:eastAsia="Algerian" w:hAnsiTheme="minorHAnsi" w:cstheme="minorHAnsi"/>
          <w:snapToGrid/>
          <w:w w:val="99"/>
          <w:sz w:val="24"/>
          <w:szCs w:val="24"/>
          <w:lang w:eastAsia="en-GB"/>
        </w:rPr>
      </w:pPr>
      <w:r>
        <w:rPr>
          <w:rFonts w:asciiTheme="minorHAnsi" w:eastAsia="Algerian" w:hAnsiTheme="minorHAnsi" w:cstheme="minorHAnsi"/>
          <w:noProof/>
          <w:snapToGrid/>
          <w:w w:val="99"/>
          <w:sz w:val="24"/>
          <w:szCs w:val="24"/>
          <w:lang w:eastAsia="en-GB"/>
        </w:rPr>
        <w:drawing>
          <wp:anchor distT="0" distB="0" distL="114300" distR="114300" simplePos="0" relativeHeight="251857931" behindDoc="1" locked="0" layoutInCell="1" allowOverlap="1" wp14:anchorId="7634A246" wp14:editId="379BB2AD">
            <wp:simplePos x="0" y="0"/>
            <wp:positionH relativeFrom="column">
              <wp:posOffset>3703320</wp:posOffset>
            </wp:positionH>
            <wp:positionV relativeFrom="paragraph">
              <wp:posOffset>80645</wp:posOffset>
            </wp:positionV>
            <wp:extent cx="2838450" cy="2361565"/>
            <wp:effectExtent l="0" t="0" r="0" b="635"/>
            <wp:wrapTight wrapText="bothSides">
              <wp:wrapPolygon edited="0">
                <wp:start x="0" y="0"/>
                <wp:lineTo x="0" y="21432"/>
                <wp:lineTo x="21455" y="21432"/>
                <wp:lineTo x="21455" y="0"/>
                <wp:lineTo x="0" y="0"/>
              </wp:wrapPolygon>
            </wp:wrapTight>
            <wp:docPr id="8600388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16800"/>
                    <a:stretch>
                      <a:fillRect/>
                    </a:stretch>
                  </pic:blipFill>
                  <pic:spPr bwMode="auto">
                    <a:xfrm>
                      <a:off x="0" y="0"/>
                      <a:ext cx="2838450" cy="2361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96A">
        <w:rPr>
          <w:rFonts w:asciiTheme="minorHAnsi" w:eastAsia="Algerian" w:hAnsiTheme="minorHAnsi" w:cstheme="minorHAnsi"/>
          <w:snapToGrid/>
          <w:w w:val="99"/>
          <w:sz w:val="24"/>
          <w:szCs w:val="24"/>
          <w:lang w:eastAsia="en-GB"/>
        </w:rPr>
        <w:t>During the Spring of 2026 the Synod Team will be bringing the Synod Forums to three new venues</w:t>
      </w:r>
      <w:r w:rsidR="0017518C">
        <w:rPr>
          <w:rFonts w:asciiTheme="minorHAnsi" w:eastAsia="Algerian" w:hAnsiTheme="minorHAnsi" w:cstheme="minorHAnsi"/>
          <w:snapToGrid/>
          <w:w w:val="99"/>
          <w:sz w:val="24"/>
          <w:szCs w:val="24"/>
          <w:lang w:eastAsia="en-GB"/>
        </w:rPr>
        <w:t xml:space="preserve"> so that those who couldn’t make it to previous venues </w:t>
      </w:r>
      <w:proofErr w:type="gramStart"/>
      <w:r w:rsidR="0017518C">
        <w:rPr>
          <w:rFonts w:asciiTheme="minorHAnsi" w:eastAsia="Algerian" w:hAnsiTheme="minorHAnsi" w:cstheme="minorHAnsi"/>
          <w:snapToGrid/>
          <w:w w:val="99"/>
          <w:sz w:val="24"/>
          <w:szCs w:val="24"/>
          <w:lang w:eastAsia="en-GB"/>
        </w:rPr>
        <w:t>have the opportunity to</w:t>
      </w:r>
      <w:proofErr w:type="gramEnd"/>
      <w:r w:rsidR="0017518C">
        <w:rPr>
          <w:rFonts w:asciiTheme="minorHAnsi" w:eastAsia="Algerian" w:hAnsiTheme="minorHAnsi" w:cstheme="minorHAnsi"/>
          <w:snapToGrid/>
          <w:w w:val="99"/>
          <w:sz w:val="24"/>
          <w:szCs w:val="24"/>
          <w:lang w:eastAsia="en-GB"/>
        </w:rPr>
        <w:t xml:space="preserve"> travel to somewhere potentially closer to home.</w:t>
      </w:r>
    </w:p>
    <w:p w14:paraId="5797346E" w14:textId="6D8EBED2" w:rsidR="00212977"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9th May at Pudsey URC</w:t>
      </w:r>
    </w:p>
    <w:p w14:paraId="5EC33454" w14:textId="76A42EA1" w:rsidR="00212977"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30th May at Portholme Church, Selby</w:t>
      </w:r>
    </w:p>
    <w:p w14:paraId="7D4705EC" w14:textId="01D5EA28" w:rsidR="0017518C"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6th June at St Andrew’s URC, Sheffield</w:t>
      </w:r>
    </w:p>
    <w:p w14:paraId="1933B6F4" w14:textId="38FC3DF5" w:rsidR="00DF2631" w:rsidRPr="00212977" w:rsidRDefault="0017518C" w:rsidP="00212977">
      <w:pPr>
        <w:pStyle w:val="NoSpacing"/>
        <w:rPr>
          <w:rFonts w:asciiTheme="minorHAnsi" w:eastAsia="Algerian" w:hAnsiTheme="minorHAnsi" w:cstheme="minorHAnsi"/>
          <w:snapToGrid/>
          <w:w w:val="99"/>
          <w:sz w:val="24"/>
          <w:szCs w:val="24"/>
          <w:lang w:eastAsia="en-GB"/>
        </w:rPr>
      </w:pPr>
      <w:r>
        <w:rPr>
          <w:rFonts w:asciiTheme="minorHAnsi" w:eastAsia="Algerian" w:hAnsiTheme="minorHAnsi" w:cstheme="minorHAnsi"/>
          <w:snapToGrid/>
          <w:w w:val="99"/>
          <w:sz w:val="24"/>
          <w:szCs w:val="24"/>
          <w:lang w:eastAsia="en-GB"/>
        </w:rPr>
        <w:t xml:space="preserve">Each forum </w:t>
      </w:r>
      <w:r w:rsidR="00212977" w:rsidRPr="00212977">
        <w:rPr>
          <w:rFonts w:asciiTheme="minorHAnsi" w:eastAsia="Algerian" w:hAnsiTheme="minorHAnsi" w:cstheme="minorHAnsi"/>
          <w:snapToGrid/>
          <w:w w:val="99"/>
          <w:sz w:val="24"/>
          <w:szCs w:val="24"/>
          <w:lang w:eastAsia="en-GB"/>
        </w:rPr>
        <w:t>will commence at 10am</w:t>
      </w:r>
      <w:r>
        <w:rPr>
          <w:rFonts w:asciiTheme="minorHAnsi" w:eastAsia="Algerian" w:hAnsiTheme="minorHAnsi" w:cstheme="minorHAnsi"/>
          <w:snapToGrid/>
          <w:w w:val="99"/>
          <w:sz w:val="24"/>
          <w:szCs w:val="24"/>
          <w:lang w:eastAsia="en-GB"/>
        </w:rPr>
        <w:t xml:space="preserve"> and </w:t>
      </w:r>
      <w:r w:rsidR="00C71082">
        <w:rPr>
          <w:rFonts w:asciiTheme="minorHAnsi" w:eastAsia="Algerian" w:hAnsiTheme="minorHAnsi" w:cstheme="minorHAnsi"/>
          <w:snapToGrid/>
          <w:w w:val="99"/>
          <w:sz w:val="24"/>
          <w:szCs w:val="24"/>
          <w:lang w:eastAsia="en-GB"/>
        </w:rPr>
        <w:t xml:space="preserve">each </w:t>
      </w:r>
      <w:r>
        <w:rPr>
          <w:rFonts w:asciiTheme="minorHAnsi" w:eastAsia="Algerian" w:hAnsiTheme="minorHAnsi" w:cstheme="minorHAnsi"/>
          <w:snapToGrid/>
          <w:w w:val="99"/>
          <w:sz w:val="24"/>
          <w:szCs w:val="24"/>
          <w:lang w:eastAsia="en-GB"/>
        </w:rPr>
        <w:t xml:space="preserve">are brilliant </w:t>
      </w:r>
      <w:r w:rsidR="00212977" w:rsidRPr="00212977">
        <w:rPr>
          <w:rFonts w:asciiTheme="minorHAnsi" w:eastAsia="Algerian" w:hAnsiTheme="minorHAnsi" w:cstheme="minorHAnsi"/>
          <w:snapToGrid/>
          <w:w w:val="99"/>
          <w:sz w:val="24"/>
          <w:szCs w:val="24"/>
          <w:lang w:eastAsia="en-GB"/>
        </w:rPr>
        <w:t>opportunities for fellowship and good conversation</w:t>
      </w:r>
      <w:r>
        <w:rPr>
          <w:rFonts w:asciiTheme="minorHAnsi" w:eastAsia="Algerian" w:hAnsiTheme="minorHAnsi" w:cstheme="minorHAnsi"/>
          <w:snapToGrid/>
          <w:w w:val="99"/>
          <w:sz w:val="24"/>
          <w:szCs w:val="24"/>
          <w:lang w:eastAsia="en-GB"/>
        </w:rPr>
        <w:t>;</w:t>
      </w:r>
      <w:r w:rsidR="00212977" w:rsidRPr="00212977">
        <w:rPr>
          <w:rFonts w:asciiTheme="minorHAnsi" w:eastAsia="Algerian" w:hAnsiTheme="minorHAnsi" w:cstheme="minorHAnsi"/>
          <w:snapToGrid/>
          <w:w w:val="99"/>
          <w:sz w:val="24"/>
          <w:szCs w:val="24"/>
          <w:lang w:eastAsia="en-GB"/>
        </w:rPr>
        <w:t xml:space="preserve"> the place to have your voice heard, and to help shape the priorities of the Synod. </w:t>
      </w:r>
    </w:p>
    <w:p w14:paraId="6C439A0A" w14:textId="3C8FAB1C" w:rsidR="00086D97" w:rsidRDefault="0017518C" w:rsidP="00212977">
      <w:pPr>
        <w:pStyle w:val="NoSpacing"/>
        <w:rPr>
          <w:rFonts w:asciiTheme="minorHAnsi" w:eastAsia="Algerian" w:hAnsiTheme="minorHAnsi" w:cstheme="minorHAnsi"/>
          <w:snapToGrid/>
          <w:w w:val="99"/>
          <w:sz w:val="24"/>
          <w:szCs w:val="24"/>
          <w:lang w:eastAsia="en-GB"/>
        </w:rPr>
      </w:pPr>
      <w:r w:rsidRPr="00212977">
        <w:rPr>
          <w:rFonts w:asciiTheme="minorHAnsi" w:eastAsia="Algerian" w:hAnsiTheme="minorHAnsi" w:cstheme="minorHAnsi"/>
          <w:snapToGrid/>
          <w:w w:val="99"/>
          <w:sz w:val="24"/>
          <w:szCs w:val="24"/>
          <w:lang w:eastAsia="en-GB"/>
        </w:rPr>
        <w:t>All are welcome</w:t>
      </w:r>
      <w:r>
        <w:rPr>
          <w:rFonts w:asciiTheme="minorHAnsi" w:eastAsia="Algerian" w:hAnsiTheme="minorHAnsi" w:cstheme="minorHAnsi"/>
          <w:snapToGrid/>
          <w:w w:val="99"/>
          <w:sz w:val="24"/>
          <w:szCs w:val="24"/>
          <w:lang w:eastAsia="en-GB"/>
        </w:rPr>
        <w:t xml:space="preserve"> and the Synod team looks forward to seeing you there.</w:t>
      </w:r>
    </w:p>
    <w:p w14:paraId="2A9D0911" w14:textId="5911CD3C" w:rsidR="008425EB" w:rsidRDefault="0041770E" w:rsidP="00212977">
      <w:pPr>
        <w:pStyle w:val="NoSpacing"/>
        <w:rPr>
          <w:rFonts w:asciiTheme="minorHAnsi" w:eastAsia="Algerian" w:hAnsiTheme="minorHAnsi" w:cstheme="minorHAnsi"/>
          <w:snapToGrid/>
          <w:w w:val="99"/>
          <w:sz w:val="24"/>
          <w:szCs w:val="24"/>
          <w:lang w:eastAsia="en-GB"/>
        </w:rPr>
      </w:pPr>
      <w:r>
        <w:rPr>
          <w:rFonts w:asciiTheme="minorHAnsi" w:hAnsiTheme="minorHAnsi" w:cstheme="minorHAnsi"/>
          <w:sz w:val="24"/>
          <w:szCs w:val="24"/>
        </w:rPr>
        <w:pict w14:anchorId="785E69E7">
          <v:rect id="_x0000_i1026" style="width:0;height:1.5pt" o:hralign="center" o:bullet="t" o:hrstd="t" o:hr="t" fillcolor="#a0a0a0" stroked="f"/>
        </w:pict>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513F7237" w14:textId="3B00BBC3" w:rsidR="008425EB" w:rsidRPr="002D1398" w:rsidRDefault="002D1398" w:rsidP="002D1398">
      <w:pPr>
        <w:pStyle w:val="NoSpacing"/>
        <w:jc w:val="center"/>
        <w:rPr>
          <w:rFonts w:asciiTheme="minorHAnsi" w:eastAsia="Algerian" w:hAnsiTheme="minorHAnsi" w:cstheme="minorHAnsi"/>
          <w:b/>
          <w:bCs/>
          <w:snapToGrid/>
          <w:color w:val="EE0000"/>
          <w:w w:val="99"/>
          <w:sz w:val="48"/>
          <w:szCs w:val="48"/>
          <w:lang w:eastAsia="en-GB"/>
        </w:rPr>
      </w:pPr>
      <w:r>
        <w:rPr>
          <w:rFonts w:asciiTheme="minorHAnsi" w:eastAsia="Algerian" w:hAnsiTheme="minorHAnsi" w:cstheme="minorHAnsi"/>
          <w:b/>
          <w:bCs/>
          <w:snapToGrid/>
          <w:color w:val="EE0000"/>
          <w:w w:val="99"/>
          <w:sz w:val="48"/>
          <w:szCs w:val="48"/>
          <w:lang w:eastAsia="en-GB"/>
        </w:rPr>
        <w:t>TALKING ABOUT…</w:t>
      </w:r>
    </w:p>
    <w:p w14:paraId="46030B2A" w14:textId="0B6C9473" w:rsidR="0037372A" w:rsidRDefault="0037372A" w:rsidP="002D1398">
      <w:pPr>
        <w:pStyle w:val="NoSpacing"/>
        <w:rPr>
          <w:rFonts w:asciiTheme="minorHAnsi" w:eastAsia="Algerian" w:hAnsiTheme="minorHAnsi" w:cstheme="minorHAnsi"/>
          <w:snapToGrid/>
          <w:w w:val="99"/>
          <w:sz w:val="24"/>
          <w:szCs w:val="24"/>
          <w:lang w:eastAsia="en-GB"/>
        </w:rPr>
      </w:pPr>
    </w:p>
    <w:p w14:paraId="12238072" w14:textId="5F87C875" w:rsidR="0037372A" w:rsidRPr="00010B07" w:rsidRDefault="00010B07" w:rsidP="002D1398">
      <w:pPr>
        <w:pStyle w:val="NoSpacing"/>
        <w:rPr>
          <w:noProof/>
          <w:sz w:val="26"/>
          <w:szCs w:val="26"/>
        </w:rPr>
      </w:pPr>
      <w:r>
        <w:rPr>
          <w:noProof/>
        </w:rPr>
        <w:drawing>
          <wp:anchor distT="0" distB="0" distL="114300" distR="114300" simplePos="0" relativeHeight="251898891" behindDoc="1" locked="0" layoutInCell="1" allowOverlap="1" wp14:anchorId="51BB911A" wp14:editId="4C6D7202">
            <wp:simplePos x="0" y="0"/>
            <wp:positionH relativeFrom="column">
              <wp:posOffset>2210435</wp:posOffset>
            </wp:positionH>
            <wp:positionV relativeFrom="paragraph">
              <wp:posOffset>7620</wp:posOffset>
            </wp:positionV>
            <wp:extent cx="4327525" cy="3981450"/>
            <wp:effectExtent l="0" t="0" r="0" b="0"/>
            <wp:wrapTight wrapText="bothSides">
              <wp:wrapPolygon edited="0">
                <wp:start x="0" y="0"/>
                <wp:lineTo x="0" y="21497"/>
                <wp:lineTo x="21489" y="21497"/>
                <wp:lineTo x="21489" y="0"/>
                <wp:lineTo x="0" y="0"/>
              </wp:wrapPolygon>
            </wp:wrapTight>
            <wp:docPr id="280240339" name="Picture 3" descr="Talking About... Intergenerational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lking About... Intergenerational Worship"/>
                    <pic:cNvPicPr>
                      <a:picLocks noChangeAspect="1" noChangeArrowheads="1"/>
                    </pic:cNvPicPr>
                  </pic:nvPicPr>
                  <pic:blipFill rotWithShape="1">
                    <a:blip r:embed="rId17">
                      <a:extLst>
                        <a:ext uri="{28A0092B-C50C-407E-A947-70E740481C1C}">
                          <a14:useLocalDpi xmlns:a14="http://schemas.microsoft.com/office/drawing/2010/main" val="0"/>
                        </a:ext>
                      </a:extLst>
                    </a:blip>
                    <a:srcRect t="8000"/>
                    <a:stretch>
                      <a:fillRect/>
                    </a:stretch>
                  </pic:blipFill>
                  <pic:spPr bwMode="auto">
                    <a:xfrm>
                      <a:off x="0" y="0"/>
                      <a:ext cx="4327525" cy="398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398" w:rsidRPr="00010B07">
        <w:rPr>
          <w:rFonts w:asciiTheme="minorHAnsi" w:eastAsia="Algerian" w:hAnsiTheme="minorHAnsi" w:cstheme="minorHAnsi"/>
          <w:snapToGrid/>
          <w:w w:val="99"/>
          <w:sz w:val="26"/>
          <w:szCs w:val="26"/>
          <w:lang w:eastAsia="en-GB"/>
        </w:rPr>
        <w:t>Are you looking for something different to engage families in your church?</w:t>
      </w:r>
      <w:r w:rsidR="0037372A" w:rsidRPr="00010B07">
        <w:rPr>
          <w:noProof/>
          <w:sz w:val="26"/>
          <w:szCs w:val="26"/>
        </w:rPr>
        <w:t xml:space="preserve"> </w:t>
      </w:r>
    </w:p>
    <w:p w14:paraId="092AF6FA" w14:textId="12CBFB13" w:rsidR="002D1398" w:rsidRPr="00010B07" w:rsidRDefault="002D1398" w:rsidP="002D1398">
      <w:pPr>
        <w:pStyle w:val="NoSpacing"/>
        <w:rPr>
          <w:rFonts w:asciiTheme="minorHAnsi" w:eastAsia="Algerian" w:hAnsiTheme="minorHAnsi" w:cstheme="minorHAnsi"/>
          <w:snapToGrid/>
          <w:w w:val="99"/>
          <w:sz w:val="26"/>
          <w:szCs w:val="26"/>
          <w:lang w:eastAsia="en-GB"/>
        </w:rPr>
      </w:pPr>
      <w:r w:rsidRPr="00010B07">
        <w:rPr>
          <w:rFonts w:asciiTheme="minorHAnsi" w:eastAsia="Algerian" w:hAnsiTheme="minorHAnsi" w:cstheme="minorHAnsi"/>
          <w:snapToGrid/>
          <w:w w:val="99"/>
          <w:sz w:val="26"/>
          <w:szCs w:val="26"/>
          <w:lang w:eastAsia="en-GB"/>
        </w:rPr>
        <w:t xml:space="preserve">On </w:t>
      </w:r>
      <w:r w:rsidR="0037372A" w:rsidRPr="00D83653">
        <w:rPr>
          <w:rFonts w:asciiTheme="minorHAnsi" w:eastAsia="Algerian" w:hAnsiTheme="minorHAnsi" w:cstheme="minorHAnsi"/>
          <w:b/>
          <w:bCs/>
          <w:snapToGrid/>
          <w:w w:val="99"/>
          <w:sz w:val="26"/>
          <w:szCs w:val="26"/>
          <w:lang w:eastAsia="en-GB"/>
        </w:rPr>
        <w:t>Monday 20</w:t>
      </w:r>
      <w:r w:rsidR="0037372A" w:rsidRPr="00D83653">
        <w:rPr>
          <w:rFonts w:asciiTheme="minorHAnsi" w:eastAsia="Algerian" w:hAnsiTheme="minorHAnsi" w:cstheme="minorHAnsi"/>
          <w:b/>
          <w:bCs/>
          <w:snapToGrid/>
          <w:w w:val="99"/>
          <w:sz w:val="26"/>
          <w:szCs w:val="26"/>
          <w:vertAlign w:val="superscript"/>
          <w:lang w:eastAsia="en-GB"/>
        </w:rPr>
        <w:t>th</w:t>
      </w:r>
      <w:r w:rsidR="0037372A" w:rsidRPr="00D83653">
        <w:rPr>
          <w:rFonts w:asciiTheme="minorHAnsi" w:eastAsia="Algerian" w:hAnsiTheme="minorHAnsi" w:cstheme="minorHAnsi"/>
          <w:b/>
          <w:bCs/>
          <w:snapToGrid/>
          <w:w w:val="99"/>
          <w:sz w:val="26"/>
          <w:szCs w:val="26"/>
          <w:lang w:eastAsia="en-GB"/>
        </w:rPr>
        <w:t xml:space="preserve"> April</w:t>
      </w:r>
      <w:r w:rsidRPr="00010B07">
        <w:rPr>
          <w:rFonts w:asciiTheme="minorHAnsi" w:eastAsia="Algerian" w:hAnsiTheme="minorHAnsi" w:cstheme="minorHAnsi"/>
          <w:snapToGrid/>
          <w:w w:val="99"/>
          <w:sz w:val="26"/>
          <w:szCs w:val="26"/>
          <w:lang w:eastAsia="en-GB"/>
        </w:rPr>
        <w:t xml:space="preserve"> at 7pm come and hear </w:t>
      </w:r>
      <w:r w:rsidR="0037372A" w:rsidRPr="00010B07">
        <w:rPr>
          <w:rFonts w:asciiTheme="minorHAnsi" w:eastAsia="Algerian" w:hAnsiTheme="minorHAnsi" w:cstheme="minorHAnsi"/>
          <w:snapToGrid/>
          <w:w w:val="99"/>
          <w:sz w:val="26"/>
          <w:szCs w:val="26"/>
          <w:lang w:eastAsia="en-GB"/>
        </w:rPr>
        <w:t xml:space="preserve">how Sara &amp; Sam will explore what intergenerational worship can look like in your context. Based on their Whole Church Worship resource, they will share principles and usable ideas for bringing all kinds of people together before God. Ideas will include prayers, songs, Bible readings and more. </w:t>
      </w:r>
    </w:p>
    <w:p w14:paraId="1E74924D" w14:textId="77777777" w:rsidR="0037372A" w:rsidRDefault="0037372A" w:rsidP="002D1398">
      <w:pPr>
        <w:pStyle w:val="NoSpacing"/>
        <w:jc w:val="center"/>
        <w:rPr>
          <w:rFonts w:asciiTheme="minorHAnsi" w:eastAsia="Algerian" w:hAnsiTheme="minorHAnsi" w:cstheme="minorHAnsi"/>
          <w:snapToGrid/>
          <w:w w:val="99"/>
          <w:sz w:val="32"/>
          <w:szCs w:val="32"/>
          <w:lang w:eastAsia="en-GB"/>
        </w:rPr>
      </w:pPr>
      <w:r>
        <w:rPr>
          <w:rFonts w:asciiTheme="minorHAnsi" w:eastAsia="Algerian" w:hAnsiTheme="minorHAnsi" w:cstheme="minorHAnsi"/>
          <w:snapToGrid/>
          <w:w w:val="99"/>
          <w:sz w:val="32"/>
          <w:szCs w:val="32"/>
          <w:lang w:eastAsia="en-GB"/>
        </w:rPr>
        <w:t>To bo</w:t>
      </w:r>
      <w:r w:rsidR="002D1398" w:rsidRPr="002D1398">
        <w:rPr>
          <w:rFonts w:asciiTheme="minorHAnsi" w:eastAsia="Algerian" w:hAnsiTheme="minorHAnsi" w:cstheme="minorHAnsi"/>
          <w:snapToGrid/>
          <w:w w:val="99"/>
          <w:sz w:val="32"/>
          <w:szCs w:val="32"/>
          <w:lang w:eastAsia="en-GB"/>
        </w:rPr>
        <w:t xml:space="preserve">ok your </w:t>
      </w:r>
      <w:r>
        <w:rPr>
          <w:rFonts w:asciiTheme="minorHAnsi" w:eastAsia="Algerian" w:hAnsiTheme="minorHAnsi" w:cstheme="minorHAnsi"/>
          <w:snapToGrid/>
          <w:w w:val="99"/>
          <w:sz w:val="32"/>
          <w:szCs w:val="32"/>
          <w:lang w:eastAsia="en-GB"/>
        </w:rPr>
        <w:t>p</w:t>
      </w:r>
      <w:r w:rsidR="002D1398" w:rsidRPr="002D1398">
        <w:rPr>
          <w:rFonts w:asciiTheme="minorHAnsi" w:eastAsia="Algerian" w:hAnsiTheme="minorHAnsi" w:cstheme="minorHAnsi"/>
          <w:snapToGrid/>
          <w:w w:val="99"/>
          <w:sz w:val="32"/>
          <w:szCs w:val="32"/>
          <w:lang w:eastAsia="en-GB"/>
        </w:rPr>
        <w:t>lace</w:t>
      </w:r>
    </w:p>
    <w:p w14:paraId="6059307D" w14:textId="77777777" w:rsidR="0037372A" w:rsidRDefault="0037372A" w:rsidP="002D1398">
      <w:pPr>
        <w:pStyle w:val="NoSpacing"/>
        <w:jc w:val="center"/>
        <w:rPr>
          <w:rFonts w:asciiTheme="minorHAnsi" w:eastAsia="Algerian" w:hAnsiTheme="minorHAnsi" w:cstheme="minorHAnsi"/>
          <w:snapToGrid/>
          <w:w w:val="99"/>
          <w:sz w:val="32"/>
          <w:szCs w:val="32"/>
          <w:lang w:eastAsia="en-GB"/>
        </w:rPr>
      </w:pPr>
      <w:r>
        <w:rPr>
          <w:rFonts w:asciiTheme="minorHAnsi" w:eastAsia="Algerian" w:hAnsiTheme="minorHAnsi" w:cstheme="minorHAnsi"/>
          <w:snapToGrid/>
          <w:w w:val="99"/>
          <w:sz w:val="32"/>
          <w:szCs w:val="32"/>
          <w:lang w:eastAsia="en-GB"/>
        </w:rPr>
        <w:t xml:space="preserve"> visit</w:t>
      </w:r>
      <w:r w:rsidR="002D1398" w:rsidRPr="002D1398">
        <w:rPr>
          <w:rFonts w:asciiTheme="minorHAnsi" w:eastAsia="Algerian" w:hAnsiTheme="minorHAnsi" w:cstheme="minorHAnsi"/>
          <w:snapToGrid/>
          <w:w w:val="99"/>
          <w:sz w:val="32"/>
          <w:szCs w:val="32"/>
          <w:lang w:eastAsia="en-GB"/>
        </w:rPr>
        <w:t>:</w:t>
      </w:r>
    </w:p>
    <w:p w14:paraId="381D3A32" w14:textId="76316769" w:rsidR="008425EB" w:rsidRPr="0037372A" w:rsidRDefault="002D1398" w:rsidP="002D1398">
      <w:pPr>
        <w:pStyle w:val="NoSpacing"/>
        <w:jc w:val="center"/>
        <w:rPr>
          <w:sz w:val="28"/>
          <w:szCs w:val="28"/>
        </w:rPr>
      </w:pPr>
      <w:r w:rsidRPr="002D1398">
        <w:rPr>
          <w:rFonts w:asciiTheme="minorHAnsi" w:eastAsia="Algerian" w:hAnsiTheme="minorHAnsi" w:cstheme="minorHAnsi"/>
          <w:snapToGrid/>
          <w:w w:val="99"/>
          <w:sz w:val="32"/>
          <w:szCs w:val="32"/>
          <w:lang w:eastAsia="en-GB"/>
        </w:rPr>
        <w:t> </w:t>
      </w:r>
      <w:hyperlink r:id="rId18" w:tgtFrame="_blank" w:history="1">
        <w:r w:rsidRPr="0037372A">
          <w:rPr>
            <w:rStyle w:val="Hyperlink"/>
            <w:rFonts w:asciiTheme="minorHAnsi" w:eastAsia="Algerian" w:hAnsiTheme="minorHAnsi" w:cstheme="minorHAnsi"/>
            <w:b/>
            <w:bCs/>
            <w:snapToGrid/>
            <w:w w:val="99"/>
            <w:sz w:val="28"/>
            <w:szCs w:val="28"/>
            <w:lang w:eastAsia="en-GB"/>
          </w:rPr>
          <w:t>www.bit.ly/T4lkingAbout</w:t>
        </w:r>
      </w:hyperlink>
    </w:p>
    <w:p w14:paraId="765ECA3F" w14:textId="77777777" w:rsidR="0037372A" w:rsidRDefault="0037372A" w:rsidP="002D1398">
      <w:pPr>
        <w:pStyle w:val="NoSpacing"/>
        <w:jc w:val="center"/>
        <w:rPr>
          <w:sz w:val="24"/>
          <w:szCs w:val="24"/>
        </w:rPr>
      </w:pPr>
    </w:p>
    <w:p w14:paraId="6D2ADC0B" w14:textId="77777777" w:rsidR="00D04ACD" w:rsidRDefault="00D04ACD" w:rsidP="002D1398">
      <w:pPr>
        <w:pStyle w:val="NoSpacing"/>
        <w:jc w:val="center"/>
        <w:rPr>
          <w:sz w:val="24"/>
          <w:szCs w:val="24"/>
        </w:rPr>
      </w:pPr>
    </w:p>
    <w:p w14:paraId="1903F863" w14:textId="30A1397C" w:rsidR="00D04ACD" w:rsidRPr="002A153E" w:rsidRDefault="00D04ACD" w:rsidP="00D83653">
      <w:pPr>
        <w:pStyle w:val="NoSpacing"/>
        <w:jc w:val="center"/>
        <w:rPr>
          <w:rFonts w:asciiTheme="minorHAnsi" w:hAnsiTheme="minorHAnsi" w:cstheme="minorHAnsi"/>
          <w:b/>
          <w:bCs/>
          <w:color w:val="EE0000"/>
          <w:sz w:val="46"/>
          <w:szCs w:val="46"/>
          <w:lang w:val="en-US"/>
        </w:rPr>
      </w:pPr>
      <w:r w:rsidRPr="002A153E">
        <w:rPr>
          <w:rFonts w:asciiTheme="minorHAnsi" w:hAnsiTheme="minorHAnsi" w:cstheme="minorHAnsi"/>
          <w:b/>
          <w:bCs/>
          <w:color w:val="EE0000"/>
          <w:sz w:val="46"/>
          <w:szCs w:val="46"/>
          <w:lang w:val="en-US"/>
        </w:rPr>
        <w:lastRenderedPageBreak/>
        <w:t>Big Questions from URC Youth that Challenge Us All</w:t>
      </w:r>
    </w:p>
    <w:p w14:paraId="28E6633A" w14:textId="3D1C5EED" w:rsidR="002A153E" w:rsidRDefault="002A153E" w:rsidP="00D83653">
      <w:pPr>
        <w:pStyle w:val="NormalWeb"/>
        <w:rPr>
          <w:noProof/>
        </w:rPr>
      </w:pPr>
      <w:r w:rsidRPr="002A153E">
        <w:rPr>
          <w:noProof/>
        </w:rPr>
        <w:drawing>
          <wp:anchor distT="0" distB="0" distL="114300" distR="114300" simplePos="0" relativeHeight="251902987" behindDoc="1" locked="0" layoutInCell="1" allowOverlap="1" wp14:anchorId="71A2417C" wp14:editId="75E75FA1">
            <wp:simplePos x="0" y="0"/>
            <wp:positionH relativeFrom="column">
              <wp:posOffset>3388995</wp:posOffset>
            </wp:positionH>
            <wp:positionV relativeFrom="paragraph">
              <wp:posOffset>17780</wp:posOffset>
            </wp:positionV>
            <wp:extent cx="2847340" cy="3943350"/>
            <wp:effectExtent l="0" t="0" r="0" b="0"/>
            <wp:wrapTight wrapText="bothSides">
              <wp:wrapPolygon edited="0">
                <wp:start x="0" y="0"/>
                <wp:lineTo x="0" y="21496"/>
                <wp:lineTo x="21388" y="21496"/>
                <wp:lineTo x="21388" y="0"/>
                <wp:lineTo x="0" y="0"/>
              </wp:wrapPolygon>
            </wp:wrapTight>
            <wp:docPr id="14474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082"/>
                    <a:stretch>
                      <a:fillRect/>
                    </a:stretch>
                  </pic:blipFill>
                  <pic:spPr bwMode="auto">
                    <a:xfrm>
                      <a:off x="0" y="0"/>
                      <a:ext cx="2847340" cy="3943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899915" behindDoc="1" locked="0" layoutInCell="1" allowOverlap="1" wp14:anchorId="305FF43E" wp14:editId="2DE2EE94">
            <wp:simplePos x="0" y="0"/>
            <wp:positionH relativeFrom="column">
              <wp:posOffset>-1905</wp:posOffset>
            </wp:positionH>
            <wp:positionV relativeFrom="paragraph">
              <wp:posOffset>18415</wp:posOffset>
            </wp:positionV>
            <wp:extent cx="2854960" cy="3941445"/>
            <wp:effectExtent l="0" t="0" r="2540" b="1905"/>
            <wp:wrapTight wrapText="bothSides">
              <wp:wrapPolygon edited="0">
                <wp:start x="0" y="0"/>
                <wp:lineTo x="0" y="21506"/>
                <wp:lineTo x="21475" y="21506"/>
                <wp:lineTo x="21475" y="0"/>
                <wp:lineTo x="0" y="0"/>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405"/>
                    <a:stretch>
                      <a:fillRect/>
                    </a:stretch>
                  </pic:blipFill>
                  <pic:spPr bwMode="auto">
                    <a:xfrm>
                      <a:off x="0" y="0"/>
                      <a:ext cx="2854960" cy="3941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22B1FF" w14:textId="65B49C3D" w:rsidR="002A153E" w:rsidRDefault="002A153E" w:rsidP="00D83653">
      <w:pPr>
        <w:pStyle w:val="NormalWeb"/>
      </w:pPr>
    </w:p>
    <w:p w14:paraId="78B72416" w14:textId="477B6D42" w:rsidR="002A153E" w:rsidRPr="002A153E" w:rsidRDefault="002A153E" w:rsidP="00D83653">
      <w:pPr>
        <w:pStyle w:val="NormalWeb"/>
      </w:pPr>
    </w:p>
    <w:p w14:paraId="7C883454" w14:textId="2D202F2C" w:rsidR="002A153E" w:rsidRPr="002A153E" w:rsidRDefault="002A153E" w:rsidP="00D83653">
      <w:pPr>
        <w:pStyle w:val="NormalWeb"/>
      </w:pPr>
    </w:p>
    <w:p w14:paraId="5D41799E" w14:textId="4E155AFE" w:rsidR="002A153E" w:rsidRDefault="002A153E" w:rsidP="00D83653">
      <w:pPr>
        <w:pStyle w:val="NormalWeb"/>
      </w:pPr>
    </w:p>
    <w:p w14:paraId="00AAB7F5" w14:textId="4C3C571C" w:rsidR="002A153E" w:rsidRDefault="002A153E" w:rsidP="00D83653">
      <w:pPr>
        <w:pStyle w:val="NormalWeb"/>
      </w:pPr>
    </w:p>
    <w:p w14:paraId="0FF1A729" w14:textId="4FF30FDC" w:rsidR="002A153E" w:rsidRPr="002A153E" w:rsidRDefault="002A153E" w:rsidP="00D83653">
      <w:pPr>
        <w:pStyle w:val="NoSpacing"/>
        <w:jc w:val="center"/>
        <w:rPr>
          <w:rFonts w:asciiTheme="minorHAnsi" w:hAnsiTheme="minorHAnsi" w:cstheme="minorHAnsi"/>
          <w:b/>
          <w:bCs/>
          <w:sz w:val="24"/>
          <w:szCs w:val="24"/>
          <w:lang w:val="en-US"/>
        </w:rPr>
      </w:pPr>
    </w:p>
    <w:p w14:paraId="46A4AEE4" w14:textId="515E3237" w:rsidR="002A153E" w:rsidRDefault="002A153E" w:rsidP="00D83653">
      <w:pPr>
        <w:pStyle w:val="NoSpacing"/>
        <w:jc w:val="center"/>
        <w:rPr>
          <w:rFonts w:asciiTheme="minorHAnsi" w:hAnsiTheme="minorHAnsi" w:cstheme="minorHAnsi"/>
          <w:sz w:val="24"/>
          <w:szCs w:val="24"/>
        </w:rPr>
      </w:pPr>
    </w:p>
    <w:p w14:paraId="345E6752" w14:textId="77777777" w:rsidR="002A153E" w:rsidRDefault="002A153E" w:rsidP="00D83653">
      <w:pPr>
        <w:pStyle w:val="NoSpacing"/>
        <w:jc w:val="center"/>
        <w:rPr>
          <w:rFonts w:asciiTheme="minorHAnsi" w:hAnsiTheme="minorHAnsi" w:cstheme="minorHAnsi"/>
          <w:sz w:val="24"/>
          <w:szCs w:val="24"/>
        </w:rPr>
      </w:pPr>
    </w:p>
    <w:p w14:paraId="50439427" w14:textId="77777777" w:rsidR="002A153E" w:rsidRDefault="002A153E" w:rsidP="00D83653">
      <w:pPr>
        <w:pStyle w:val="NoSpacing"/>
        <w:jc w:val="center"/>
        <w:rPr>
          <w:rFonts w:asciiTheme="minorHAnsi" w:hAnsiTheme="minorHAnsi" w:cstheme="minorHAnsi"/>
          <w:sz w:val="24"/>
          <w:szCs w:val="24"/>
        </w:rPr>
      </w:pPr>
    </w:p>
    <w:p w14:paraId="0D4EF420" w14:textId="77777777" w:rsidR="002A153E" w:rsidRDefault="002A153E" w:rsidP="00D83653">
      <w:pPr>
        <w:pStyle w:val="NoSpacing"/>
        <w:jc w:val="center"/>
        <w:rPr>
          <w:rFonts w:asciiTheme="minorHAnsi" w:hAnsiTheme="minorHAnsi" w:cstheme="minorHAnsi"/>
          <w:sz w:val="24"/>
          <w:szCs w:val="24"/>
        </w:rPr>
      </w:pPr>
    </w:p>
    <w:p w14:paraId="530E269E" w14:textId="77777777" w:rsidR="002A153E" w:rsidRDefault="002A153E" w:rsidP="00D83653">
      <w:pPr>
        <w:pStyle w:val="NoSpacing"/>
        <w:jc w:val="center"/>
        <w:rPr>
          <w:rFonts w:asciiTheme="minorHAnsi" w:hAnsiTheme="minorHAnsi" w:cstheme="minorHAnsi"/>
          <w:sz w:val="24"/>
          <w:szCs w:val="24"/>
        </w:rPr>
      </w:pPr>
    </w:p>
    <w:p w14:paraId="642A66DE" w14:textId="77777777" w:rsidR="002A153E" w:rsidRDefault="002A153E" w:rsidP="00D83653">
      <w:pPr>
        <w:pStyle w:val="NoSpacing"/>
        <w:jc w:val="center"/>
        <w:rPr>
          <w:rFonts w:asciiTheme="minorHAnsi" w:hAnsiTheme="minorHAnsi" w:cstheme="minorHAnsi"/>
          <w:sz w:val="24"/>
          <w:szCs w:val="24"/>
        </w:rPr>
      </w:pPr>
    </w:p>
    <w:p w14:paraId="23045BD0" w14:textId="77777777" w:rsidR="00D83653" w:rsidRDefault="00D83653" w:rsidP="00D83653">
      <w:pPr>
        <w:pStyle w:val="NoSpacing"/>
        <w:jc w:val="center"/>
        <w:rPr>
          <w:noProof/>
        </w:rPr>
      </w:pPr>
    </w:p>
    <w:p w14:paraId="61B2B4A6" w14:textId="57DF5A1D" w:rsidR="002A153E" w:rsidRDefault="00D83653" w:rsidP="00D83653">
      <w:pPr>
        <w:pStyle w:val="NoSpacing"/>
        <w:jc w:val="center"/>
        <w:rPr>
          <w:rFonts w:asciiTheme="minorHAnsi" w:hAnsiTheme="minorHAnsi" w:cstheme="minorHAnsi"/>
          <w:sz w:val="24"/>
          <w:szCs w:val="24"/>
        </w:rPr>
      </w:pPr>
      <w:r w:rsidRPr="002A153E">
        <w:rPr>
          <w:rFonts w:ascii="Times New Roman" w:hAnsi="Times New Roman"/>
          <w:noProof/>
          <w:snapToGrid/>
          <w:sz w:val="24"/>
          <w:szCs w:val="24"/>
          <w:lang w:eastAsia="en-GB"/>
        </w:rPr>
        <w:drawing>
          <wp:anchor distT="0" distB="0" distL="114300" distR="114300" simplePos="0" relativeHeight="251901963" behindDoc="1" locked="0" layoutInCell="1" allowOverlap="1" wp14:anchorId="62F56DF5" wp14:editId="06CC6C3D">
            <wp:simplePos x="0" y="0"/>
            <wp:positionH relativeFrom="column">
              <wp:posOffset>3392805</wp:posOffset>
            </wp:positionH>
            <wp:positionV relativeFrom="paragraph">
              <wp:posOffset>311150</wp:posOffset>
            </wp:positionV>
            <wp:extent cx="2786380" cy="3819525"/>
            <wp:effectExtent l="0" t="0" r="0" b="9525"/>
            <wp:wrapTight wrapText="bothSides">
              <wp:wrapPolygon edited="0">
                <wp:start x="0" y="0"/>
                <wp:lineTo x="0" y="21546"/>
                <wp:lineTo x="21413" y="21546"/>
                <wp:lineTo x="21413" y="0"/>
                <wp:lineTo x="0" y="0"/>
              </wp:wrapPolygon>
            </wp:wrapTight>
            <wp:docPr id="2009840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093"/>
                    <a:stretch>
                      <a:fillRect/>
                    </a:stretch>
                  </pic:blipFill>
                  <pic:spPr bwMode="auto">
                    <a:xfrm>
                      <a:off x="0" y="0"/>
                      <a:ext cx="2786380" cy="3819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692B3A1" w14:textId="707078BA" w:rsidR="002A153E" w:rsidRPr="002A153E" w:rsidRDefault="00D83653" w:rsidP="00D83653">
      <w:pPr>
        <w:jc w:val="center"/>
        <w:rPr>
          <w:rFonts w:asciiTheme="minorHAnsi" w:eastAsia="Aptos" w:hAnsiTheme="minorHAnsi" w:cstheme="minorHAnsi"/>
          <w:snapToGrid/>
          <w:color w:val="EE0000"/>
          <w:sz w:val="24"/>
          <w:szCs w:val="24"/>
          <w:lang w:val="en-US"/>
          <w14:ligatures w14:val="standardContextual"/>
        </w:rPr>
      </w:pPr>
      <w:r>
        <w:rPr>
          <w:noProof/>
        </w:rPr>
        <w:drawing>
          <wp:anchor distT="0" distB="0" distL="114300" distR="114300" simplePos="0" relativeHeight="251900939" behindDoc="1" locked="0" layoutInCell="1" allowOverlap="1" wp14:anchorId="33E37D10" wp14:editId="5D7CA580">
            <wp:simplePos x="0" y="0"/>
            <wp:positionH relativeFrom="column">
              <wp:posOffset>140970</wp:posOffset>
            </wp:positionH>
            <wp:positionV relativeFrom="paragraph">
              <wp:posOffset>90805</wp:posOffset>
            </wp:positionV>
            <wp:extent cx="2895600" cy="3897630"/>
            <wp:effectExtent l="0" t="0" r="0" b="7620"/>
            <wp:wrapTight wrapText="bothSides">
              <wp:wrapPolygon edited="0">
                <wp:start x="0" y="0"/>
                <wp:lineTo x="0" y="21537"/>
                <wp:lineTo x="21458" y="21537"/>
                <wp:lineTo x="21458" y="0"/>
                <wp:lineTo x="0" y="0"/>
              </wp:wrapPolygon>
            </wp:wrapTight>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698" b="3110"/>
                    <a:stretch>
                      <a:fillRect/>
                    </a:stretch>
                  </pic:blipFill>
                  <pic:spPr bwMode="auto">
                    <a:xfrm>
                      <a:off x="0" y="0"/>
                      <a:ext cx="2895600" cy="3897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153E" w:rsidRPr="002A153E">
        <w:rPr>
          <w:rFonts w:asciiTheme="minorHAnsi" w:eastAsia="Aptos" w:hAnsiTheme="minorHAnsi" w:cstheme="minorHAnsi"/>
          <w:snapToGrid/>
          <w:color w:val="EE0000"/>
          <w:sz w:val="24"/>
          <w:szCs w:val="24"/>
          <w14:ligatures w14:val="standardContextual"/>
        </w:rPr>
        <w:t xml:space="preserve">Our next webinar will take place on Tuesday 21 April at 7pm: </w:t>
      </w:r>
      <w:r w:rsidR="002A153E" w:rsidRPr="002A153E">
        <w:rPr>
          <w:rFonts w:asciiTheme="minorHAnsi" w:eastAsia="Aptos" w:hAnsiTheme="minorHAnsi" w:cstheme="minorHAnsi"/>
          <w:b/>
          <w:bCs/>
          <w:snapToGrid/>
          <w:color w:val="EE0000"/>
          <w:sz w:val="24"/>
          <w:szCs w:val="24"/>
          <w:lang w:val="en-US"/>
          <w14:ligatures w14:val="standardContextual"/>
        </w:rPr>
        <w:t xml:space="preserve">“Big Questions from URC Youth that Challenge Us All”.  </w:t>
      </w:r>
      <w:r w:rsidR="002A153E" w:rsidRPr="002A153E">
        <w:rPr>
          <w:rFonts w:asciiTheme="minorHAnsi" w:eastAsia="Aptos" w:hAnsiTheme="minorHAnsi" w:cstheme="minorHAnsi"/>
          <w:snapToGrid/>
          <w:color w:val="EE0000"/>
          <w:sz w:val="24"/>
          <w:szCs w:val="24"/>
          <w:lang w:val="en-US"/>
          <w14:ligatures w14:val="standardContextual"/>
        </w:rPr>
        <w:t xml:space="preserve">Delegates at </w:t>
      </w:r>
      <w:r w:rsidR="00797C6D">
        <w:rPr>
          <w:rFonts w:asciiTheme="minorHAnsi" w:eastAsia="Aptos" w:hAnsiTheme="minorHAnsi" w:cstheme="minorHAnsi"/>
          <w:snapToGrid/>
          <w:color w:val="EE0000"/>
          <w:sz w:val="24"/>
          <w:szCs w:val="24"/>
          <w:lang w:val="en-US"/>
          <w14:ligatures w14:val="standardContextual"/>
        </w:rPr>
        <w:t xml:space="preserve">the recent URC </w:t>
      </w:r>
      <w:r w:rsidR="002A153E" w:rsidRPr="002A153E">
        <w:rPr>
          <w:rFonts w:asciiTheme="minorHAnsi" w:eastAsia="Aptos" w:hAnsiTheme="minorHAnsi" w:cstheme="minorHAnsi"/>
          <w:snapToGrid/>
          <w:color w:val="EE0000"/>
          <w:sz w:val="24"/>
          <w:szCs w:val="24"/>
          <w:lang w:val="en-US"/>
          <w14:ligatures w14:val="standardContextual"/>
        </w:rPr>
        <w:t>Youth Assembly were asked what their Big Questions are, and we will be tackling a selection during our time together.</w:t>
      </w:r>
    </w:p>
    <w:p w14:paraId="3C0F38FE" w14:textId="1681E51D" w:rsidR="002A153E" w:rsidRPr="002A153E" w:rsidRDefault="002A153E" w:rsidP="00D83653">
      <w:pPr>
        <w:pStyle w:val="NoSpacing"/>
        <w:jc w:val="center"/>
        <w:rPr>
          <w:rFonts w:asciiTheme="minorHAnsi" w:hAnsiTheme="minorHAnsi" w:cstheme="minorHAnsi"/>
          <w:color w:val="EE0000"/>
          <w:sz w:val="24"/>
          <w:szCs w:val="24"/>
        </w:rPr>
      </w:pPr>
      <w:r w:rsidRPr="002A153E">
        <w:rPr>
          <w:rFonts w:asciiTheme="minorHAnsi" w:eastAsia="Aptos" w:hAnsiTheme="minorHAnsi" w:cstheme="minorHAnsi"/>
          <w:snapToGrid/>
          <w:color w:val="EE0000"/>
          <w:sz w:val="24"/>
          <w:szCs w:val="24"/>
          <w14:ligatures w14:val="standardContextual"/>
        </w:rPr>
        <w:t>To receive a link please register here:</w:t>
      </w:r>
      <w:r>
        <w:rPr>
          <w:rFonts w:asciiTheme="minorHAnsi" w:eastAsia="Aptos" w:hAnsiTheme="minorHAnsi" w:cstheme="minorHAnsi"/>
          <w:snapToGrid/>
          <w:color w:val="EE0000"/>
          <w:sz w:val="24"/>
          <w:szCs w:val="24"/>
          <w14:ligatures w14:val="standardContextual"/>
        </w:rPr>
        <w:t xml:space="preserve"> </w:t>
      </w:r>
      <w:hyperlink r:id="rId23" w:anchor="organizer-card" w:history="1">
        <w:r w:rsidRPr="00C924A6">
          <w:rPr>
            <w:rStyle w:val="Hyperlink"/>
            <w:rFonts w:asciiTheme="minorHAnsi" w:eastAsia="Aptos" w:hAnsiTheme="minorHAnsi" w:cstheme="minorHAnsi"/>
            <w:snapToGrid/>
            <w:sz w:val="24"/>
            <w:szCs w:val="24"/>
            <w14:ligatures w14:val="standardContextual"/>
          </w:rPr>
          <w:t>https://www.eventbrite.co.uk/e/faith-talk-webinar-tickets-1982502880483?aff=odcleoeventsincollection#organizer-card</w:t>
        </w:r>
      </w:hyperlink>
      <w:r>
        <w:rPr>
          <w:rFonts w:asciiTheme="minorHAnsi" w:eastAsia="Aptos" w:hAnsiTheme="minorHAnsi" w:cstheme="minorHAnsi"/>
          <w:snapToGrid/>
          <w:color w:val="EE0000"/>
          <w:sz w:val="24"/>
          <w:szCs w:val="24"/>
          <w14:ligatures w14:val="standardContextual"/>
        </w:rPr>
        <w:t xml:space="preserve"> </w:t>
      </w:r>
    </w:p>
    <w:p w14:paraId="7C211A2C" w14:textId="4C3049C2" w:rsidR="00987DC9" w:rsidRPr="006B242B" w:rsidRDefault="004D72E7" w:rsidP="0040254F">
      <w:pPr>
        <w:pStyle w:val="NoSpacing"/>
        <w:pBdr>
          <w:top w:val="single" w:sz="4" w:space="1" w:color="auto"/>
          <w:left w:val="single" w:sz="4" w:space="4" w:color="auto"/>
          <w:right w:val="single" w:sz="4" w:space="4" w:color="auto"/>
        </w:pBdr>
        <w:jc w:val="center"/>
        <w:rPr>
          <w:rFonts w:asciiTheme="minorHAnsi" w:hAnsiTheme="minorHAnsi" w:cstheme="minorHAnsi"/>
          <w:b/>
          <w:bCs/>
          <w:color w:val="0070C0"/>
          <w:sz w:val="72"/>
          <w:szCs w:val="72"/>
        </w:rPr>
      </w:pPr>
      <w:r w:rsidRPr="006B242B">
        <w:rPr>
          <w:rFonts w:asciiTheme="minorHAnsi" w:hAnsiTheme="minorHAnsi" w:cstheme="minorHAnsi"/>
          <w:b/>
          <w:bCs/>
          <w:color w:val="0070C0"/>
          <w:sz w:val="72"/>
          <w:szCs w:val="72"/>
        </w:rPr>
        <w:lastRenderedPageBreak/>
        <w:t>An Invitation to Pray</w:t>
      </w:r>
    </w:p>
    <w:p w14:paraId="16E2C849" w14:textId="257165EF" w:rsidR="006B242B" w:rsidRDefault="006B242B" w:rsidP="0040254F">
      <w:pPr>
        <w:pBdr>
          <w:left w:val="single" w:sz="4" w:space="4" w:color="auto"/>
          <w:right w:val="single" w:sz="4" w:space="4" w:color="auto"/>
        </w:pBdr>
        <w:rPr>
          <w:rFonts w:asciiTheme="minorHAnsi" w:hAnsiTheme="minorHAnsi" w:cstheme="minorHAnsi"/>
          <w:sz w:val="28"/>
          <w:szCs w:val="28"/>
        </w:rPr>
      </w:pPr>
    </w:p>
    <w:p w14:paraId="5319CC3E" w14:textId="37DB2838" w:rsidR="004D72E7" w:rsidRPr="006B242B" w:rsidRDefault="004D72E7" w:rsidP="007A18F3">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sz w:val="28"/>
          <w:szCs w:val="28"/>
        </w:rPr>
        <w:t>One of the Street Pastors in Doncaster sent this to one of our Ecumenical Officers, Rod Morrison</w:t>
      </w:r>
      <w:r w:rsidR="007A18F3">
        <w:rPr>
          <w:rFonts w:asciiTheme="minorHAnsi" w:hAnsiTheme="minorHAnsi" w:cstheme="minorHAnsi"/>
          <w:sz w:val="28"/>
          <w:szCs w:val="28"/>
        </w:rPr>
        <w:t xml:space="preserve">, </w:t>
      </w:r>
      <w:r w:rsidRPr="006B242B">
        <w:rPr>
          <w:rFonts w:asciiTheme="minorHAnsi" w:hAnsiTheme="minorHAnsi" w:cstheme="minorHAnsi"/>
          <w:sz w:val="28"/>
          <w:szCs w:val="28"/>
        </w:rPr>
        <w:t>and Rod has asked that it be shared.</w:t>
      </w:r>
    </w:p>
    <w:p w14:paraId="7F4D4E4E" w14:textId="050FEF23" w:rsidR="004D72E7" w:rsidRPr="006B242B" w:rsidRDefault="004D72E7" w:rsidP="0040254F">
      <w:pPr>
        <w:pBdr>
          <w:left w:val="single" w:sz="4" w:space="4" w:color="auto"/>
          <w:right w:val="single" w:sz="4" w:space="4" w:color="auto"/>
        </w:pBdr>
        <w:rPr>
          <w:rFonts w:asciiTheme="minorHAnsi" w:hAnsiTheme="minorHAnsi" w:cstheme="minorHAnsi"/>
          <w:sz w:val="28"/>
          <w:szCs w:val="28"/>
        </w:rPr>
      </w:pPr>
    </w:p>
    <w:p w14:paraId="2DFDE798" w14:textId="2887EF65" w:rsidR="004D72E7" w:rsidRPr="006B242B" w:rsidRDefault="004D72E7" w:rsidP="008C6899">
      <w:pPr>
        <w:pBdr>
          <w:left w:val="single" w:sz="4" w:space="4"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During the Second World War, a group of people stopped whatever they were doing at a specific time every night to pray for peace and safety for everyone. They did this every day, and it was as if the whole city paused — such was the power of prayer. The result was so overwhelming that the bombing stopped shortly afterward!</w:t>
      </w:r>
    </w:p>
    <w:p w14:paraId="0083D2CA" w14:textId="7E247D7A" w:rsidR="004D72E7" w:rsidRPr="006B242B" w:rsidRDefault="004D72E7" w:rsidP="008C6899">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i/>
          <w:iCs/>
          <w:sz w:val="28"/>
          <w:szCs w:val="28"/>
        </w:rPr>
        <w:t>Now once again some people are organizing. A group of people around the world has agreed to spend one minute praying for the safety of our countries, for the end of the problems that oppress us, and for God to guide the decisions of our leaders.</w:t>
      </w:r>
    </w:p>
    <w:p w14:paraId="29317A94" w14:textId="3BB9F4F0" w:rsidR="006B242B" w:rsidRDefault="006B242B" w:rsidP="0040254F">
      <w:pPr>
        <w:pBdr>
          <w:left w:val="single" w:sz="4" w:space="4" w:color="auto"/>
          <w:right w:val="single" w:sz="4" w:space="4" w:color="auto"/>
        </w:pBdr>
        <w:jc w:val="center"/>
        <w:rPr>
          <w:rFonts w:asciiTheme="minorHAnsi" w:hAnsiTheme="minorHAnsi" w:cstheme="minorHAnsi"/>
          <w:sz w:val="28"/>
          <w:szCs w:val="28"/>
        </w:rPr>
      </w:pPr>
    </w:p>
    <w:p w14:paraId="038FD947" w14:textId="4554E61A" w:rsidR="004D72E7" w:rsidRPr="006B242B" w:rsidRDefault="004D72E7" w:rsidP="0040254F">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sz w:val="28"/>
          <w:szCs w:val="28"/>
        </w:rPr>
        <w:t>This body of people will gather at the following times:</w:t>
      </w:r>
    </w:p>
    <w:p w14:paraId="4CFEC4A3" w14:textId="4411E6B3" w:rsidR="006B242B" w:rsidRPr="00E603EB" w:rsidRDefault="006B242B" w:rsidP="0040254F">
      <w:pPr>
        <w:pBdr>
          <w:left w:val="single" w:sz="4" w:space="4" w:color="auto"/>
          <w:right w:val="single" w:sz="4" w:space="4" w:color="auto"/>
        </w:pBdr>
        <w:jc w:val="center"/>
        <w:rPr>
          <w:rFonts w:asciiTheme="minorHAnsi" w:hAnsiTheme="minorHAnsi" w:cstheme="minorHAnsi"/>
          <w:sz w:val="24"/>
          <w:szCs w:val="24"/>
        </w:rPr>
      </w:pPr>
    </w:p>
    <w:p w14:paraId="379EDAD6" w14:textId="77777777" w:rsidR="004D72E7" w:rsidRPr="0040254F" w:rsidRDefault="004D72E7" w:rsidP="004D72E7">
      <w:pPr>
        <w:rPr>
          <w:rFonts w:asciiTheme="minorHAnsi" w:hAnsiTheme="minorHAnsi" w:cstheme="minorHAnsi"/>
          <w:sz w:val="20"/>
        </w:rPr>
        <w:sectPr w:rsidR="004D72E7" w:rsidRPr="0040254F" w:rsidSect="00334BF4">
          <w:headerReference w:type="default" r:id="rId24"/>
          <w:footerReference w:type="first" r:id="rId25"/>
          <w:type w:val="continuous"/>
          <w:pgSz w:w="11909" w:h="16834" w:code="9"/>
          <w:pgMar w:top="953" w:right="1008" w:bottom="1008" w:left="1008" w:header="709" w:footer="298" w:gutter="0"/>
          <w:cols w:space="720"/>
          <w:titlePg/>
          <w:docGrid w:linePitch="360"/>
        </w:sectPr>
      </w:pPr>
    </w:p>
    <w:p w14:paraId="50BD4800" w14:textId="75C39F93"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India – 9:00pm.</w:t>
      </w:r>
    </w:p>
    <w:p w14:paraId="087FFE52" w14:textId="6CCDAF8E"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Germany – 4:00pm.</w:t>
      </w:r>
    </w:p>
    <w:p w14:paraId="314C4CDB" w14:textId="29D4BCD2"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Austria – 4:00pm.</w:t>
      </w:r>
    </w:p>
    <w:p w14:paraId="572D48D2" w14:textId="615C7CDC"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Spain – 4:00pm.</w:t>
      </w:r>
    </w:p>
    <w:p w14:paraId="7F4F8344" w14:textId="63D740D8"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Portugal – 3:00pm.</w:t>
      </w:r>
    </w:p>
    <w:p w14:paraId="286BC5E2" w14:textId="7205B8D4"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Canary Isl</w:t>
      </w:r>
      <w:r w:rsidR="0040254F">
        <w:rPr>
          <w:rFonts w:asciiTheme="minorHAnsi" w:hAnsiTheme="minorHAnsi" w:cstheme="minorHAnsi"/>
          <w:sz w:val="20"/>
        </w:rPr>
        <w:t>es</w:t>
      </w:r>
      <w:r w:rsidRPr="0040254F">
        <w:rPr>
          <w:rFonts w:asciiTheme="minorHAnsi" w:hAnsiTheme="minorHAnsi" w:cstheme="minorHAnsi"/>
          <w:sz w:val="20"/>
        </w:rPr>
        <w:t xml:space="preserve"> – 3:00pm.</w:t>
      </w:r>
    </w:p>
    <w:p w14:paraId="49934472" w14:textId="3D913A18"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Costa Rica – 8:00pm.</w:t>
      </w:r>
    </w:p>
    <w:p w14:paraId="31B59EFC" w14:textId="38BF4641"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Colombia – 7:00pm.</w:t>
      </w:r>
    </w:p>
    <w:p w14:paraId="1FA0EDA9" w14:textId="1661B15A"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Nicaragua – 8:00pm.</w:t>
      </w:r>
    </w:p>
    <w:p w14:paraId="7BCA2423" w14:textId="30BB8C8A"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Ecuador – 7:00pm.</w:t>
      </w:r>
    </w:p>
    <w:p w14:paraId="14D95851" w14:textId="770D2C09"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Guatemala – 8:00pm.</w:t>
      </w:r>
    </w:p>
    <w:p w14:paraId="711DC9CE" w14:textId="061080F2"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Mexico – 8:00pm.</w:t>
      </w:r>
    </w:p>
    <w:p w14:paraId="1ED3CE63" w14:textId="422F7FB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Panama – 7:00pm.</w:t>
      </w:r>
    </w:p>
    <w:p w14:paraId="3EA16AD5" w14:textId="33431AA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Honduras – 6:00pm.</w:t>
      </w:r>
    </w:p>
    <w:p w14:paraId="518C3010" w14:textId="30620841"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El Salvador – 8:00pm.</w:t>
      </w:r>
    </w:p>
    <w:p w14:paraId="0A1CC8FB" w14:textId="3BE37710"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Venezuela – 6:00pm.</w:t>
      </w:r>
    </w:p>
    <w:p w14:paraId="0D56FFA2" w14:textId="205B654D"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Uruguay – 5:00pm.</w:t>
      </w:r>
    </w:p>
    <w:p w14:paraId="5D99910A" w14:textId="23F92C5B"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Paraguay – 5:00pm.</w:t>
      </w:r>
    </w:p>
    <w:p w14:paraId="675E0665" w14:textId="486A4228"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Brazil – 6:00pm.</w:t>
      </w:r>
    </w:p>
    <w:p w14:paraId="1D2841C3" w14:textId="2F78CF13"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Argentina – 5:00pm.</w:t>
      </w:r>
    </w:p>
    <w:p w14:paraId="2C6F8CFD" w14:textId="48ACDDE0"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Peru – 6:00pm.</w:t>
      </w:r>
    </w:p>
    <w:p w14:paraId="4E8093C3" w14:textId="2AC8A947"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Chile – 5:00pm.</w:t>
      </w:r>
    </w:p>
    <w:p w14:paraId="35B16F1D" w14:textId="6F12C688"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Italy – 4:00pm.</w:t>
      </w:r>
    </w:p>
    <w:p w14:paraId="73008C1D" w14:textId="3E57430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Australia – 2:00pm.</w:t>
      </w:r>
    </w:p>
    <w:p w14:paraId="770C39E8" w14:textId="38DF579F"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U</w:t>
      </w:r>
      <w:r w:rsidR="0040254F">
        <w:rPr>
          <w:rFonts w:asciiTheme="minorHAnsi" w:hAnsiTheme="minorHAnsi" w:cstheme="minorHAnsi"/>
          <w:sz w:val="20"/>
        </w:rPr>
        <w:t>SA</w:t>
      </w:r>
      <w:r w:rsidRPr="0040254F">
        <w:rPr>
          <w:rFonts w:asciiTheme="minorHAnsi" w:hAnsiTheme="minorHAnsi" w:cstheme="minorHAnsi"/>
          <w:sz w:val="20"/>
        </w:rPr>
        <w:t xml:space="preserve"> – 1:00pm.</w:t>
      </w:r>
    </w:p>
    <w:p w14:paraId="2B165F69" w14:textId="77777777"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Canada – 12 noon</w:t>
      </w:r>
    </w:p>
    <w:p w14:paraId="145708CD" w14:textId="51599C99"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Singapore – 9:00pm.</w:t>
      </w:r>
    </w:p>
    <w:p w14:paraId="69F96927" w14:textId="75D97178"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Thailand – 9:00pm.</w:t>
      </w:r>
    </w:p>
    <w:p w14:paraId="2043DE5A" w14:textId="31E30B45"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Korea – 9:00pm.</w:t>
      </w:r>
    </w:p>
    <w:p w14:paraId="66B5ECB9" w14:textId="6E342783"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Hong Kong / Taiwan – 10:00pm.</w:t>
      </w:r>
    </w:p>
    <w:p w14:paraId="6C4760BA" w14:textId="61DCB770"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Philippines – 11:00pm.</w:t>
      </w:r>
    </w:p>
    <w:p w14:paraId="0956B284" w14:textId="6B761E6C"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UAE</w:t>
      </w:r>
      <w:proofErr w:type="gramStart"/>
      <w:r w:rsidRPr="0040254F">
        <w:rPr>
          <w:rFonts w:asciiTheme="minorHAnsi" w:hAnsiTheme="minorHAnsi" w:cstheme="minorHAnsi"/>
          <w:sz w:val="20"/>
        </w:rPr>
        <w:t>-  7</w:t>
      </w:r>
      <w:proofErr w:type="gramEnd"/>
      <w:r w:rsidRPr="0040254F">
        <w:rPr>
          <w:rFonts w:asciiTheme="minorHAnsi" w:hAnsiTheme="minorHAnsi" w:cstheme="minorHAnsi"/>
          <w:sz w:val="20"/>
        </w:rPr>
        <w:t>.00pm.</w:t>
      </w:r>
    </w:p>
    <w:p w14:paraId="5E0B17A4" w14:textId="2D7A142A"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Sierra Leone- 3.00pm.</w:t>
      </w:r>
    </w:p>
    <w:p w14:paraId="6A96D66D" w14:textId="3F645DB5"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Switzerland – 4:00pm.</w:t>
      </w:r>
    </w:p>
    <w:p w14:paraId="37AD0A5C" w14:textId="086BC96A"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UK - 3.00pm.</w:t>
      </w:r>
    </w:p>
    <w:p w14:paraId="643E17BC" w14:textId="77777777" w:rsidR="004D72E7" w:rsidRPr="0040254F" w:rsidRDefault="004D72E7" w:rsidP="004D72E7">
      <w:pPr>
        <w:rPr>
          <w:rFonts w:asciiTheme="minorHAnsi" w:hAnsiTheme="minorHAnsi" w:cstheme="minorHAnsi"/>
          <w:sz w:val="20"/>
        </w:rPr>
        <w:sectPr w:rsidR="004D72E7" w:rsidRPr="0040254F" w:rsidSect="0040254F">
          <w:type w:val="continuous"/>
          <w:pgSz w:w="11909" w:h="16834" w:code="9"/>
          <w:pgMar w:top="953" w:right="1008" w:bottom="1008" w:left="1008" w:header="709" w:footer="298" w:gutter="0"/>
          <w:cols w:num="4" w:space="720"/>
          <w:titlePg/>
          <w:docGrid w:linePitch="360"/>
        </w:sectPr>
      </w:pPr>
    </w:p>
    <w:p w14:paraId="04734172" w14:textId="77777777" w:rsidR="004D72E7" w:rsidRPr="0040254F" w:rsidRDefault="004D72E7" w:rsidP="0040254F">
      <w:pPr>
        <w:pBdr>
          <w:left w:val="single" w:sz="4" w:space="4" w:color="auto"/>
          <w:right w:val="single" w:sz="4" w:space="4" w:color="auto"/>
        </w:pBdr>
        <w:rPr>
          <w:rFonts w:asciiTheme="minorHAnsi" w:hAnsiTheme="minorHAnsi" w:cstheme="minorHAnsi"/>
          <w:sz w:val="20"/>
        </w:rPr>
      </w:pPr>
    </w:p>
    <w:p w14:paraId="27B025C9" w14:textId="77777777" w:rsidR="0040254F"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Every day we will pause for one minute at the designated time to pray for world peace, for the end of conflict, and for the restoration of calm and security for all people on earth. We will also pray that families may seek their security, protection, and salvation in God.</w:t>
      </w:r>
      <w:r w:rsidR="0040254F" w:rsidRPr="006B242B">
        <w:rPr>
          <w:rFonts w:asciiTheme="minorHAnsi" w:hAnsiTheme="minorHAnsi" w:cstheme="minorHAnsi"/>
          <w:i/>
          <w:iCs/>
          <w:sz w:val="28"/>
          <w:szCs w:val="28"/>
        </w:rPr>
        <w:t xml:space="preserve"> </w:t>
      </w:r>
      <w:r w:rsidRPr="006B242B">
        <w:rPr>
          <w:rFonts w:asciiTheme="minorHAnsi" w:hAnsiTheme="minorHAnsi" w:cstheme="minorHAnsi"/>
          <w:i/>
          <w:iCs/>
          <w:sz w:val="28"/>
          <w:szCs w:val="28"/>
        </w:rPr>
        <w:t>If we truly understood the immense power of prayer, we would be amazed</w:t>
      </w:r>
      <w:r w:rsidR="0040254F" w:rsidRPr="006B242B">
        <w:rPr>
          <w:rFonts w:asciiTheme="minorHAnsi" w:hAnsiTheme="minorHAnsi" w:cstheme="minorHAnsi"/>
          <w:i/>
          <w:iCs/>
          <w:sz w:val="28"/>
          <w:szCs w:val="28"/>
        </w:rPr>
        <w:t>.</w:t>
      </w:r>
    </w:p>
    <w:p w14:paraId="0C8EF392" w14:textId="43297377" w:rsidR="004D72E7"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 xml:space="preserve"> </w:t>
      </w:r>
      <w:r w:rsidRPr="006B242B">
        <w:rPr>
          <w:rFonts w:ascii="Segoe UI Emoji" w:hAnsi="Segoe UI Emoji" w:cs="Segoe UI Emoji"/>
          <w:i/>
          <w:iCs/>
          <w:sz w:val="28"/>
          <w:szCs w:val="28"/>
        </w:rPr>
        <w:t>🙏🙏🙏🙏</w:t>
      </w:r>
    </w:p>
    <w:p w14:paraId="4D1DD3AC" w14:textId="2A21D704" w:rsidR="004D72E7"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If you can, please forward this request to your contacts so that together we can work a miracle through our prayers.</w:t>
      </w:r>
    </w:p>
    <w:p w14:paraId="35716607" w14:textId="5B49862F" w:rsidR="004D72E7" w:rsidRPr="006B242B" w:rsidRDefault="004E153C"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4E153C">
        <w:rPr>
          <w:rFonts w:asciiTheme="minorHAnsi" w:hAnsiTheme="minorHAnsi" w:cstheme="minorHAnsi"/>
          <w:noProof/>
          <w:sz w:val="28"/>
          <w:szCs w:val="28"/>
        </w:rPr>
        <w:drawing>
          <wp:anchor distT="0" distB="0" distL="114300" distR="114300" simplePos="0" relativeHeight="251882507" behindDoc="1" locked="0" layoutInCell="1" allowOverlap="1" wp14:anchorId="2CF5AE54" wp14:editId="33634929">
            <wp:simplePos x="0" y="0"/>
            <wp:positionH relativeFrom="column">
              <wp:posOffset>1245870</wp:posOffset>
            </wp:positionH>
            <wp:positionV relativeFrom="paragraph">
              <wp:posOffset>600710</wp:posOffset>
            </wp:positionV>
            <wp:extent cx="1151890" cy="1564005"/>
            <wp:effectExtent l="0" t="0" r="0" b="0"/>
            <wp:wrapTight wrapText="bothSides">
              <wp:wrapPolygon edited="0">
                <wp:start x="0" y="0"/>
                <wp:lineTo x="0" y="21311"/>
                <wp:lineTo x="21076" y="21311"/>
                <wp:lineTo x="21076" y="0"/>
                <wp:lineTo x="0" y="0"/>
              </wp:wrapPolygon>
            </wp:wrapTight>
            <wp:docPr id="737220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6">
                      <a:extLst>
                        <a:ext uri="{28A0092B-C50C-407E-A947-70E740481C1C}">
                          <a14:useLocalDpi xmlns:a14="http://schemas.microsoft.com/office/drawing/2010/main" val="0"/>
                        </a:ext>
                      </a:extLst>
                    </a:blip>
                    <a:stretch>
                      <a:fillRect/>
                    </a:stretch>
                  </pic:blipFill>
                  <pic:spPr>
                    <a:xfrm>
                      <a:off x="0" y="0"/>
                      <a:ext cx="1151890" cy="1564005"/>
                    </a:xfrm>
                    <a:prstGeom prst="rect">
                      <a:avLst/>
                    </a:prstGeom>
                  </pic:spPr>
                </pic:pic>
              </a:graphicData>
            </a:graphic>
            <wp14:sizeRelH relativeFrom="margin">
              <wp14:pctWidth>0</wp14:pctWidth>
            </wp14:sizeRelH>
            <wp14:sizeRelV relativeFrom="margin">
              <wp14:pctHeight>0</wp14:pctHeight>
            </wp14:sizeRelV>
          </wp:anchor>
        </w:drawing>
      </w:r>
      <w:r w:rsidR="004D72E7" w:rsidRPr="006B242B">
        <w:rPr>
          <w:rFonts w:asciiTheme="minorHAnsi" w:hAnsiTheme="minorHAnsi" w:cstheme="minorHAnsi"/>
          <w:i/>
          <w:iCs/>
          <w:sz w:val="28"/>
          <w:szCs w:val="28"/>
        </w:rPr>
        <w:t xml:space="preserve">Set an alarm on your phone every day at the time designated for your country and pray for one minute for peace. </w:t>
      </w:r>
      <w:r w:rsidR="004D72E7" w:rsidRPr="006B242B">
        <w:rPr>
          <w:rFonts w:ascii="Segoe UI Emoji" w:hAnsi="Segoe UI Emoji" w:cs="Segoe UI Emoji"/>
          <w:i/>
          <w:iCs/>
          <w:sz w:val="28"/>
          <w:szCs w:val="28"/>
        </w:rPr>
        <w:t>🙏🙏🙏🙏</w:t>
      </w:r>
    </w:p>
    <w:p w14:paraId="2AA2B915" w14:textId="560A1160" w:rsidR="004D72E7" w:rsidRDefault="004E153C" w:rsidP="00F848DA">
      <w:pPr>
        <w:pStyle w:val="NoSpacing"/>
        <w:jc w:val="center"/>
      </w:pPr>
      <w:r w:rsidRPr="004E153C">
        <w:rPr>
          <w:rFonts w:asciiTheme="minorHAnsi" w:hAnsiTheme="minorHAnsi" w:cstheme="minorHAnsi"/>
          <w:noProof/>
          <w:sz w:val="28"/>
          <w:szCs w:val="28"/>
        </w:rPr>
        <w:drawing>
          <wp:anchor distT="0" distB="0" distL="114300" distR="114300" simplePos="0" relativeHeight="251878411" behindDoc="1" locked="0" layoutInCell="1" allowOverlap="1" wp14:anchorId="4B978AFE" wp14:editId="087DC2C0">
            <wp:simplePos x="0" y="0"/>
            <wp:positionH relativeFrom="column">
              <wp:posOffset>-78105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626845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6">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4555" behindDoc="1" locked="0" layoutInCell="1" allowOverlap="1" wp14:anchorId="75B66955" wp14:editId="70EF6BC6">
            <wp:simplePos x="0" y="0"/>
            <wp:positionH relativeFrom="column">
              <wp:posOffset>2526030</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941719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6">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0459" behindDoc="1" locked="0" layoutInCell="1" allowOverlap="1" wp14:anchorId="63744FE1" wp14:editId="796F056A">
            <wp:simplePos x="0" y="0"/>
            <wp:positionH relativeFrom="column">
              <wp:posOffset>3850005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703061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6">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6603" behindDoc="1" locked="0" layoutInCell="1" allowOverlap="1" wp14:anchorId="27A806B0" wp14:editId="3EC2C4BE">
            <wp:simplePos x="0" y="0"/>
            <wp:positionH relativeFrom="column">
              <wp:posOffset>5183505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808696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6">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p>
    <w:p w14:paraId="67DECCBF" w14:textId="71E78FA4" w:rsidR="0029296A" w:rsidRDefault="00F848DA" w:rsidP="00CE111B">
      <w:pPr>
        <w:pStyle w:val="NoSpacing"/>
        <w:jc w:val="center"/>
        <w:rPr>
          <w:rFonts w:asciiTheme="minorHAnsi" w:hAnsiTheme="minorHAnsi" w:cstheme="minorHAnsi"/>
          <w:sz w:val="24"/>
          <w:szCs w:val="24"/>
        </w:rPr>
      </w:pPr>
      <w:r>
        <w:rPr>
          <w:noProof/>
        </w:rPr>
        <w:lastRenderedPageBreak/>
        <w:drawing>
          <wp:inline distT="0" distB="0" distL="0" distR="0" wp14:anchorId="63A0DD10" wp14:editId="7C6B665C">
            <wp:extent cx="6282055" cy="8886022"/>
            <wp:effectExtent l="0" t="0" r="444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2055" cy="8886022"/>
                    </a:xfrm>
                    <a:prstGeom prst="rect">
                      <a:avLst/>
                    </a:prstGeom>
                    <a:noFill/>
                    <a:ln>
                      <a:noFill/>
                    </a:ln>
                  </pic:spPr>
                </pic:pic>
              </a:graphicData>
            </a:graphic>
          </wp:inline>
        </w:drawing>
      </w:r>
    </w:p>
    <w:p w14:paraId="62B1A0B1" w14:textId="41B55283" w:rsidR="0029296A" w:rsidRDefault="008D0603" w:rsidP="00CE111B">
      <w:pPr>
        <w:pStyle w:val="NoSpacing"/>
        <w:jc w:val="center"/>
        <w:rPr>
          <w:rFonts w:asciiTheme="minorHAnsi" w:hAnsiTheme="minorHAnsi" w:cstheme="minorHAnsi"/>
          <w:sz w:val="24"/>
          <w:szCs w:val="24"/>
        </w:rPr>
      </w:pPr>
      <w:r w:rsidRPr="008D0603">
        <w:rPr>
          <w:rFonts w:asciiTheme="minorHAnsi" w:hAnsiTheme="minorHAnsi" w:cstheme="minorHAnsi"/>
          <w:noProof/>
          <w:sz w:val="24"/>
          <w:szCs w:val="24"/>
        </w:rPr>
        <w:lastRenderedPageBreak/>
        <w:drawing>
          <wp:inline distT="0" distB="0" distL="0" distR="0" wp14:anchorId="7F63870D" wp14:editId="14D75B72">
            <wp:extent cx="6265797" cy="8851900"/>
            <wp:effectExtent l="0" t="0" r="1905" b="6350"/>
            <wp:docPr id="144347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76663" cy="8867251"/>
                    </a:xfrm>
                    <a:prstGeom prst="rect">
                      <a:avLst/>
                    </a:prstGeom>
                    <a:noFill/>
                    <a:ln>
                      <a:noFill/>
                    </a:ln>
                  </pic:spPr>
                </pic:pic>
              </a:graphicData>
            </a:graphic>
          </wp:inline>
        </w:drawing>
      </w:r>
    </w:p>
    <w:p w14:paraId="1FC84515" w14:textId="20C75FDA" w:rsidR="008D0603" w:rsidRDefault="008D0603" w:rsidP="00CE111B">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More details to follow in </w:t>
      </w:r>
      <w:r w:rsidR="008C6899">
        <w:rPr>
          <w:rFonts w:asciiTheme="minorHAnsi" w:hAnsiTheme="minorHAnsi" w:cstheme="minorHAnsi"/>
          <w:sz w:val="24"/>
          <w:szCs w:val="24"/>
        </w:rPr>
        <w:t xml:space="preserve">subsequent </w:t>
      </w:r>
      <w:r>
        <w:rPr>
          <w:rFonts w:asciiTheme="minorHAnsi" w:hAnsiTheme="minorHAnsi" w:cstheme="minorHAnsi"/>
          <w:sz w:val="24"/>
          <w:szCs w:val="24"/>
        </w:rPr>
        <w:t>issue</w:t>
      </w:r>
      <w:r w:rsidR="008C6899">
        <w:rPr>
          <w:rFonts w:asciiTheme="minorHAnsi" w:hAnsiTheme="minorHAnsi" w:cstheme="minorHAnsi"/>
          <w:sz w:val="24"/>
          <w:szCs w:val="24"/>
        </w:rPr>
        <w:t>s</w:t>
      </w:r>
      <w:r>
        <w:rPr>
          <w:rFonts w:asciiTheme="minorHAnsi" w:hAnsiTheme="minorHAnsi" w:cstheme="minorHAnsi"/>
          <w:sz w:val="24"/>
          <w:szCs w:val="24"/>
        </w:rPr>
        <w:t xml:space="preserve"> of the Briefing – and keep your eyes on the Synod website as that information will soon be there as well </w:t>
      </w:r>
      <w:r w:rsidR="002F009E">
        <w:rPr>
          <w:rFonts w:asciiTheme="minorHAnsi" w:hAnsiTheme="minorHAnsi" w:cstheme="minorHAnsi"/>
          <w:sz w:val="24"/>
          <w:szCs w:val="24"/>
        </w:rPr>
        <w:t>as there will be the opportunity to apply for grants to help subsidise transport to THE BIG DAY OUT.</w:t>
      </w:r>
    </w:p>
    <w:p w14:paraId="03E2C292" w14:textId="5C0D035D" w:rsidR="00DA62A7" w:rsidRDefault="00DA62A7" w:rsidP="00DA62A7">
      <w:pPr>
        <w:pStyle w:val="NoSpacing"/>
        <w:rPr>
          <w:rFonts w:asciiTheme="minorHAnsi" w:hAnsiTheme="minorHAnsi" w:cstheme="minorHAnsi"/>
          <w:sz w:val="24"/>
          <w:szCs w:val="24"/>
        </w:rPr>
      </w:pPr>
      <w:r w:rsidRPr="002C2923">
        <w:rPr>
          <w:rStyle w:val="Hyperlink"/>
          <w:noProof/>
          <w:lang w:eastAsia="en-GB"/>
        </w:rPr>
        <w:lastRenderedPageBreak/>
        <w:drawing>
          <wp:inline distT="0" distB="0" distL="0" distR="0" wp14:anchorId="3C3B29F1" wp14:editId="0CA865DA">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5AF55476" w14:textId="4C2D425E" w:rsidR="00006F59" w:rsidRPr="00006F59" w:rsidRDefault="00006F59" w:rsidP="00006F59">
      <w:pPr>
        <w:pStyle w:val="NoSpacing"/>
        <w:jc w:val="center"/>
        <w:rPr>
          <w:rFonts w:asciiTheme="minorHAnsi" w:hAnsiTheme="minorHAnsi" w:cstheme="minorHAnsi"/>
          <w:b/>
          <w:bCs/>
          <w:sz w:val="48"/>
          <w:szCs w:val="48"/>
        </w:rPr>
      </w:pPr>
      <w:r w:rsidRPr="00006F59">
        <w:rPr>
          <w:rFonts w:asciiTheme="minorHAnsi" w:hAnsiTheme="minorHAnsi" w:cstheme="minorHAnsi"/>
          <w:b/>
          <w:bCs/>
          <w:color w:val="0070C0"/>
          <w:sz w:val="48"/>
          <w:szCs w:val="48"/>
        </w:rPr>
        <w:t>New Head of Children, Youth and Intergenerational Discipleship</w:t>
      </w:r>
    </w:p>
    <w:p w14:paraId="3E08ED78" w14:textId="26DC9F9C" w:rsidR="00006F59" w:rsidRPr="00006F59"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 xml:space="preserve">The </w:t>
      </w:r>
      <w:r>
        <w:rPr>
          <w:rFonts w:asciiTheme="minorHAnsi" w:hAnsiTheme="minorHAnsi" w:cstheme="minorHAnsi"/>
          <w:sz w:val="24"/>
          <w:szCs w:val="24"/>
        </w:rPr>
        <w:t xml:space="preserve">URC’s </w:t>
      </w:r>
      <w:r w:rsidRPr="00006F59">
        <w:rPr>
          <w:rFonts w:asciiTheme="minorHAnsi" w:hAnsiTheme="minorHAnsi" w:cstheme="minorHAnsi"/>
          <w:sz w:val="24"/>
          <w:szCs w:val="24"/>
        </w:rPr>
        <w:t>Faith in Action Team is pleased to announce the appointment of Dr Jo Griffiths as the new Head of Children, Youth and Intergenerational Discipleship (CYID).</w:t>
      </w:r>
    </w:p>
    <w:p w14:paraId="51C6A2FA" w14:textId="4049B4F3" w:rsidR="00006F59" w:rsidRDefault="00006F59" w:rsidP="00006F59">
      <w:pPr>
        <w:pStyle w:val="NoSpacing"/>
        <w:rPr>
          <w:rFonts w:asciiTheme="minorHAnsi" w:hAnsiTheme="minorHAnsi" w:cstheme="minorHAnsi"/>
          <w:noProof/>
          <w:sz w:val="24"/>
          <w:szCs w:val="24"/>
        </w:rPr>
      </w:pPr>
      <w:r w:rsidRPr="00006F59">
        <w:rPr>
          <w:rFonts w:asciiTheme="minorHAnsi" w:hAnsiTheme="minorHAnsi" w:cstheme="minorHAnsi"/>
          <w:sz w:val="24"/>
          <w:szCs w:val="24"/>
        </w:rPr>
        <w:t xml:space="preserve">Jo, who will begin her new role on 1 July, joins the United Reformed Church from Ridley Hall, Cambridge, where she served as Director of Studies and Children's and Family Ministry Tutor. She brings more than 30 years’ experience in youth work to her new role. </w:t>
      </w:r>
    </w:p>
    <w:p w14:paraId="2840261E" w14:textId="7282F757" w:rsidR="00006F59" w:rsidRPr="00006F59"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The Revd Jenny Mills, Deputy General Secretary (Faith in Action), said: “We are delighted to welcome Jo into the team. She brings a wealth of experience to the role, working with children and young people and those that work with them.”</w:t>
      </w:r>
    </w:p>
    <w:p w14:paraId="40031DBF" w14:textId="2557B6CC" w:rsidR="00006F59" w:rsidRPr="00006F59" w:rsidRDefault="00006F59" w:rsidP="00006F59">
      <w:pPr>
        <w:pStyle w:val="NoSpacing"/>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889675" behindDoc="1" locked="0" layoutInCell="1" allowOverlap="1" wp14:anchorId="10FE7EEF" wp14:editId="6FE7C118">
            <wp:simplePos x="0" y="0"/>
            <wp:positionH relativeFrom="column">
              <wp:posOffset>3187065</wp:posOffset>
            </wp:positionH>
            <wp:positionV relativeFrom="paragraph">
              <wp:posOffset>6350</wp:posOffset>
            </wp:positionV>
            <wp:extent cx="3070225" cy="4314825"/>
            <wp:effectExtent l="0" t="0" r="0" b="9525"/>
            <wp:wrapTight wrapText="bothSides">
              <wp:wrapPolygon edited="0">
                <wp:start x="0" y="0"/>
                <wp:lineTo x="0" y="21552"/>
                <wp:lineTo x="21444" y="21552"/>
                <wp:lineTo x="21444" y="0"/>
                <wp:lineTo x="0" y="0"/>
              </wp:wrapPolygon>
            </wp:wrapTight>
            <wp:docPr id="4634038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26000" r="20624"/>
                    <a:stretch>
                      <a:fillRect/>
                    </a:stretch>
                  </pic:blipFill>
                  <pic:spPr bwMode="auto">
                    <a:xfrm>
                      <a:off x="0" y="0"/>
                      <a:ext cx="3070225" cy="431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6F59">
        <w:rPr>
          <w:rFonts w:asciiTheme="minorHAnsi" w:hAnsiTheme="minorHAnsi" w:cstheme="minorHAnsi"/>
          <w:sz w:val="24"/>
          <w:szCs w:val="24"/>
        </w:rPr>
        <w:t>Jo holds a PHD is from Brunel University, where her research explored the professional identity formation of newly graduated Christian youth workers. Her MA, also from Brunel University, was in Youth and Community Studies. Jo has a BA (Hons) in Youth and Community Work with Applied Theology from Oxford Brookes University. She is also JNC-qualified (Joint Negotiating Committee for Youth and Community Workers).</w:t>
      </w:r>
    </w:p>
    <w:p w14:paraId="529901DA" w14:textId="0A122329" w:rsidR="00006F59" w:rsidRPr="00006F59"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Before joining Ridley, Jo worked in churches as a children and youth worker, with a particular passion for developing intergenerational worship and community-focused initiatives. She also worked within local authority youth services, managing teams and creating programmes that supported young people facing adversity. Across all her roles, her heart has remained the same: helping people flourish and building communities where children, young people and adults genuinely belong.</w:t>
      </w:r>
    </w:p>
    <w:p w14:paraId="52E8DD63" w14:textId="77777777" w:rsidR="00006F59" w:rsidRPr="00006F59"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Jo first joined Ridley Hall in 2005 as Assistant Centre Director at what was then the Centre for Youth Ministry (CYM), becoming Centre Director in 2010. She later served as Director of a children, youth and families project based at St Andrew’s Church, Enfield, before returning to Ridley in 2020.</w:t>
      </w:r>
    </w:p>
    <w:p w14:paraId="4A820CF6" w14:textId="77777777" w:rsidR="00006F59" w:rsidRPr="00006F59"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Jo said: “I am absolutely thrilled to be stepping into this new role, and I am really looking forward to meeting everyone.”</w:t>
      </w:r>
    </w:p>
    <w:p w14:paraId="7A3805B7" w14:textId="77777777" w:rsidR="00006F59" w:rsidRPr="00006F59"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In her free time, enjoys spending time holidays in Somerset and walking across Exmoor. Jo has three grown-up children and lives in North London with her husband Steve, a vicar, and their dog, Jess.</w:t>
      </w:r>
    </w:p>
    <w:p w14:paraId="663104B0" w14:textId="52404134" w:rsidR="00556691" w:rsidRDefault="00006F59" w:rsidP="00006F59">
      <w:pPr>
        <w:pStyle w:val="NoSpacing"/>
        <w:rPr>
          <w:rFonts w:asciiTheme="minorHAnsi" w:hAnsiTheme="minorHAnsi" w:cstheme="minorHAnsi"/>
          <w:sz w:val="24"/>
          <w:szCs w:val="24"/>
        </w:rPr>
      </w:pPr>
      <w:r w:rsidRPr="00006F59">
        <w:rPr>
          <w:rFonts w:asciiTheme="minorHAnsi" w:hAnsiTheme="minorHAnsi" w:cstheme="minorHAnsi"/>
          <w:sz w:val="24"/>
          <w:szCs w:val="24"/>
        </w:rPr>
        <w:t>During the vacancy period, the CYID and the CYDO+ teams will work together to oversee the ongoing work.</w:t>
      </w:r>
    </w:p>
    <w:p w14:paraId="27BBB20D" w14:textId="77777777" w:rsidR="00006F59" w:rsidRDefault="00006F59" w:rsidP="00006F59">
      <w:pPr>
        <w:pStyle w:val="NoSpacing"/>
        <w:rPr>
          <w:rFonts w:asciiTheme="minorHAnsi" w:hAnsiTheme="minorHAnsi" w:cstheme="minorHAnsi"/>
          <w:sz w:val="24"/>
          <w:szCs w:val="24"/>
        </w:rPr>
      </w:pPr>
    </w:p>
    <w:p w14:paraId="645D7901" w14:textId="77777777" w:rsidR="00006F59" w:rsidRDefault="00006F59" w:rsidP="00006F59">
      <w:pPr>
        <w:pStyle w:val="NoSpacing"/>
        <w:jc w:val="center"/>
        <w:rPr>
          <w:rFonts w:asciiTheme="minorHAnsi" w:hAnsiTheme="minorHAnsi" w:cstheme="minorHAnsi"/>
          <w:sz w:val="24"/>
          <w:szCs w:val="24"/>
        </w:rPr>
      </w:pPr>
      <w:r>
        <w:rPr>
          <w:noProof/>
          <w:lang w:eastAsia="en-GB"/>
        </w:rPr>
        <w:lastRenderedPageBreak/>
        <w:drawing>
          <wp:inline distT="0" distB="0" distL="0" distR="0" wp14:anchorId="772A4B67" wp14:editId="2C9BB451">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70F7FE58" w14:textId="35D7E266" w:rsidR="00006F59" w:rsidRDefault="00006F59" w:rsidP="00006F59">
      <w:pPr>
        <w:pStyle w:val="NoSpacing"/>
        <w:rPr>
          <w:rFonts w:asciiTheme="minorHAnsi" w:eastAsia="Calibri" w:hAnsiTheme="minorHAnsi" w:cstheme="minorHAnsi"/>
          <w:noProof/>
          <w:snapToGrid/>
          <w:sz w:val="24"/>
          <w:szCs w:val="24"/>
        </w:rPr>
      </w:pPr>
    </w:p>
    <w:p w14:paraId="7AA2C115" w14:textId="0594D747" w:rsidR="007E3203" w:rsidRDefault="007E3203" w:rsidP="007E3203">
      <w:pPr>
        <w:pStyle w:val="NoSpacing"/>
        <w:jc w:val="center"/>
        <w:rPr>
          <w:rFonts w:asciiTheme="minorHAnsi" w:eastAsia="Calibri" w:hAnsiTheme="minorHAnsi" w:cstheme="minorHAnsi"/>
          <w:noProof/>
          <w:snapToGrid/>
          <w:sz w:val="24"/>
          <w:szCs w:val="24"/>
        </w:rPr>
      </w:pPr>
      <w:r w:rsidRPr="00442D90">
        <w:rPr>
          <w:rFonts w:asciiTheme="minorHAnsi" w:eastAsia="Calibri" w:hAnsiTheme="minorHAnsi" w:cstheme="minorHAnsi"/>
          <w:noProof/>
          <w:snapToGrid/>
          <w:sz w:val="24"/>
          <w:szCs w:val="24"/>
        </w:rPr>
        <w:drawing>
          <wp:anchor distT="0" distB="0" distL="114300" distR="114300" simplePos="0" relativeHeight="251891723" behindDoc="1" locked="0" layoutInCell="1" allowOverlap="1" wp14:anchorId="6C6151AD" wp14:editId="50EAE02B">
            <wp:simplePos x="0" y="0"/>
            <wp:positionH relativeFrom="column">
              <wp:posOffset>3588385</wp:posOffset>
            </wp:positionH>
            <wp:positionV relativeFrom="paragraph">
              <wp:posOffset>66040</wp:posOffset>
            </wp:positionV>
            <wp:extent cx="2695575" cy="3268980"/>
            <wp:effectExtent l="0" t="0" r="9525" b="7620"/>
            <wp:wrapTight wrapText="bothSides">
              <wp:wrapPolygon edited="0">
                <wp:start x="0" y="0"/>
                <wp:lineTo x="0" y="21524"/>
                <wp:lineTo x="21524" y="21524"/>
                <wp:lineTo x="21524" y="0"/>
                <wp:lineTo x="0" y="0"/>
              </wp:wrapPolygon>
            </wp:wrapTight>
            <wp:docPr id="976370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207" b="8084"/>
                    <a:stretch>
                      <a:fillRect/>
                    </a:stretch>
                  </pic:blipFill>
                  <pic:spPr bwMode="auto">
                    <a:xfrm>
                      <a:off x="0" y="0"/>
                      <a:ext cx="2695575" cy="3268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Calibri" w:hAnsiTheme="minorHAnsi" w:cstheme="minorHAnsi"/>
          <w:b/>
          <w:bCs/>
          <w:noProof/>
          <w:snapToGrid/>
          <w:color w:val="EE0000"/>
          <w:sz w:val="48"/>
          <w:szCs w:val="48"/>
        </w:rPr>
        <w:t>Communications Survey</w:t>
      </w:r>
    </w:p>
    <w:p w14:paraId="74E55C2B" w14:textId="1CF1D90A" w:rsidR="00006F59" w:rsidRPr="00670661" w:rsidRDefault="00006F59" w:rsidP="00006F59">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Communication is always a two-way process and to find out more as to how you would like to hear from Synod, and perhaps how you would like to be able to contact Synod, Daniel Raddings has set up a QR code through which you can access a simple questionnaire. All that is being asked is w</w:t>
      </w:r>
      <w:r w:rsidRPr="00670661">
        <w:rPr>
          <w:rFonts w:asciiTheme="minorHAnsi" w:eastAsia="Calibri" w:hAnsiTheme="minorHAnsi" w:cstheme="minorHAnsi"/>
          <w:noProof/>
          <w:snapToGrid/>
          <w:sz w:val="24"/>
          <w:szCs w:val="24"/>
        </w:rPr>
        <w:t>hat do you want to hear from us</w:t>
      </w:r>
      <w:r>
        <w:rPr>
          <w:rFonts w:asciiTheme="minorHAnsi" w:eastAsia="Calibri" w:hAnsiTheme="minorHAnsi" w:cstheme="minorHAnsi"/>
          <w:noProof/>
          <w:snapToGrid/>
          <w:sz w:val="24"/>
          <w:szCs w:val="24"/>
        </w:rPr>
        <w:t xml:space="preserve"> and what format of media would you prefer</w:t>
      </w:r>
      <w:r w:rsidRPr="00670661">
        <w:rPr>
          <w:rFonts w:asciiTheme="minorHAnsi" w:eastAsia="Calibri" w:hAnsiTheme="minorHAnsi" w:cstheme="minorHAnsi"/>
          <w:noProof/>
          <w:snapToGrid/>
          <w:sz w:val="24"/>
          <w:szCs w:val="24"/>
        </w:rPr>
        <w:t>?</w:t>
      </w:r>
    </w:p>
    <w:p w14:paraId="1E0DD489" w14:textId="77777777" w:rsidR="00006F59" w:rsidRDefault="00006F59" w:rsidP="00006F59">
      <w:pPr>
        <w:pStyle w:val="NoSpacing"/>
        <w:rPr>
          <w:rFonts w:asciiTheme="minorHAnsi" w:eastAsia="Calibri" w:hAnsiTheme="minorHAnsi" w:cstheme="minorHAnsi"/>
          <w:noProof/>
          <w:snapToGrid/>
          <w:sz w:val="24"/>
          <w:szCs w:val="24"/>
        </w:rPr>
      </w:pPr>
      <w:r w:rsidRPr="00670661">
        <w:rPr>
          <w:rFonts w:asciiTheme="minorHAnsi" w:eastAsia="Calibri" w:hAnsiTheme="minorHAnsi" w:cstheme="minorHAnsi"/>
          <w:noProof/>
          <w:snapToGrid/>
          <w:sz w:val="24"/>
          <w:szCs w:val="24"/>
        </w:rPr>
        <w:t xml:space="preserve">As a synod we want to share information that benefits your mission. </w:t>
      </w:r>
      <w:r>
        <w:rPr>
          <w:rFonts w:asciiTheme="minorHAnsi" w:eastAsia="Calibri" w:hAnsiTheme="minorHAnsi" w:cstheme="minorHAnsi"/>
          <w:noProof/>
          <w:snapToGrid/>
          <w:sz w:val="24"/>
          <w:szCs w:val="24"/>
        </w:rPr>
        <w:t xml:space="preserve">So we’ve devised this simple </w:t>
      </w:r>
      <w:r w:rsidRPr="00670661">
        <w:rPr>
          <w:rFonts w:asciiTheme="minorHAnsi" w:eastAsia="Calibri" w:hAnsiTheme="minorHAnsi" w:cstheme="minorHAnsi"/>
          <w:noProof/>
          <w:snapToGrid/>
          <w:sz w:val="24"/>
          <w:szCs w:val="24"/>
        </w:rPr>
        <w:t xml:space="preserve">survey/questionnaire </w:t>
      </w:r>
      <w:r>
        <w:rPr>
          <w:rFonts w:asciiTheme="minorHAnsi" w:eastAsia="Calibri" w:hAnsiTheme="minorHAnsi" w:cstheme="minorHAnsi"/>
          <w:noProof/>
          <w:snapToGrid/>
          <w:sz w:val="24"/>
          <w:szCs w:val="24"/>
        </w:rPr>
        <w:t>to help us help you</w:t>
      </w:r>
      <w:r w:rsidRPr="00670661">
        <w:rPr>
          <w:rFonts w:asciiTheme="minorHAnsi" w:eastAsia="Calibri" w:hAnsiTheme="minorHAnsi" w:cstheme="minorHAnsi"/>
          <w:noProof/>
          <w:snapToGrid/>
          <w:sz w:val="24"/>
          <w:szCs w:val="24"/>
        </w:rPr>
        <w:t>.</w:t>
      </w:r>
    </w:p>
    <w:p w14:paraId="139F4970" w14:textId="77777777" w:rsidR="00006F59" w:rsidRDefault="00006F59" w:rsidP="00006F59">
      <w:pPr>
        <w:pStyle w:val="NoSpacing"/>
        <w:rPr>
          <w:rFonts w:asciiTheme="minorHAnsi" w:eastAsia="Calibri" w:hAnsiTheme="minorHAnsi" w:cstheme="minorHAnsi"/>
          <w:noProof/>
          <w:snapToGrid/>
          <w:sz w:val="24"/>
          <w:szCs w:val="24"/>
        </w:rPr>
      </w:pPr>
    </w:p>
    <w:p w14:paraId="60D113F8" w14:textId="77777777" w:rsidR="00006F59" w:rsidRDefault="00006F59" w:rsidP="00006F59">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If you struggle to access the questions via the QR Code </w:t>
      </w:r>
      <w:r w:rsidRPr="00B93D94">
        <w:rPr>
          <w:rFonts w:asciiTheme="minorHAnsi" w:eastAsia="Calibri" w:hAnsiTheme="minorHAnsi" w:cstheme="minorHAnsi"/>
          <w:noProof/>
          <w:snapToGrid/>
          <w:sz w:val="24"/>
          <w:szCs w:val="24"/>
        </w:rPr>
        <w:t xml:space="preserve">you can click the following link </w:t>
      </w:r>
      <w:hyperlink r:id="rId31" w:history="1">
        <w:r w:rsidRPr="00DF6604">
          <w:rPr>
            <w:rStyle w:val="Hyperlink"/>
            <w:rFonts w:asciiTheme="minorHAnsi" w:eastAsia="Calibri" w:hAnsiTheme="minorHAnsi" w:cstheme="minorHAnsi"/>
            <w:noProof/>
            <w:snapToGrid/>
            <w:sz w:val="24"/>
            <w:szCs w:val="24"/>
          </w:rPr>
          <w:t>https://forms.gle/c4XFZ3kaqUvRoJa26</w:t>
        </w:r>
      </w:hyperlink>
      <w:r>
        <w:rPr>
          <w:rFonts w:asciiTheme="minorHAnsi" w:eastAsia="Calibri" w:hAnsiTheme="minorHAnsi" w:cstheme="minorHAnsi"/>
          <w:noProof/>
          <w:snapToGrid/>
          <w:sz w:val="24"/>
          <w:szCs w:val="24"/>
        </w:rPr>
        <w:t xml:space="preserve"> or </w:t>
      </w:r>
      <w:r w:rsidRPr="00B93D94">
        <w:rPr>
          <w:rFonts w:asciiTheme="minorHAnsi" w:eastAsia="Calibri" w:hAnsiTheme="minorHAnsi" w:cstheme="minorHAnsi"/>
          <w:noProof/>
          <w:snapToGrid/>
          <w:sz w:val="24"/>
          <w:szCs w:val="24"/>
        </w:rPr>
        <w:t>if you find it easier</w:t>
      </w:r>
      <w:r>
        <w:rPr>
          <w:rFonts w:asciiTheme="minorHAnsi" w:eastAsia="Calibri" w:hAnsiTheme="minorHAnsi" w:cstheme="minorHAnsi"/>
          <w:noProof/>
          <w:snapToGrid/>
          <w:sz w:val="24"/>
          <w:szCs w:val="24"/>
        </w:rPr>
        <w:t xml:space="preserve"> to contact Daniel directly his e-mail is</w:t>
      </w:r>
      <w:r w:rsidRPr="00B93D94">
        <w:rPr>
          <w:rFonts w:asciiTheme="minorHAnsi" w:eastAsia="Calibri" w:hAnsiTheme="minorHAnsi" w:cstheme="minorHAnsi"/>
          <w:noProof/>
          <w:snapToGrid/>
          <w:sz w:val="24"/>
          <w:szCs w:val="24"/>
        </w:rPr>
        <w:t xml:space="preserve"> </w:t>
      </w:r>
      <w:hyperlink r:id="rId32" w:history="1">
        <w:r w:rsidRPr="00DF6604">
          <w:rPr>
            <w:rStyle w:val="Hyperlink"/>
            <w:rFonts w:asciiTheme="minorHAnsi" w:eastAsia="Calibri" w:hAnsiTheme="minorHAnsi" w:cstheme="minorHAnsi"/>
            <w:noProof/>
            <w:snapToGrid/>
            <w:sz w:val="24"/>
            <w:szCs w:val="24"/>
          </w:rPr>
          <w:t>daniel.raddings@outlook.com</w:t>
        </w:r>
      </w:hyperlink>
      <w:r w:rsidRPr="00B93D94">
        <w:rPr>
          <w:rFonts w:asciiTheme="minorHAnsi" w:eastAsia="Calibri" w:hAnsiTheme="minorHAnsi" w:cstheme="minorHAnsi"/>
          <w:noProof/>
          <w:snapToGrid/>
          <w:sz w:val="24"/>
          <w:szCs w:val="24"/>
        </w:rPr>
        <w:t xml:space="preserve">. </w:t>
      </w:r>
    </w:p>
    <w:p w14:paraId="3B3D8104" w14:textId="77777777" w:rsidR="007E3203" w:rsidRDefault="007E3203" w:rsidP="00006F59">
      <w:pPr>
        <w:pStyle w:val="NoSpacing"/>
        <w:rPr>
          <w:rFonts w:asciiTheme="minorHAnsi" w:eastAsia="Calibri" w:hAnsiTheme="minorHAnsi" w:cstheme="minorHAnsi"/>
          <w:noProof/>
          <w:snapToGrid/>
          <w:sz w:val="24"/>
          <w:szCs w:val="24"/>
        </w:rPr>
      </w:pPr>
    </w:p>
    <w:p w14:paraId="158EE1B6" w14:textId="04BBA4C8" w:rsidR="007E3203" w:rsidRDefault="0041770E" w:rsidP="00006F59">
      <w:pPr>
        <w:pStyle w:val="NoSpacing"/>
        <w:rPr>
          <w:rFonts w:asciiTheme="minorHAnsi" w:eastAsia="Calibri" w:hAnsiTheme="minorHAnsi" w:cstheme="minorHAnsi"/>
          <w:noProof/>
          <w:snapToGrid/>
          <w:sz w:val="24"/>
          <w:szCs w:val="24"/>
        </w:rPr>
      </w:pPr>
      <w:r>
        <w:rPr>
          <w:rFonts w:asciiTheme="minorHAnsi" w:hAnsiTheme="minorHAnsi" w:cstheme="minorHAnsi"/>
          <w:sz w:val="24"/>
          <w:szCs w:val="24"/>
        </w:rPr>
        <w:pict w14:anchorId="1EA395EF">
          <v:rect id="_x0000_i1027" style="width:0;height:1.5pt" o:hralign="center" o:bullet="t" o:hrstd="t" o:hr="t" fillcolor="#a0a0a0" stroked="f"/>
        </w:pict>
      </w:r>
    </w:p>
    <w:p w14:paraId="023C1FED" w14:textId="6820BB19" w:rsidR="007E3203" w:rsidRDefault="007E3203" w:rsidP="007E3203">
      <w:pPr>
        <w:pStyle w:val="NoSpacing"/>
        <w:jc w:val="center"/>
        <w:rPr>
          <w:rFonts w:asciiTheme="minorHAnsi" w:hAnsiTheme="minorHAnsi" w:cstheme="minorHAnsi"/>
          <w:sz w:val="24"/>
          <w:szCs w:val="24"/>
        </w:rPr>
      </w:pPr>
      <w:r>
        <w:rPr>
          <w:rFonts w:eastAsia="Algerian"/>
          <w:noProof/>
          <w:snapToGrid/>
          <w:w w:val="99"/>
          <w:lang w:eastAsia="en-GB"/>
        </w:rPr>
        <w:drawing>
          <wp:inline distT="0" distB="0" distL="0" distR="0" wp14:anchorId="4AB69389" wp14:editId="5946C65C">
            <wp:extent cx="5667231" cy="4361383"/>
            <wp:effectExtent l="38100" t="38100" r="29210" b="39370"/>
            <wp:docPr id="6600830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2797" b="2223"/>
                    <a:stretch>
                      <a:fillRect/>
                    </a:stretch>
                  </pic:blipFill>
                  <pic:spPr bwMode="auto">
                    <a:xfrm>
                      <a:off x="0" y="0"/>
                      <a:ext cx="5714948" cy="4398105"/>
                    </a:xfrm>
                    <a:prstGeom prst="rect">
                      <a:avLst/>
                    </a:prstGeom>
                    <a:noFill/>
                    <a:ln w="38100">
                      <a:solidFill>
                        <a:srgbClr val="FFC000"/>
                      </a:solidFill>
                    </a:ln>
                    <a:extLst>
                      <a:ext uri="{53640926-AAD7-44D8-BBD7-CCE9431645EC}">
                        <a14:shadowObscured xmlns:a14="http://schemas.microsoft.com/office/drawing/2010/main"/>
                      </a:ext>
                    </a:extLst>
                  </pic:spPr>
                </pic:pic>
              </a:graphicData>
            </a:graphic>
          </wp:inline>
        </w:drawing>
      </w:r>
    </w:p>
    <w:p w14:paraId="71F1E7D8" w14:textId="6412D73A" w:rsidR="00FA6EFE" w:rsidRPr="00FA6EFE" w:rsidRDefault="00FA6EFE" w:rsidP="00FA6EFE">
      <w:pPr>
        <w:pStyle w:val="NoSpacing"/>
        <w:jc w:val="center"/>
        <w:rPr>
          <w:rFonts w:asciiTheme="minorHAnsi" w:hAnsiTheme="minorHAnsi" w:cstheme="minorHAnsi"/>
          <w:sz w:val="24"/>
          <w:szCs w:val="24"/>
        </w:rPr>
      </w:pPr>
      <w:r w:rsidRPr="00FA6EFE">
        <w:rPr>
          <w:rFonts w:asciiTheme="minorHAnsi" w:hAnsiTheme="minorHAnsi" w:cstheme="minorHAnsi"/>
          <w:noProof/>
          <w:sz w:val="24"/>
          <w:szCs w:val="24"/>
        </w:rPr>
        <w:lastRenderedPageBreak/>
        <w:drawing>
          <wp:inline distT="0" distB="0" distL="0" distR="0" wp14:anchorId="1B283E7C" wp14:editId="0964E141">
            <wp:extent cx="6282055" cy="8376285"/>
            <wp:effectExtent l="0" t="0" r="4445" b="5715"/>
            <wp:docPr id="312230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82055" cy="8376285"/>
                    </a:xfrm>
                    <a:prstGeom prst="rect">
                      <a:avLst/>
                    </a:prstGeom>
                    <a:noFill/>
                    <a:ln>
                      <a:noFill/>
                    </a:ln>
                  </pic:spPr>
                </pic:pic>
              </a:graphicData>
            </a:graphic>
          </wp:inline>
        </w:drawing>
      </w:r>
    </w:p>
    <w:p w14:paraId="4C7A47DA" w14:textId="77777777" w:rsidR="008425EB" w:rsidRDefault="008425EB" w:rsidP="002E2B77">
      <w:pPr>
        <w:pStyle w:val="NoSpacing"/>
        <w:jc w:val="center"/>
        <w:rPr>
          <w:rFonts w:asciiTheme="minorHAnsi" w:hAnsiTheme="minorHAnsi" w:cstheme="minorHAnsi"/>
          <w:b/>
          <w:bCs/>
          <w:color w:val="C00000"/>
          <w:sz w:val="48"/>
          <w:szCs w:val="48"/>
        </w:rPr>
      </w:pPr>
    </w:p>
    <w:p w14:paraId="065DCAFB" w14:textId="77777777" w:rsidR="008425EB" w:rsidRDefault="008425EB" w:rsidP="002E2B77">
      <w:pPr>
        <w:pStyle w:val="NoSpacing"/>
        <w:jc w:val="center"/>
        <w:rPr>
          <w:rFonts w:asciiTheme="minorHAnsi" w:hAnsiTheme="minorHAnsi" w:cstheme="minorHAnsi"/>
          <w:b/>
          <w:bCs/>
          <w:color w:val="C00000"/>
          <w:sz w:val="48"/>
          <w:szCs w:val="48"/>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96BCD84"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36"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3FE1ABD5"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are paid by a Synod finance officer by reimbursement to you when you have given proof of what you've spent. Contact your Synod Convenor of Ministries for discussion if you need something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37"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Default="003353D8" w:rsidP="008A5700">
      <w:pPr>
        <w:pStyle w:val="NoSpacing"/>
        <w:jc w:val="center"/>
        <w:rPr>
          <w:rFonts w:asciiTheme="minorHAnsi" w:eastAsia="Aptos" w:hAnsiTheme="minorHAnsi" w:cstheme="minorHAnsi"/>
          <w:b/>
          <w:bCs/>
          <w:snapToGrid/>
          <w:color w:val="00B050"/>
          <w:sz w:val="16"/>
          <w:szCs w:val="16"/>
        </w:rPr>
      </w:pPr>
    </w:p>
    <w:p w14:paraId="7D60E84F" w14:textId="77777777" w:rsidR="001837E0" w:rsidRPr="003353D8" w:rsidRDefault="001837E0" w:rsidP="008A5700">
      <w:pPr>
        <w:pStyle w:val="NoSpacing"/>
        <w:jc w:val="center"/>
        <w:rPr>
          <w:rFonts w:asciiTheme="minorHAnsi" w:eastAsia="Aptos" w:hAnsiTheme="minorHAnsi" w:cstheme="minorHAnsi"/>
          <w:b/>
          <w:bCs/>
          <w:snapToGrid/>
          <w:color w:val="00B050"/>
          <w:sz w:val="16"/>
          <w:szCs w:val="16"/>
        </w:rPr>
      </w:pPr>
    </w:p>
    <w:p w14:paraId="7CC24568" w14:textId="11C6B40F" w:rsidR="001837E0" w:rsidRDefault="0012780A" w:rsidP="0012780A">
      <w:pPr>
        <w:rPr>
          <w:rFonts w:asciiTheme="minorHAnsi" w:hAnsiTheme="minorHAnsi" w:cstheme="minorHAnsi"/>
          <w:sz w:val="20"/>
        </w:rPr>
      </w:pPr>
      <w:bookmarkStart w:id="5" w:name="_Hlk213829774"/>
      <w:r>
        <w:rPr>
          <w:noProof/>
          <w:lang w:eastAsia="en-GB"/>
        </w:rPr>
        <w:lastRenderedPageBreak/>
        <w:drawing>
          <wp:inline distT="0" distB="0" distL="0" distR="0" wp14:anchorId="766CBAC1" wp14:editId="5C9A6F21">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5"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1335E16E" w14:textId="77777777" w:rsidR="003B6BBE" w:rsidRDefault="003B6BBE" w:rsidP="003B6BBE">
      <w:pPr>
        <w:jc w:val="center"/>
        <w:rPr>
          <w:rFonts w:asciiTheme="minorHAnsi" w:hAnsiTheme="minorHAnsi" w:cstheme="minorHAnsi"/>
          <w:sz w:val="24"/>
          <w:szCs w:val="24"/>
        </w:rPr>
      </w:pPr>
    </w:p>
    <w:p w14:paraId="6407BCBC" w14:textId="3FF7744F" w:rsidR="00437E68" w:rsidRPr="00437E68" w:rsidRDefault="003B6BBE" w:rsidP="003B6BBE">
      <w:pPr>
        <w:jc w:val="center"/>
        <w:rPr>
          <w:rFonts w:asciiTheme="minorHAnsi" w:hAnsiTheme="minorHAnsi" w:cstheme="minorHAnsi"/>
          <w:sz w:val="24"/>
          <w:szCs w:val="24"/>
        </w:rPr>
      </w:pPr>
      <w:r>
        <w:rPr>
          <w:noProof/>
        </w:rPr>
        <w:drawing>
          <wp:inline distT="0" distB="0" distL="0" distR="0" wp14:anchorId="4B69758C" wp14:editId="63256D5C">
            <wp:extent cx="6037580" cy="7881366"/>
            <wp:effectExtent l="0" t="0" r="1270" b="5715"/>
            <wp:docPr id="84157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921" b="4092"/>
                    <a:stretch>
                      <a:fillRect/>
                    </a:stretch>
                  </pic:blipFill>
                  <pic:spPr bwMode="auto">
                    <a:xfrm>
                      <a:off x="0" y="0"/>
                      <a:ext cx="6046434" cy="7892924"/>
                    </a:xfrm>
                    <a:prstGeom prst="rect">
                      <a:avLst/>
                    </a:prstGeom>
                    <a:noFill/>
                    <a:ln>
                      <a:noFill/>
                    </a:ln>
                    <a:extLst>
                      <a:ext uri="{53640926-AAD7-44D8-BBD7-CCE9431645EC}">
                        <a14:shadowObscured xmlns:a14="http://schemas.microsoft.com/office/drawing/2010/main"/>
                      </a:ext>
                    </a:extLst>
                  </pic:spPr>
                </pic:pic>
              </a:graphicData>
            </a:graphic>
          </wp:inline>
        </w:drawing>
      </w:r>
    </w:p>
    <w:bookmarkEnd w:id="5"/>
    <w:p w14:paraId="68FA67A5" w14:textId="540FEC8D" w:rsidR="00FA1A46" w:rsidRDefault="00FA1A46" w:rsidP="00FA1A46">
      <w:pPr>
        <w:jc w:val="center"/>
        <w:rPr>
          <w:rFonts w:asciiTheme="minorHAnsi" w:hAnsiTheme="minorHAnsi" w:cstheme="minorHAnsi"/>
          <w:b/>
          <w:bCs/>
          <w:sz w:val="24"/>
          <w:szCs w:val="24"/>
        </w:rPr>
      </w:pPr>
      <w:r w:rsidRPr="00FA1A46">
        <w:rPr>
          <w:rFonts w:asciiTheme="minorHAnsi" w:hAnsiTheme="minorHAnsi" w:cstheme="minorHAnsi"/>
          <w:b/>
          <w:bCs/>
          <w:sz w:val="24"/>
          <w:szCs w:val="24"/>
        </w:rPr>
        <w:t xml:space="preserve">For more information, please visit the Free to Believe website at </w:t>
      </w:r>
      <w:hyperlink r:id="rId39" w:history="1">
        <w:r w:rsidRPr="00527643">
          <w:rPr>
            <w:rStyle w:val="Hyperlink"/>
            <w:rFonts w:asciiTheme="minorHAnsi" w:hAnsiTheme="minorHAnsi" w:cstheme="minorHAnsi"/>
            <w:b/>
            <w:bCs/>
            <w:sz w:val="24"/>
            <w:szCs w:val="24"/>
          </w:rPr>
          <w:t>https://freetobelieve.org.uk/conferences.html</w:t>
        </w:r>
      </w:hyperlink>
      <w:r>
        <w:rPr>
          <w:rFonts w:asciiTheme="minorHAnsi" w:hAnsiTheme="minorHAnsi" w:cstheme="minorHAnsi"/>
          <w:b/>
          <w:bCs/>
          <w:sz w:val="24"/>
          <w:szCs w:val="24"/>
        </w:rPr>
        <w:t xml:space="preserve"> </w:t>
      </w:r>
    </w:p>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lastRenderedPageBreak/>
        <w:drawing>
          <wp:anchor distT="0" distB="0" distL="114300" distR="114300" simplePos="0" relativeHeight="251772939"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2"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43"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44"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58367508" w14:textId="00C38CB9" w:rsidR="00006F59" w:rsidRDefault="0041770E"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8" style="width:0;height:1.5pt" o:hralign="center" o:bullet="t" o:hrstd="t" o:hr="t" fillcolor="#a0a0a0" stroked="f"/>
        </w:pict>
      </w:r>
    </w:p>
    <w:p w14:paraId="5ECA5B9B" w14:textId="241B0A9D" w:rsidR="00006F59" w:rsidRPr="00487351" w:rsidRDefault="00487351" w:rsidP="00487351">
      <w:pPr>
        <w:pStyle w:val="NoSpacing"/>
        <w:jc w:val="center"/>
        <w:rPr>
          <w:rFonts w:asciiTheme="minorHAnsi" w:eastAsia="Aptos" w:hAnsiTheme="minorHAnsi" w:cstheme="minorHAnsi"/>
          <w:b/>
          <w:bCs/>
          <w:snapToGrid/>
          <w:color w:val="7030A0"/>
          <w:sz w:val="48"/>
          <w:szCs w:val="48"/>
        </w:rPr>
      </w:pPr>
      <w:r>
        <w:rPr>
          <w:rFonts w:asciiTheme="minorHAnsi" w:eastAsia="Aptos" w:hAnsiTheme="minorHAnsi" w:cstheme="minorHAnsi"/>
          <w:b/>
          <w:bCs/>
          <w:snapToGrid/>
          <w:color w:val="7030A0"/>
          <w:sz w:val="48"/>
          <w:szCs w:val="48"/>
        </w:rPr>
        <w:t>JPIT IS RECRUITING</w:t>
      </w:r>
    </w:p>
    <w:p w14:paraId="325BDD62" w14:textId="0571B76B" w:rsidR="00487351" w:rsidRPr="008D7A26" w:rsidRDefault="00487351" w:rsidP="00487351">
      <w:pPr>
        <w:pStyle w:val="NoSpacing"/>
        <w:jc w:val="center"/>
        <w:rPr>
          <w:rFonts w:asciiTheme="minorHAnsi" w:eastAsia="Aptos" w:hAnsiTheme="minorHAnsi" w:cstheme="minorHAnsi"/>
          <w:b/>
          <w:bCs/>
          <w:snapToGrid/>
          <w:color w:val="7030A0"/>
          <w:sz w:val="32"/>
          <w:szCs w:val="32"/>
        </w:rPr>
      </w:pPr>
      <w:r w:rsidRPr="008D7A26">
        <w:rPr>
          <w:rFonts w:asciiTheme="minorHAnsi" w:eastAsia="Aptos" w:hAnsiTheme="minorHAnsi" w:cstheme="minorHAnsi"/>
          <w:b/>
          <w:bCs/>
          <w:snapToGrid/>
          <w:color w:val="7030A0"/>
          <w:sz w:val="32"/>
          <w:szCs w:val="32"/>
        </w:rPr>
        <w:t xml:space="preserve">Applications for </w:t>
      </w:r>
      <w:r w:rsidR="008D7A26" w:rsidRPr="008D7A26">
        <w:rPr>
          <w:rFonts w:asciiTheme="minorHAnsi" w:eastAsia="Aptos" w:hAnsiTheme="minorHAnsi" w:cstheme="minorHAnsi"/>
          <w:b/>
          <w:bCs/>
          <w:snapToGrid/>
          <w:color w:val="7030A0"/>
          <w:sz w:val="32"/>
          <w:szCs w:val="32"/>
        </w:rPr>
        <w:t xml:space="preserve">the </w:t>
      </w:r>
      <w:r w:rsidRPr="008D7A26">
        <w:rPr>
          <w:rFonts w:asciiTheme="minorHAnsi" w:eastAsia="Aptos" w:hAnsiTheme="minorHAnsi" w:cstheme="minorHAnsi"/>
          <w:b/>
          <w:bCs/>
          <w:snapToGrid/>
          <w:color w:val="7030A0"/>
          <w:sz w:val="32"/>
          <w:szCs w:val="32"/>
        </w:rPr>
        <w:t>J</w:t>
      </w:r>
      <w:r w:rsidR="008D7A26" w:rsidRPr="008D7A26">
        <w:rPr>
          <w:rFonts w:asciiTheme="minorHAnsi" w:eastAsia="Aptos" w:hAnsiTheme="minorHAnsi" w:cstheme="minorHAnsi"/>
          <w:b/>
          <w:bCs/>
          <w:snapToGrid/>
          <w:color w:val="7030A0"/>
          <w:sz w:val="32"/>
          <w:szCs w:val="32"/>
        </w:rPr>
        <w:t xml:space="preserve">oint </w:t>
      </w:r>
      <w:r w:rsidRPr="008D7A26">
        <w:rPr>
          <w:rFonts w:asciiTheme="minorHAnsi" w:eastAsia="Aptos" w:hAnsiTheme="minorHAnsi" w:cstheme="minorHAnsi"/>
          <w:b/>
          <w:bCs/>
          <w:snapToGrid/>
          <w:color w:val="7030A0"/>
          <w:sz w:val="32"/>
          <w:szCs w:val="32"/>
        </w:rPr>
        <w:t>P</w:t>
      </w:r>
      <w:r w:rsidR="008D7A26" w:rsidRPr="008D7A26">
        <w:rPr>
          <w:rFonts w:asciiTheme="minorHAnsi" w:eastAsia="Aptos" w:hAnsiTheme="minorHAnsi" w:cstheme="minorHAnsi"/>
          <w:b/>
          <w:bCs/>
          <w:snapToGrid/>
          <w:color w:val="7030A0"/>
          <w:sz w:val="32"/>
          <w:szCs w:val="32"/>
        </w:rPr>
        <w:t xml:space="preserve">ublic </w:t>
      </w:r>
      <w:r w:rsidRPr="008D7A26">
        <w:rPr>
          <w:rFonts w:asciiTheme="minorHAnsi" w:eastAsia="Aptos" w:hAnsiTheme="minorHAnsi" w:cstheme="minorHAnsi"/>
          <w:b/>
          <w:bCs/>
          <w:snapToGrid/>
          <w:color w:val="7030A0"/>
          <w:sz w:val="32"/>
          <w:szCs w:val="32"/>
        </w:rPr>
        <w:t>I</w:t>
      </w:r>
      <w:r w:rsidR="008D7A26" w:rsidRPr="008D7A26">
        <w:rPr>
          <w:rFonts w:asciiTheme="minorHAnsi" w:eastAsia="Aptos" w:hAnsiTheme="minorHAnsi" w:cstheme="minorHAnsi"/>
          <w:b/>
          <w:bCs/>
          <w:snapToGrid/>
          <w:color w:val="7030A0"/>
          <w:sz w:val="32"/>
          <w:szCs w:val="32"/>
        </w:rPr>
        <w:t xml:space="preserve">ssues </w:t>
      </w:r>
      <w:r w:rsidRPr="008D7A26">
        <w:rPr>
          <w:rFonts w:asciiTheme="minorHAnsi" w:eastAsia="Aptos" w:hAnsiTheme="minorHAnsi" w:cstheme="minorHAnsi"/>
          <w:b/>
          <w:bCs/>
          <w:snapToGrid/>
          <w:color w:val="7030A0"/>
          <w:sz w:val="32"/>
          <w:szCs w:val="32"/>
        </w:rPr>
        <w:t>T</w:t>
      </w:r>
      <w:r w:rsidR="008D7A26" w:rsidRPr="008D7A26">
        <w:rPr>
          <w:rFonts w:asciiTheme="minorHAnsi" w:eastAsia="Aptos" w:hAnsiTheme="minorHAnsi" w:cstheme="minorHAnsi"/>
          <w:b/>
          <w:bCs/>
          <w:snapToGrid/>
          <w:color w:val="7030A0"/>
          <w:sz w:val="32"/>
          <w:szCs w:val="32"/>
        </w:rPr>
        <w:t>eam</w:t>
      </w:r>
      <w:r w:rsidRPr="008D7A26">
        <w:rPr>
          <w:rFonts w:asciiTheme="minorHAnsi" w:eastAsia="Aptos" w:hAnsiTheme="minorHAnsi" w:cstheme="minorHAnsi"/>
          <w:b/>
          <w:bCs/>
          <w:snapToGrid/>
          <w:color w:val="7030A0"/>
          <w:sz w:val="32"/>
          <w:szCs w:val="32"/>
        </w:rPr>
        <w:t>’s 2026-27 internship programme are closing soon.</w:t>
      </w:r>
    </w:p>
    <w:p w14:paraId="0948D90A" w14:textId="428E00FF" w:rsidR="00487351" w:rsidRPr="00487351" w:rsidRDefault="00487351" w:rsidP="00487351">
      <w:pPr>
        <w:pStyle w:val="NoSpacing"/>
        <w:jc w:val="center"/>
        <w:rPr>
          <w:rFonts w:asciiTheme="minorHAnsi" w:eastAsia="Aptos" w:hAnsiTheme="minorHAnsi" w:cstheme="minorHAnsi"/>
          <w:snapToGrid/>
          <w:sz w:val="24"/>
          <w:szCs w:val="24"/>
        </w:rPr>
      </w:pPr>
    </w:p>
    <w:p w14:paraId="76582367" w14:textId="3C72EFB1" w:rsidR="00487351" w:rsidRDefault="008D7A26" w:rsidP="00487351">
      <w:pPr>
        <w:pStyle w:val="NoSpacing"/>
        <w:rPr>
          <w:rFonts w:asciiTheme="minorHAnsi" w:eastAsia="Aptos" w:hAnsiTheme="minorHAnsi" w:cstheme="minorHAnsi"/>
          <w:snapToGrid/>
          <w:sz w:val="24"/>
          <w:szCs w:val="24"/>
        </w:rPr>
      </w:pPr>
      <w:r>
        <w:rPr>
          <w:rFonts w:asciiTheme="minorHAnsi" w:eastAsia="Aptos" w:hAnsiTheme="minorHAnsi" w:cstheme="minorHAnsi"/>
          <w:noProof/>
          <w:snapToGrid/>
          <w:sz w:val="24"/>
          <w:szCs w:val="24"/>
        </w:rPr>
        <w:drawing>
          <wp:anchor distT="0" distB="0" distL="114300" distR="114300" simplePos="0" relativeHeight="251892747" behindDoc="1" locked="0" layoutInCell="1" allowOverlap="1" wp14:anchorId="625508FB" wp14:editId="33FCCA1A">
            <wp:simplePos x="0" y="0"/>
            <wp:positionH relativeFrom="column">
              <wp:posOffset>2995930</wp:posOffset>
            </wp:positionH>
            <wp:positionV relativeFrom="paragraph">
              <wp:posOffset>90805</wp:posOffset>
            </wp:positionV>
            <wp:extent cx="3324225" cy="4152900"/>
            <wp:effectExtent l="0" t="0" r="9525" b="0"/>
            <wp:wrapTight wrapText="bothSides">
              <wp:wrapPolygon edited="0">
                <wp:start x="0" y="0"/>
                <wp:lineTo x="0" y="21501"/>
                <wp:lineTo x="21538" y="21501"/>
                <wp:lineTo x="21538" y="0"/>
                <wp:lineTo x="0" y="0"/>
              </wp:wrapPolygon>
            </wp:wrapTight>
            <wp:docPr id="6344777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24225" cy="4152900"/>
                    </a:xfrm>
                    <a:prstGeom prst="rect">
                      <a:avLst/>
                    </a:prstGeom>
                    <a:noFill/>
                  </pic:spPr>
                </pic:pic>
              </a:graphicData>
            </a:graphic>
            <wp14:sizeRelH relativeFrom="margin">
              <wp14:pctWidth>0</wp14:pctWidth>
            </wp14:sizeRelH>
            <wp14:sizeRelV relativeFrom="margin">
              <wp14:pctHeight>0</wp14:pctHeight>
            </wp14:sizeRelV>
          </wp:anchor>
        </w:drawing>
      </w:r>
      <w:r w:rsidR="00487351" w:rsidRPr="00487351">
        <w:rPr>
          <w:rFonts w:asciiTheme="minorHAnsi" w:eastAsia="Aptos" w:hAnsiTheme="minorHAnsi" w:cstheme="minorHAnsi"/>
          <w:snapToGrid/>
          <w:sz w:val="24"/>
          <w:szCs w:val="24"/>
        </w:rPr>
        <w:t xml:space="preserve">If you are a young Christian (aged 21-30) who is passionate about issues of justice and peace, please apply. If you know a young adult who may be interested, please share. </w:t>
      </w:r>
    </w:p>
    <w:p w14:paraId="20521597" w14:textId="597E6CA9" w:rsidR="00487351" w:rsidRDefault="00487351" w:rsidP="00487351">
      <w:pPr>
        <w:pStyle w:val="NoSpacing"/>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Each year, there are opportunities to work with the Joint Public Issues Team for a year as an intern. The internships open for applications in the spring, for roles which usually run from September to the following August.</w:t>
      </w:r>
    </w:p>
    <w:p w14:paraId="51431B20" w14:textId="77777777" w:rsidR="00487351" w:rsidRPr="00487351" w:rsidRDefault="00487351" w:rsidP="00487351">
      <w:pPr>
        <w:pStyle w:val="NoSpacing"/>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These popular internships provide opportunities to:</w:t>
      </w:r>
    </w:p>
    <w:p w14:paraId="16746BB3" w14:textId="77777777" w:rsidR="00487351" w:rsidRPr="00487351" w:rsidRDefault="00487351" w:rsidP="008D7A26">
      <w:pPr>
        <w:pStyle w:val="NoSpacing"/>
        <w:ind w:left="709" w:hanging="283"/>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w:t>
      </w:r>
      <w:r w:rsidRPr="00487351">
        <w:rPr>
          <w:rFonts w:asciiTheme="minorHAnsi" w:eastAsia="Aptos" w:hAnsiTheme="minorHAnsi" w:cstheme="minorHAnsi"/>
          <w:snapToGrid/>
          <w:sz w:val="24"/>
          <w:szCs w:val="24"/>
        </w:rPr>
        <w:tab/>
        <w:t>Explore the intersection of faith and politics</w:t>
      </w:r>
    </w:p>
    <w:p w14:paraId="0B547A09" w14:textId="77777777" w:rsidR="00487351" w:rsidRPr="00487351" w:rsidRDefault="00487351" w:rsidP="00487351">
      <w:pPr>
        <w:pStyle w:val="NoSpacing"/>
        <w:ind w:left="720" w:hanging="294"/>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w:t>
      </w:r>
      <w:r w:rsidRPr="00487351">
        <w:rPr>
          <w:rFonts w:asciiTheme="minorHAnsi" w:eastAsia="Aptos" w:hAnsiTheme="minorHAnsi" w:cstheme="minorHAnsi"/>
          <w:snapToGrid/>
          <w:sz w:val="24"/>
          <w:szCs w:val="24"/>
        </w:rPr>
        <w:tab/>
        <w:t xml:space="preserve">Develop skills in campaigning, communications, research, and policy  </w:t>
      </w:r>
    </w:p>
    <w:p w14:paraId="42DA741A" w14:textId="77777777" w:rsidR="00487351" w:rsidRPr="00487351" w:rsidRDefault="00487351" w:rsidP="00487351">
      <w:pPr>
        <w:pStyle w:val="NoSpacing"/>
        <w:ind w:left="709" w:hanging="283"/>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w:t>
      </w:r>
      <w:r w:rsidRPr="00487351">
        <w:rPr>
          <w:rFonts w:asciiTheme="minorHAnsi" w:eastAsia="Aptos" w:hAnsiTheme="minorHAnsi" w:cstheme="minorHAnsi"/>
          <w:snapToGrid/>
          <w:sz w:val="24"/>
          <w:szCs w:val="24"/>
        </w:rPr>
        <w:tab/>
        <w:t>Receive training, mentoring and networking opportunities</w:t>
      </w:r>
    </w:p>
    <w:p w14:paraId="3B20D6AE" w14:textId="77777777" w:rsidR="00487351" w:rsidRPr="00487351" w:rsidRDefault="00487351" w:rsidP="00487351">
      <w:pPr>
        <w:pStyle w:val="NoSpacing"/>
        <w:rPr>
          <w:rFonts w:asciiTheme="minorHAnsi" w:eastAsia="Aptos" w:hAnsiTheme="minorHAnsi" w:cstheme="minorHAnsi"/>
          <w:snapToGrid/>
          <w:sz w:val="24"/>
          <w:szCs w:val="24"/>
        </w:rPr>
      </w:pPr>
    </w:p>
    <w:p w14:paraId="75D8971E" w14:textId="77777777" w:rsidR="00487351" w:rsidRPr="00487351" w:rsidRDefault="00487351" w:rsidP="00487351">
      <w:pPr>
        <w:pStyle w:val="NoSpacing"/>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 xml:space="preserve">Full-time, paid roles from September 2026-August 2027 </w:t>
      </w:r>
    </w:p>
    <w:p w14:paraId="1DC46C2B" w14:textId="77777777" w:rsidR="00487351" w:rsidRPr="00487351" w:rsidRDefault="00487351" w:rsidP="00487351">
      <w:pPr>
        <w:pStyle w:val="NoSpacing"/>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 xml:space="preserve">Deadline: Friday 10 April </w:t>
      </w:r>
    </w:p>
    <w:p w14:paraId="51C5CB44" w14:textId="400A6729" w:rsidR="00487351" w:rsidRDefault="00487351" w:rsidP="00487351">
      <w:pPr>
        <w:pStyle w:val="NoSpacing"/>
        <w:rPr>
          <w:rFonts w:asciiTheme="minorHAnsi" w:eastAsia="Aptos" w:hAnsiTheme="minorHAnsi" w:cstheme="minorHAnsi"/>
          <w:snapToGrid/>
          <w:sz w:val="24"/>
          <w:szCs w:val="24"/>
        </w:rPr>
      </w:pPr>
      <w:r w:rsidRPr="00487351">
        <w:rPr>
          <w:rFonts w:asciiTheme="minorHAnsi" w:eastAsia="Aptos" w:hAnsiTheme="minorHAnsi" w:cstheme="minorHAnsi"/>
          <w:snapToGrid/>
          <w:sz w:val="24"/>
          <w:szCs w:val="24"/>
        </w:rPr>
        <w:t>Interviews: Wednesday 6 May</w:t>
      </w:r>
    </w:p>
    <w:p w14:paraId="47CC6A32" w14:textId="77777777" w:rsidR="00487351" w:rsidRDefault="00487351" w:rsidP="00006F59">
      <w:pPr>
        <w:pStyle w:val="NoSpacing"/>
        <w:rPr>
          <w:rFonts w:asciiTheme="minorHAnsi" w:eastAsia="Aptos" w:hAnsiTheme="minorHAnsi" w:cstheme="minorHAnsi"/>
          <w:snapToGrid/>
          <w:sz w:val="24"/>
          <w:szCs w:val="24"/>
        </w:rPr>
      </w:pPr>
    </w:p>
    <w:p w14:paraId="744508CB" w14:textId="311903E8" w:rsidR="00487351" w:rsidRDefault="00487351" w:rsidP="00006F59">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 xml:space="preserve">For more information visit the JPIT website at: </w:t>
      </w:r>
      <w:hyperlink r:id="rId46" w:history="1">
        <w:r w:rsidRPr="007C7B70">
          <w:rPr>
            <w:rStyle w:val="Hyperlink"/>
            <w:rFonts w:asciiTheme="minorHAnsi" w:eastAsia="Aptos" w:hAnsiTheme="minorHAnsi" w:cstheme="minorHAnsi"/>
            <w:snapToGrid/>
            <w:sz w:val="24"/>
            <w:szCs w:val="24"/>
          </w:rPr>
          <w:t>https://jpit.uk/internship?utm_source=JPIT&amp;utm_medium=email&amp;utm_campaign=15422667_JPIT%20Newsletter%20Apr%2026&amp;dm_i=1MV9,96K7F,MT4T0M,12HRSF,1,0,0,0</w:t>
        </w:r>
      </w:hyperlink>
    </w:p>
    <w:p w14:paraId="3B21137A" w14:textId="45A048E3" w:rsidR="00487351" w:rsidRDefault="00487351" w:rsidP="00006F59">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And to apply follow the link on that page or click here:</w:t>
      </w:r>
    </w:p>
    <w:p w14:paraId="53CB61CB" w14:textId="54C58DE8" w:rsidR="008D7A26" w:rsidRDefault="008D7A26" w:rsidP="00006F59">
      <w:pPr>
        <w:pStyle w:val="NoSpacing"/>
        <w:rPr>
          <w:rFonts w:asciiTheme="minorHAnsi" w:eastAsia="Aptos" w:hAnsiTheme="minorHAnsi" w:cstheme="minorHAnsi"/>
          <w:snapToGrid/>
          <w:sz w:val="24"/>
          <w:szCs w:val="24"/>
        </w:rPr>
      </w:pPr>
      <w:hyperlink r:id="rId47" w:history="1">
        <w:r w:rsidRPr="007C7B70">
          <w:rPr>
            <w:rStyle w:val="Hyperlink"/>
            <w:rFonts w:asciiTheme="minorHAnsi" w:eastAsia="Aptos" w:hAnsiTheme="minorHAnsi" w:cstheme="minorHAnsi"/>
            <w:snapToGrid/>
            <w:sz w:val="24"/>
            <w:szCs w:val="24"/>
          </w:rPr>
          <w:t>https://methodist.current-vacancies.com/Jobs/Advert/4123583?cid=1885&amp;t=Joint-Public-Issues-Team-Internships---------</w:t>
        </w:r>
      </w:hyperlink>
      <w:r>
        <w:rPr>
          <w:rFonts w:asciiTheme="minorHAnsi" w:eastAsia="Aptos" w:hAnsiTheme="minorHAnsi" w:cstheme="minorHAnsi"/>
          <w:snapToGrid/>
          <w:sz w:val="24"/>
          <w:szCs w:val="24"/>
        </w:rPr>
        <w:t xml:space="preserve"> </w:t>
      </w:r>
    </w:p>
    <w:p w14:paraId="58C32D32" w14:textId="77777777" w:rsidR="00487351" w:rsidRDefault="00487351" w:rsidP="00006F59">
      <w:pPr>
        <w:pStyle w:val="NoSpacing"/>
        <w:rPr>
          <w:rFonts w:asciiTheme="minorHAnsi" w:eastAsia="Aptos" w:hAnsiTheme="minorHAnsi" w:cstheme="minorHAnsi"/>
          <w:snapToGrid/>
          <w:sz w:val="24"/>
          <w:szCs w:val="24"/>
        </w:rPr>
      </w:pPr>
    </w:p>
    <w:p w14:paraId="7EFF4180" w14:textId="77777777" w:rsidR="008D7A26" w:rsidRDefault="008D7A26" w:rsidP="00006F59">
      <w:pPr>
        <w:pStyle w:val="NoSpacing"/>
        <w:rPr>
          <w:rFonts w:asciiTheme="minorHAnsi" w:eastAsia="Aptos" w:hAnsiTheme="minorHAnsi" w:cstheme="minorHAnsi"/>
          <w:snapToGrid/>
          <w:sz w:val="24"/>
          <w:szCs w:val="24"/>
        </w:rPr>
      </w:pPr>
    </w:p>
    <w:p w14:paraId="65EE004E" w14:textId="77777777" w:rsidR="008D7A26" w:rsidRDefault="008D7A26" w:rsidP="00006F59">
      <w:pPr>
        <w:pStyle w:val="NoSpacing"/>
        <w:rPr>
          <w:rFonts w:asciiTheme="minorHAnsi" w:eastAsia="Aptos" w:hAnsiTheme="minorHAnsi" w:cstheme="minorHAnsi"/>
          <w:snapToGrid/>
          <w:sz w:val="24"/>
          <w:szCs w:val="24"/>
        </w:rPr>
      </w:pPr>
    </w:p>
    <w:p w14:paraId="5B200F6A" w14:textId="77777777" w:rsidR="008D7A26" w:rsidRPr="00006F59" w:rsidRDefault="008D7A26"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tbl>
      <w:tblPr>
        <w:tblW w:w="5000" w:type="pct"/>
        <w:tblCellMar>
          <w:left w:w="0" w:type="dxa"/>
          <w:right w:w="0" w:type="dxa"/>
        </w:tblCellMar>
        <w:tblLook w:val="04A0" w:firstRow="1" w:lastRow="0" w:firstColumn="1" w:lastColumn="0" w:noHBand="0" w:noVBand="1"/>
      </w:tblPr>
      <w:tblGrid>
        <w:gridCol w:w="9893"/>
      </w:tblGrid>
      <w:tr w:rsidR="00027D47" w14:paraId="7A19CB8A" w14:textId="77777777" w:rsidTr="00027D47">
        <w:tc>
          <w:tcPr>
            <w:tcW w:w="0" w:type="auto"/>
            <w:tcMar>
              <w:top w:w="135" w:type="dxa"/>
              <w:left w:w="0" w:type="dxa"/>
              <w:bottom w:w="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893"/>
            </w:tblGrid>
            <w:tr w:rsidR="00027D47" w14:paraId="3ED00622" w14:textId="77777777">
              <w:trPr>
                <w:tblCellSpacing w:w="0" w:type="dxa"/>
              </w:trPr>
              <w:tc>
                <w:tcPr>
                  <w:tcW w:w="0" w:type="auto"/>
                  <w:vAlign w:val="center"/>
                </w:tcPr>
                <w:tbl>
                  <w:tblPr>
                    <w:tblW w:w="5000" w:type="pct"/>
                    <w:tblCellSpacing w:w="0" w:type="dxa"/>
                    <w:shd w:val="clear" w:color="auto" w:fill="275FC7"/>
                    <w:tblCellMar>
                      <w:left w:w="0" w:type="dxa"/>
                      <w:right w:w="0" w:type="dxa"/>
                    </w:tblCellMar>
                    <w:tblLook w:val="04A0" w:firstRow="1" w:lastRow="0" w:firstColumn="1" w:lastColumn="0" w:noHBand="0" w:noVBand="1"/>
                  </w:tblPr>
                  <w:tblGrid>
                    <w:gridCol w:w="9893"/>
                  </w:tblGrid>
                  <w:tr w:rsidR="00027D47" w14:paraId="092CD0BF" w14:textId="77777777">
                    <w:trPr>
                      <w:tblCellSpacing w:w="0" w:type="dxa"/>
                    </w:trPr>
                    <w:tc>
                      <w:tcPr>
                        <w:tcW w:w="0" w:type="auto"/>
                        <w:shd w:val="clear" w:color="auto" w:fill="275FC7"/>
                        <w:tcMar>
                          <w:top w:w="150" w:type="dxa"/>
                          <w:left w:w="150" w:type="dxa"/>
                          <w:bottom w:w="150" w:type="dxa"/>
                          <w:right w:w="150" w:type="dxa"/>
                        </w:tcMar>
                        <w:hideMark/>
                      </w:tcPr>
                      <w:p w14:paraId="52F12BDE" w14:textId="77777777" w:rsidR="00027D47" w:rsidRDefault="00027D47">
                        <w:pPr>
                          <w:pStyle w:val="h1"/>
                          <w:spacing w:before="0" w:beforeAutospacing="0" w:after="0" w:afterAutospacing="0" w:line="450" w:lineRule="atLeast"/>
                          <w:jc w:val="center"/>
                          <w:rPr>
                            <w:rFonts w:ascii="Arial" w:hAnsi="Arial" w:cs="Arial"/>
                            <w:color w:val="F0EDE8"/>
                            <w:sz w:val="33"/>
                            <w:szCs w:val="33"/>
                          </w:rPr>
                        </w:pPr>
                        <w:r>
                          <w:rPr>
                            <w:rFonts w:ascii="Arial" w:hAnsi="Arial" w:cs="Arial"/>
                            <w:b/>
                            <w:bCs/>
                            <w:color w:val="FFFFFF"/>
                            <w:sz w:val="33"/>
                            <w:szCs w:val="33"/>
                          </w:rPr>
                          <w:lastRenderedPageBreak/>
                          <w:t>Submit your photographs for the 2027 URC Calendar</w:t>
                        </w:r>
                      </w:p>
                    </w:tc>
                  </w:tr>
                </w:tbl>
                <w:p w14:paraId="1750F4D9" w14:textId="77777777" w:rsidR="00027D47" w:rsidRDefault="00027D47">
                  <w:pPr>
                    <w:rPr>
                      <w:rFonts w:ascii="Arial" w:hAnsi="Arial" w:cs="Arial"/>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893"/>
                  </w:tblGrid>
                  <w:tr w:rsidR="00027D47" w14:paraId="1E9FDC79"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027D47" w14:paraId="57D9D03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05A8B5DE"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718AAA3A" w14:textId="77777777">
                                      <w:trPr>
                                        <w:tblCellSpacing w:w="0" w:type="dxa"/>
                                      </w:trPr>
                                      <w:tc>
                                        <w:tcPr>
                                          <w:tcW w:w="0" w:type="auto"/>
                                          <w:tcMar>
                                            <w:top w:w="150" w:type="dxa"/>
                                            <w:left w:w="150" w:type="dxa"/>
                                            <w:bottom w:w="150" w:type="dxa"/>
                                            <w:right w:w="150" w:type="dxa"/>
                                          </w:tcMar>
                                        </w:tcPr>
                                        <w:p w14:paraId="17CDEAEC" w14:textId="17C27C24" w:rsidR="00027D47" w:rsidRPr="00AF7009" w:rsidRDefault="00027D47" w:rsidP="00AF7009">
                                          <w:pPr>
                                            <w:pStyle w:val="NoSpacing"/>
                                            <w:rPr>
                                              <w:rFonts w:asciiTheme="minorHAnsi" w:eastAsiaTheme="minorHAnsi" w:hAnsiTheme="minorHAnsi" w:cstheme="minorHAnsi"/>
                                              <w:color w:val="ABA8A4"/>
                                              <w:sz w:val="24"/>
                                              <w:szCs w:val="24"/>
                                            </w:rPr>
                                          </w:pPr>
                                          <w:r w:rsidRPr="00AF7009">
                                            <w:rPr>
                                              <w:rFonts w:asciiTheme="minorHAnsi" w:hAnsiTheme="minorHAnsi" w:cstheme="minorHAnsi"/>
                                              <w:noProof/>
                                              <w:sz w:val="24"/>
                                              <w:szCs w:val="24"/>
                                            </w:rPr>
                                            <w:drawing>
                                              <wp:anchor distT="47625" distB="47625" distL="47625" distR="47625" simplePos="0" relativeHeight="251848715" behindDoc="0" locked="0" layoutInCell="1" allowOverlap="0" wp14:anchorId="3B70015D" wp14:editId="4E96A7AB">
                                                <wp:simplePos x="0" y="0"/>
                                                <wp:positionH relativeFrom="column">
                                                  <wp:posOffset>3496310</wp:posOffset>
                                                </wp:positionH>
                                                <wp:positionV relativeFrom="line">
                                                  <wp:posOffset>4445</wp:posOffset>
                                                </wp:positionV>
                                                <wp:extent cx="2400300" cy="3404235"/>
                                                <wp:effectExtent l="0" t="0" r="0" b="5715"/>
                                                <wp:wrapSquare wrapText="bothSides"/>
                                                <wp:docPr id="437619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03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009">
                                            <w:rPr>
                                              <w:rFonts w:asciiTheme="minorHAnsi" w:hAnsiTheme="minorHAnsi" w:cstheme="minorHAnsi"/>
                                              <w:sz w:val="24"/>
                                              <w:szCs w:val="24"/>
                                            </w:rPr>
                                            <w:t>The 2027 United Reformed Church Calendar is titled ‘Transparent as glass’ and will feature stained glass windows and glass sculptures from our churches and Local Ecumenical Partnerships.</w:t>
                                          </w:r>
                                        </w:p>
                                        <w:p w14:paraId="51BA1B27" w14:textId="77777777" w:rsidR="00027D47" w:rsidRPr="00AF7009" w:rsidRDefault="00027D47" w:rsidP="00AF7009">
                                          <w:pPr>
                                            <w:pStyle w:val="NoSpacing"/>
                                            <w:rPr>
                                              <w:rFonts w:asciiTheme="minorHAnsi" w:hAnsiTheme="minorHAnsi" w:cstheme="minorHAnsi"/>
                                              <w:color w:val="ABA8A4"/>
                                              <w:sz w:val="24"/>
                                              <w:szCs w:val="24"/>
                                            </w:rPr>
                                          </w:pPr>
                                        </w:p>
                                        <w:p w14:paraId="6BB08294"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Glass has been used in churches since the 7th century for visual storytelling and religious education, acting as colourful “picture books” for congregations to learn Bible stories and for Christian teaching. Stained glass also creates a sacred atmosphere by focussing light for worship and enhancing our churches’ architectural beauty.</w:t>
                                          </w:r>
                                        </w:p>
                                        <w:p w14:paraId="6D8E58AE" w14:textId="77777777" w:rsidR="00027D47" w:rsidRPr="00AF7009" w:rsidRDefault="00027D47" w:rsidP="00AF7009">
                                          <w:pPr>
                                            <w:pStyle w:val="NoSpacing"/>
                                            <w:rPr>
                                              <w:rFonts w:asciiTheme="minorHAnsi" w:hAnsiTheme="minorHAnsi" w:cstheme="minorHAnsi"/>
                                              <w:color w:val="ABA8A4"/>
                                              <w:sz w:val="24"/>
                                              <w:szCs w:val="24"/>
                                            </w:rPr>
                                          </w:pPr>
                                        </w:p>
                                        <w:p w14:paraId="08ED013A"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 xml:space="preserve">We invite you to send in your photos of large and small windows, as well as any sculptures made from, or including, glass. Please include the name of the church and the photographer. You can email your image(s) to the URC Press Office, </w:t>
                                          </w:r>
                                          <w:hyperlink r:id="rId49" w:history="1">
                                            <w:r w:rsidRPr="00AF7009">
                                              <w:rPr>
                                                <w:rStyle w:val="Hyperlink"/>
                                                <w:rFonts w:asciiTheme="minorHAnsi" w:hAnsiTheme="minorHAnsi" w:cstheme="minorHAnsi"/>
                                                <w:b/>
                                                <w:bCs/>
                                                <w:sz w:val="24"/>
                                                <w:szCs w:val="24"/>
                                              </w:rPr>
                                              <w:t>pressoffice@urc.org.uk</w:t>
                                            </w:r>
                                          </w:hyperlink>
                                          <w:r w:rsidRPr="00AF7009">
                                            <w:rPr>
                                              <w:rFonts w:asciiTheme="minorHAnsi" w:hAnsiTheme="minorHAnsi" w:cstheme="minorHAnsi"/>
                                              <w:sz w:val="24"/>
                                              <w:szCs w:val="24"/>
                                            </w:rPr>
                                            <w:t>.</w:t>
                                          </w:r>
                                        </w:p>
                                        <w:p w14:paraId="0754C4D9" w14:textId="77777777" w:rsidR="00027D47" w:rsidRPr="00AF7009" w:rsidRDefault="00027D47" w:rsidP="00AF7009">
                                          <w:pPr>
                                            <w:pStyle w:val="NoSpacing"/>
                                            <w:rPr>
                                              <w:rFonts w:asciiTheme="minorHAnsi" w:hAnsiTheme="minorHAnsi" w:cstheme="minorHAnsi"/>
                                              <w:color w:val="ABA8A4"/>
                                              <w:sz w:val="24"/>
                                              <w:szCs w:val="24"/>
                                            </w:rPr>
                                          </w:pPr>
                                        </w:p>
                                        <w:p w14:paraId="5A1063D7"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Please note that for all photos submitted, the photographer is granting the URC permission to use the photographs in print and digitally. The deadline for submitting your photos is June 5</w:t>
                                          </w:r>
                                          <w:proofErr w:type="gramStart"/>
                                          <w:r w:rsidRPr="00AF7009">
                                            <w:rPr>
                                              <w:rFonts w:asciiTheme="minorHAnsi" w:hAnsiTheme="minorHAnsi" w:cstheme="minorHAnsi"/>
                                              <w:sz w:val="24"/>
                                              <w:szCs w:val="24"/>
                                            </w:rPr>
                                            <w:t xml:space="preserve"> 2026</w:t>
                                          </w:r>
                                          <w:proofErr w:type="gramEnd"/>
                                          <w:r w:rsidRPr="00AF7009">
                                            <w:rPr>
                                              <w:rFonts w:asciiTheme="minorHAnsi" w:hAnsiTheme="minorHAnsi" w:cstheme="minorHAnsi"/>
                                              <w:sz w:val="24"/>
                                              <w:szCs w:val="24"/>
                                            </w:rPr>
                                            <w:t>.</w:t>
                                          </w:r>
                                        </w:p>
                                        <w:p w14:paraId="41D312FC" w14:textId="77777777" w:rsidR="00027D47" w:rsidRPr="00AF7009" w:rsidRDefault="00027D47" w:rsidP="00AF7009">
                                          <w:pPr>
                                            <w:pStyle w:val="NoSpacing"/>
                                            <w:rPr>
                                              <w:rFonts w:asciiTheme="minorHAnsi" w:hAnsiTheme="minorHAnsi" w:cstheme="minorHAnsi"/>
                                              <w:color w:val="ABA8A4"/>
                                              <w:sz w:val="24"/>
                                              <w:szCs w:val="24"/>
                                            </w:rPr>
                                          </w:pPr>
                                        </w:p>
                                        <w:p w14:paraId="3404D0F3" w14:textId="77777777" w:rsidR="007166A2" w:rsidRDefault="00027D47" w:rsidP="00AF7009">
                                          <w:pPr>
                                            <w:pStyle w:val="NoSpacing"/>
                                            <w:rPr>
                                              <w:rFonts w:asciiTheme="minorHAnsi" w:hAnsiTheme="minorHAnsi" w:cstheme="minorHAnsi"/>
                                              <w:sz w:val="24"/>
                                              <w:szCs w:val="24"/>
                                            </w:rPr>
                                          </w:pPr>
                                          <w:r w:rsidRPr="00AF7009">
                                            <w:rPr>
                                              <w:rFonts w:asciiTheme="minorHAnsi" w:hAnsiTheme="minorHAnsi" w:cstheme="minorHAnsi"/>
                                              <w:sz w:val="24"/>
                                              <w:szCs w:val="24"/>
                                            </w:rPr>
                                            <w:t xml:space="preserve">The calendar will be available on the URC Bookshop from August and is once again generously supported by </w:t>
                                          </w:r>
                                          <w:hyperlink r:id="rId50" w:history="1">
                                            <w:r w:rsidRPr="00AF7009">
                                              <w:rPr>
                                                <w:rStyle w:val="Hyperlink"/>
                                                <w:rFonts w:asciiTheme="minorHAnsi" w:hAnsiTheme="minorHAnsi" w:cstheme="minorHAnsi"/>
                                                <w:b/>
                                                <w:bCs/>
                                                <w:sz w:val="24"/>
                                                <w:szCs w:val="24"/>
                                              </w:rPr>
                                              <w:t>Edwards Insurance</w:t>
                                            </w:r>
                                          </w:hyperlink>
                                          <w:r w:rsidRPr="00AF7009">
                                            <w:rPr>
                                              <w:rFonts w:asciiTheme="minorHAnsi" w:hAnsiTheme="minorHAnsi" w:cstheme="minorHAnsi"/>
                                              <w:sz w:val="24"/>
                                              <w:szCs w:val="24"/>
                                            </w:rPr>
                                            <w:t>.</w:t>
                                          </w:r>
                                        </w:p>
                                        <w:p w14:paraId="598C2C41" w14:textId="6193A999" w:rsidR="00AF7009" w:rsidRPr="00AF7009" w:rsidRDefault="0041770E" w:rsidP="00AF7009">
                                          <w:pPr>
                                            <w:pStyle w:val="NoSpacing"/>
                                          </w:pPr>
                                          <w:r>
                                            <w:rPr>
                                              <w:rFonts w:asciiTheme="minorHAnsi" w:hAnsiTheme="minorHAnsi" w:cstheme="minorHAnsi"/>
                                              <w:sz w:val="24"/>
                                              <w:szCs w:val="24"/>
                                            </w:rPr>
                                            <w:pict w14:anchorId="6D86A5CD">
                                              <v:rect id="_x0000_i1029" style="width:0;height:1.5pt" o:hralign="center" o:bullet="t" o:hrstd="t" o:hr="t" fillcolor="#a0a0a0" stroked="f"/>
                                            </w:pict>
                                          </w:r>
                                        </w:p>
                                      </w:tc>
                                    </w:tr>
                                  </w:tbl>
                                  <w:p w14:paraId="6FB1737F" w14:textId="77777777" w:rsidR="00027D47" w:rsidRDefault="00027D47">
                                    <w:pPr>
                                      <w:rPr>
                                        <w:rFonts w:ascii="Times New Roman" w:hAnsi="Times New Roman"/>
                                        <w:sz w:val="20"/>
                                      </w:rPr>
                                    </w:pPr>
                                  </w:p>
                                </w:tc>
                              </w:tr>
                            </w:tbl>
                            <w:p w14:paraId="3455BA53" w14:textId="77777777" w:rsidR="00027D47" w:rsidRDefault="00027D47">
                              <w:pPr>
                                <w:rPr>
                                  <w:rFonts w:ascii="Times New Roman" w:hAnsi="Times New Roman"/>
                                  <w:sz w:val="20"/>
                                </w:rPr>
                              </w:pPr>
                            </w:p>
                          </w:tc>
                        </w:tr>
                      </w:tbl>
                      <w:p w14:paraId="5A162540" w14:textId="77777777" w:rsidR="00027D47" w:rsidRDefault="00027D47">
                        <w:pPr>
                          <w:jc w:val="center"/>
                          <w:rPr>
                            <w:rFonts w:ascii="Times New Roman" w:hAnsi="Times New Roman"/>
                            <w:sz w:val="20"/>
                          </w:rPr>
                        </w:pPr>
                      </w:p>
                    </w:tc>
                  </w:tr>
                </w:tbl>
                <w:p w14:paraId="75D9C7B9" w14:textId="77777777" w:rsidR="00027D47" w:rsidRDefault="00027D47">
                  <w:pPr>
                    <w:jc w:val="center"/>
                    <w:rPr>
                      <w:rFonts w:ascii="Times New Roman" w:hAnsi="Times New Roman"/>
                      <w:sz w:val="20"/>
                    </w:rPr>
                  </w:pPr>
                </w:p>
              </w:tc>
            </w:tr>
          </w:tbl>
          <w:p w14:paraId="4D881EFE" w14:textId="77777777" w:rsidR="00027D47" w:rsidRPr="00027D47" w:rsidRDefault="00027D47" w:rsidP="00027D47">
            <w:pPr>
              <w:jc w:val="center"/>
              <w:rPr>
                <w:rFonts w:asciiTheme="minorHAnsi" w:eastAsia="Calibri" w:hAnsiTheme="minorHAnsi" w:cstheme="minorHAnsi"/>
                <w:b/>
                <w:bCs/>
                <w:snapToGrid/>
                <w:sz w:val="24"/>
                <w:szCs w:val="24"/>
                <w14:ligatures w14:val="standardContextual"/>
              </w:rPr>
            </w:pPr>
          </w:p>
        </w:tc>
      </w:tr>
      <w:tr w:rsidR="007E3203" w14:paraId="1DA162DD" w14:textId="77777777" w:rsidTr="00027D47">
        <w:tc>
          <w:tcPr>
            <w:tcW w:w="0" w:type="auto"/>
            <w:tcMar>
              <w:top w:w="135" w:type="dxa"/>
              <w:left w:w="0" w:type="dxa"/>
              <w:bottom w:w="0" w:type="dxa"/>
              <w:right w:w="0" w:type="dxa"/>
            </w:tcMar>
          </w:tcPr>
          <w:p w14:paraId="59FA66B8" w14:textId="77777777" w:rsidR="007E3203" w:rsidRDefault="007E3203">
            <w:pPr>
              <w:pStyle w:val="h1"/>
              <w:spacing w:before="0" w:beforeAutospacing="0" w:after="0" w:afterAutospacing="0" w:line="450" w:lineRule="atLeast"/>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t>Safeguarding News</w:t>
            </w:r>
          </w:p>
          <w:p w14:paraId="49DC25C2" w14:textId="1B483B0F" w:rsidR="00377BDE" w:rsidRPr="00377BDE" w:rsidRDefault="00377BDE">
            <w:pPr>
              <w:pStyle w:val="h1"/>
              <w:spacing w:before="0" w:beforeAutospacing="0" w:after="0" w:afterAutospacing="0" w:line="450" w:lineRule="atLeast"/>
              <w:jc w:val="center"/>
              <w:rPr>
                <w:rFonts w:asciiTheme="minorHAnsi" w:hAnsiTheme="minorHAnsi" w:cstheme="minorHAnsi"/>
                <w:b/>
                <w:bCs/>
                <w:color w:val="0070C0"/>
              </w:rPr>
            </w:pPr>
          </w:p>
        </w:tc>
      </w:tr>
    </w:tbl>
    <w:p w14:paraId="4F52B777" w14:textId="77777777" w:rsidR="001E64FE" w:rsidRPr="001E64FE"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1E64FE">
        <w:rPr>
          <w:rFonts w:asciiTheme="minorHAnsi" w:eastAsia="Calibri" w:hAnsiTheme="minorHAnsi" w:cstheme="minorHAnsi"/>
          <w:b/>
          <w:bCs/>
          <w:snapToGrid/>
          <w:sz w:val="28"/>
          <w:szCs w:val="28"/>
          <w:lang w:val="en-US"/>
          <w14:ligatures w14:val="standardContextual"/>
        </w:rPr>
        <w:t xml:space="preserve">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 </w:t>
      </w:r>
    </w:p>
    <w:p w14:paraId="46ECA1C6" w14:textId="5491FE3B" w:rsidR="00A12C9F" w:rsidRPr="00AF7009"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1E64FE">
        <w:rPr>
          <w:rFonts w:asciiTheme="minorHAnsi" w:eastAsia="Calibri" w:hAnsiTheme="minorHAnsi" w:cstheme="minorHAnsi"/>
          <w:b/>
          <w:bCs/>
          <w:snapToGrid/>
          <w:sz w:val="28"/>
          <w:szCs w:val="28"/>
          <w:lang w:val="en-US"/>
          <w14:ligatures w14:val="standardContextual"/>
        </w:rPr>
        <w:t xml:space="preserve">Further details can be found on the Yorkshire website at </w:t>
      </w:r>
      <w:hyperlink r:id="rId51" w:history="1">
        <w:r w:rsidRPr="001E64FE">
          <w:rPr>
            <w:rStyle w:val="Hyperlink"/>
            <w:rFonts w:asciiTheme="minorHAnsi" w:eastAsia="Calibri" w:hAnsiTheme="minorHAnsi" w:cstheme="minorHAnsi"/>
            <w:b/>
            <w:bCs/>
            <w:snapToGrid/>
            <w:sz w:val="28"/>
            <w:szCs w:val="28"/>
            <w:lang w:val="en-US"/>
            <w14:ligatures w14:val="standardContextual"/>
          </w:rPr>
          <w:t>https://urcyorkshire.org.uk/safeguarding/</w:t>
        </w:r>
      </w:hyperlink>
      <w:r w:rsidRPr="001E64FE">
        <w:rPr>
          <w:rFonts w:asciiTheme="minorHAnsi" w:eastAsia="Calibri" w:hAnsiTheme="minorHAnsi" w:cstheme="minorHAnsi"/>
          <w:b/>
          <w:bCs/>
          <w:snapToGrid/>
          <w:sz w:val="28"/>
          <w:szCs w:val="28"/>
          <w:lang w:val="en-US"/>
          <w14:ligatures w14:val="standardContextual"/>
        </w:rPr>
        <w:t xml:space="preserve"> or email your query to </w:t>
      </w:r>
      <w:hyperlink r:id="rId52" w:history="1">
        <w:r w:rsidRPr="001E64FE">
          <w:rPr>
            <w:rStyle w:val="Hyperlink"/>
            <w:rFonts w:asciiTheme="minorHAnsi" w:eastAsia="Calibri" w:hAnsiTheme="minorHAnsi" w:cstheme="minorHAnsi"/>
            <w:b/>
            <w:bCs/>
            <w:snapToGrid/>
            <w:sz w:val="28"/>
            <w:szCs w:val="28"/>
            <w:lang w:val="en-US"/>
            <w14:ligatures w14:val="standardContextual"/>
          </w:rPr>
          <w:t>safeguarding.1and4@urc.org.uk</w:t>
        </w:r>
      </w:hyperlink>
      <w:r w:rsidRPr="001E64FE">
        <w:rPr>
          <w:rFonts w:asciiTheme="minorHAnsi" w:eastAsia="Calibri" w:hAnsiTheme="minorHAnsi" w:cstheme="minorHAnsi"/>
          <w:b/>
          <w:bCs/>
          <w:snapToGrid/>
          <w:sz w:val="28"/>
          <w:szCs w:val="28"/>
          <w:lang w:val="en-US"/>
          <w14:ligatures w14:val="standardContextual"/>
        </w:rPr>
        <w:t>.</w:t>
      </w:r>
    </w:p>
    <w:p w14:paraId="11662EF4" w14:textId="1D310EFD" w:rsidR="00A12C9F" w:rsidRDefault="00A12C9F" w:rsidP="0012780A">
      <w:pPr>
        <w:jc w:val="center"/>
        <w:rPr>
          <w:rFonts w:ascii="Calibri" w:eastAsia="Calibri" w:hAnsi="Calibri" w:cs="Calibri"/>
          <w:b/>
          <w:bCs/>
          <w:noProof/>
          <w:snapToGrid/>
          <w:color w:val="C00000"/>
          <w:sz w:val="24"/>
          <w:szCs w:val="24"/>
          <w14:ligatures w14:val="standardContextual"/>
        </w:rPr>
      </w:pPr>
    </w:p>
    <w:p w14:paraId="39362BF0" w14:textId="4DABA488" w:rsidR="00A12C9F" w:rsidRDefault="00A12C9F" w:rsidP="0012780A">
      <w:pPr>
        <w:jc w:val="center"/>
        <w:rPr>
          <w:rFonts w:ascii="Calibri" w:eastAsia="Calibri" w:hAnsi="Calibri" w:cs="Calibri"/>
          <w:b/>
          <w:bCs/>
          <w:noProof/>
          <w:snapToGrid/>
          <w:color w:val="C00000"/>
          <w:sz w:val="24"/>
          <w:szCs w:val="24"/>
          <w14:ligatures w14:val="standardContextual"/>
        </w:rPr>
      </w:pPr>
    </w:p>
    <w:p w14:paraId="6BD55E03" w14:textId="0C8B03D5" w:rsidR="007E3203" w:rsidRDefault="007E3203" w:rsidP="0012780A">
      <w:pPr>
        <w:jc w:val="center"/>
        <w:rPr>
          <w:rFonts w:ascii="Calibri" w:eastAsia="Calibri" w:hAnsi="Calibri" w:cs="Calibri"/>
          <w:b/>
          <w:bCs/>
          <w:noProof/>
          <w:snapToGrid/>
          <w:color w:val="C00000"/>
          <w:sz w:val="24"/>
          <w:szCs w:val="24"/>
          <w14:ligatures w14:val="standardContextual"/>
        </w:rPr>
      </w:pPr>
    </w:p>
    <w:p w14:paraId="0F3EE4AB" w14:textId="31A69687" w:rsidR="00AF7009" w:rsidRDefault="00AF7009" w:rsidP="0012780A">
      <w:pPr>
        <w:jc w:val="center"/>
        <w:rPr>
          <w:rFonts w:ascii="Calibri" w:eastAsia="Calibri" w:hAnsi="Calibri" w:cs="Calibri"/>
          <w:b/>
          <w:bCs/>
          <w:noProof/>
          <w:snapToGrid/>
          <w:color w:val="C00000"/>
          <w:sz w:val="24"/>
          <w:szCs w:val="24"/>
          <w14:ligatures w14:val="standardContextual"/>
        </w:rPr>
      </w:pPr>
    </w:p>
    <w:p w14:paraId="5AE0757B" w14:textId="5B355F23" w:rsidR="00AF7009" w:rsidRDefault="00AF7009" w:rsidP="0012780A">
      <w:pPr>
        <w:jc w:val="center"/>
        <w:rPr>
          <w:rFonts w:ascii="Calibri" w:eastAsia="Calibri" w:hAnsi="Calibri" w:cs="Calibri"/>
          <w:b/>
          <w:bCs/>
          <w:snapToGrid/>
          <w:color w:val="C00000"/>
          <w:sz w:val="24"/>
          <w:szCs w:val="24"/>
          <w14:ligatures w14:val="standardContextual"/>
        </w:rPr>
      </w:pPr>
      <w:r w:rsidRPr="00AF7009">
        <w:rPr>
          <w:rFonts w:ascii="Calibri" w:eastAsia="Calibri" w:hAnsi="Calibri" w:cs="Calibri"/>
          <w:b/>
          <w:bCs/>
          <w:noProof/>
          <w:snapToGrid/>
          <w:color w:val="C00000"/>
          <w:sz w:val="24"/>
          <w:szCs w:val="24"/>
          <w14:ligatures w14:val="standardContextual"/>
        </w:rPr>
        <w:lastRenderedPageBreak/>
        <w:drawing>
          <wp:anchor distT="0" distB="0" distL="114300" distR="114300" simplePos="0" relativeHeight="251896843" behindDoc="1" locked="0" layoutInCell="1" allowOverlap="1" wp14:anchorId="55292362" wp14:editId="6945CB5B">
            <wp:simplePos x="0" y="0"/>
            <wp:positionH relativeFrom="column">
              <wp:posOffset>-49530</wp:posOffset>
            </wp:positionH>
            <wp:positionV relativeFrom="paragraph">
              <wp:posOffset>4753610</wp:posOffset>
            </wp:positionV>
            <wp:extent cx="6348730" cy="4687570"/>
            <wp:effectExtent l="0" t="0" r="0" b="0"/>
            <wp:wrapTight wrapText="bothSides">
              <wp:wrapPolygon edited="0">
                <wp:start x="0" y="0"/>
                <wp:lineTo x="0" y="21506"/>
                <wp:lineTo x="21518" y="21506"/>
                <wp:lineTo x="21518" y="0"/>
                <wp:lineTo x="0" y="0"/>
              </wp:wrapPolygon>
            </wp:wrapTight>
            <wp:docPr id="817949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48730" cy="468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4861">
        <w:rPr>
          <w:rFonts w:ascii="Calibri" w:eastAsia="Calibri" w:hAnsi="Calibri" w:cs="Calibri"/>
          <w:b/>
          <w:bCs/>
          <w:noProof/>
          <w:snapToGrid/>
          <w:color w:val="C00000"/>
          <w:sz w:val="28"/>
          <w:szCs w:val="28"/>
          <w14:ligatures w14:val="standardContextual"/>
        </w:rPr>
        <w:drawing>
          <wp:anchor distT="0" distB="0" distL="114300" distR="114300" simplePos="0" relativeHeight="251846667" behindDoc="1" locked="0" layoutInCell="1" allowOverlap="1" wp14:anchorId="4DAC961F" wp14:editId="2001AD93">
            <wp:simplePos x="0" y="0"/>
            <wp:positionH relativeFrom="column">
              <wp:posOffset>64770</wp:posOffset>
            </wp:positionH>
            <wp:positionV relativeFrom="paragraph">
              <wp:posOffset>42545</wp:posOffset>
            </wp:positionV>
            <wp:extent cx="6170930" cy="4385310"/>
            <wp:effectExtent l="38100" t="38100" r="39370" b="34290"/>
            <wp:wrapTight wrapText="bothSides">
              <wp:wrapPolygon edited="0">
                <wp:start x="-133" y="-188"/>
                <wp:lineTo x="-133" y="21675"/>
                <wp:lineTo x="21671" y="21675"/>
                <wp:lineTo x="21671" y="-188"/>
                <wp:lineTo x="-133" y="-188"/>
              </wp:wrapPolygon>
            </wp:wrapTight>
            <wp:docPr id="116888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0930" cy="4385310"/>
                    </a:xfrm>
                    <a:prstGeom prst="rect">
                      <a:avLst/>
                    </a:prstGeom>
                    <a:noFill/>
                    <a:ln w="38100">
                      <a:solidFill>
                        <a:srgbClr val="00B0F0"/>
                      </a:solidFill>
                    </a:ln>
                  </pic:spPr>
                </pic:pic>
              </a:graphicData>
            </a:graphic>
            <wp14:sizeRelH relativeFrom="margin">
              <wp14:pctWidth>0</wp14:pctWidth>
            </wp14:sizeRelH>
            <wp14:sizeRelV relativeFrom="margin">
              <wp14:pctHeight>0</wp14:pctHeight>
            </wp14:sizeRelV>
          </wp:anchor>
        </w:drawing>
      </w:r>
    </w:p>
    <w:p w14:paraId="0604D0BC" w14:textId="77777777" w:rsidR="00AF7009" w:rsidRDefault="00AF7009" w:rsidP="0012780A">
      <w:pPr>
        <w:jc w:val="center"/>
        <w:rPr>
          <w:rFonts w:ascii="Calibri" w:eastAsia="Calibri" w:hAnsi="Calibri" w:cs="Calibri"/>
          <w:b/>
          <w:bCs/>
          <w:noProof/>
          <w:snapToGrid/>
          <w:color w:val="C00000"/>
          <w:sz w:val="24"/>
          <w:szCs w:val="24"/>
          <w14:ligatures w14:val="standardContextual"/>
        </w:rPr>
      </w:pPr>
    </w:p>
    <w:p w14:paraId="43E86074" w14:textId="4CAA2FDE" w:rsidR="00A12C9F" w:rsidRDefault="00AF7009" w:rsidP="0012780A">
      <w:pPr>
        <w:jc w:val="center"/>
        <w:rPr>
          <w:rFonts w:ascii="Calibri" w:eastAsia="Calibri" w:hAnsi="Calibri" w:cs="Calibri"/>
          <w:b/>
          <w:bCs/>
          <w:snapToGrid/>
          <w:color w:val="C00000"/>
          <w:sz w:val="24"/>
          <w:szCs w:val="24"/>
          <w14:ligatures w14:val="standardContextual"/>
        </w:rPr>
      </w:pPr>
      <w:r w:rsidRPr="00AF7009">
        <w:rPr>
          <w:rFonts w:ascii="Calibri" w:eastAsia="Calibri" w:hAnsi="Calibri" w:cs="Calibri"/>
          <w:b/>
          <w:bCs/>
          <w:noProof/>
          <w:snapToGrid/>
          <w:color w:val="C00000"/>
          <w:sz w:val="24"/>
          <w:szCs w:val="24"/>
          <w14:ligatures w14:val="standardContextual"/>
        </w:rPr>
        <w:drawing>
          <wp:anchor distT="0" distB="0" distL="114300" distR="114300" simplePos="0" relativeHeight="251897867" behindDoc="1" locked="0" layoutInCell="1" allowOverlap="1" wp14:anchorId="06AA4FB3" wp14:editId="4F456307">
            <wp:simplePos x="0" y="0"/>
            <wp:positionH relativeFrom="column">
              <wp:posOffset>-1905</wp:posOffset>
            </wp:positionH>
            <wp:positionV relativeFrom="paragraph">
              <wp:posOffset>3580765</wp:posOffset>
            </wp:positionV>
            <wp:extent cx="6333611" cy="4931410"/>
            <wp:effectExtent l="0" t="0" r="0" b="2540"/>
            <wp:wrapTight wrapText="bothSides">
              <wp:wrapPolygon edited="0">
                <wp:start x="0" y="0"/>
                <wp:lineTo x="0" y="21528"/>
                <wp:lineTo x="21505" y="21528"/>
                <wp:lineTo x="21505" y="0"/>
                <wp:lineTo x="0" y="0"/>
              </wp:wrapPolygon>
            </wp:wrapTight>
            <wp:docPr id="10154523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5">
                      <a:extLst>
                        <a:ext uri="{28A0092B-C50C-407E-A947-70E740481C1C}">
                          <a14:useLocalDpi xmlns:a14="http://schemas.microsoft.com/office/drawing/2010/main" val="0"/>
                        </a:ext>
                      </a:extLst>
                    </a:blip>
                    <a:srcRect t="3757" b="29150"/>
                    <a:stretch>
                      <a:fillRect/>
                    </a:stretch>
                  </pic:blipFill>
                  <pic:spPr bwMode="auto">
                    <a:xfrm>
                      <a:off x="0" y="0"/>
                      <a:ext cx="6333611" cy="4931410"/>
                    </a:xfrm>
                    <a:prstGeom prst="rect">
                      <a:avLst/>
                    </a:prstGeom>
                    <a:noFill/>
                    <a:ln>
                      <a:noFill/>
                    </a:ln>
                    <a:extLst>
                      <a:ext uri="{53640926-AAD7-44D8-BBD7-CCE9431645EC}">
                        <a14:shadowObscured xmlns:a14="http://schemas.microsoft.com/office/drawing/2010/main"/>
                      </a:ext>
                    </a:extLst>
                  </pic:spPr>
                </pic:pic>
              </a:graphicData>
            </a:graphic>
          </wp:anchor>
        </w:drawing>
      </w:r>
      <w:r w:rsidRPr="00AF7009">
        <w:rPr>
          <w:rFonts w:ascii="Calibri" w:eastAsia="Calibri" w:hAnsi="Calibri" w:cs="Calibri"/>
          <w:b/>
          <w:bCs/>
          <w:noProof/>
          <w:snapToGrid/>
          <w:color w:val="C00000"/>
          <w:sz w:val="24"/>
          <w:szCs w:val="24"/>
          <w14:ligatures w14:val="standardContextual"/>
        </w:rPr>
        <w:drawing>
          <wp:inline distT="0" distB="0" distL="0" distR="0" wp14:anchorId="70E9D905" wp14:editId="137EAFD6">
            <wp:extent cx="6224905" cy="3495675"/>
            <wp:effectExtent l="0" t="0" r="4445" b="9525"/>
            <wp:docPr id="13326357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b="2646"/>
                    <a:stretch>
                      <a:fillRect/>
                    </a:stretch>
                  </pic:blipFill>
                  <pic:spPr bwMode="auto">
                    <a:xfrm>
                      <a:off x="0" y="0"/>
                      <a:ext cx="6241939" cy="3505241"/>
                    </a:xfrm>
                    <a:prstGeom prst="rect">
                      <a:avLst/>
                    </a:prstGeom>
                    <a:noFill/>
                    <a:ln>
                      <a:noFill/>
                    </a:ln>
                    <a:extLst>
                      <a:ext uri="{53640926-AAD7-44D8-BBD7-CCE9431645EC}">
                        <a14:shadowObscured xmlns:a14="http://schemas.microsoft.com/office/drawing/2010/main"/>
                      </a:ext>
                    </a:extLst>
                  </pic:spPr>
                </pic:pic>
              </a:graphicData>
            </a:graphic>
          </wp:inline>
        </w:drawing>
      </w:r>
    </w:p>
    <w:p w14:paraId="4121E16A" w14:textId="264F798B" w:rsidR="00AF7009" w:rsidRDefault="00AF7009" w:rsidP="0012780A">
      <w:pPr>
        <w:jc w:val="center"/>
        <w:rPr>
          <w:rFonts w:ascii="Calibri" w:eastAsia="Calibri" w:hAnsi="Calibri" w:cs="Calibri"/>
          <w:b/>
          <w:bCs/>
          <w:noProof/>
          <w:snapToGrid/>
          <w:color w:val="C00000"/>
          <w:sz w:val="24"/>
          <w:szCs w:val="24"/>
          <w14:ligatures w14:val="standardContextual"/>
        </w:rPr>
      </w:pPr>
    </w:p>
    <w:p w14:paraId="6B899BF8" w14:textId="2C90B04A" w:rsidR="00041EC0" w:rsidRPr="006C06CE" w:rsidRDefault="006C06CE" w:rsidP="0012780A">
      <w:pPr>
        <w:jc w:val="center"/>
        <w:rPr>
          <w:rFonts w:ascii="Calibri" w:eastAsia="Calibri" w:hAnsi="Calibri" w:cs="Calibri"/>
          <w:b/>
          <w:bCs/>
          <w:snapToGrid/>
          <w:color w:val="0070C0"/>
          <w:sz w:val="24"/>
          <w:szCs w:val="24"/>
          <w14:ligatures w14:val="standardContextual"/>
        </w:rPr>
      </w:pPr>
      <w:r>
        <w:rPr>
          <w:rFonts w:ascii="Calibri" w:eastAsia="Calibri" w:hAnsi="Calibri" w:cs="Calibri"/>
          <w:b/>
          <w:bCs/>
          <w:snapToGrid/>
          <w:color w:val="0070C0"/>
          <w:sz w:val="24"/>
          <w:szCs w:val="24"/>
          <w14:ligatures w14:val="standardContextual"/>
        </w:rPr>
        <w:t xml:space="preserve">For more details please contact either Emma Pearce at </w:t>
      </w:r>
      <w:hyperlink r:id="rId57" w:history="1">
        <w:r w:rsidRPr="005E7ED6">
          <w:rPr>
            <w:rStyle w:val="Hyperlink"/>
            <w:rFonts w:ascii="Calibri" w:eastAsia="Calibri" w:hAnsi="Calibri" w:cs="Calibri"/>
            <w:b/>
            <w:bCs/>
            <w:snapToGrid/>
            <w:sz w:val="24"/>
            <w:szCs w:val="24"/>
            <w14:ligatures w14:val="standardContextual"/>
          </w:rPr>
          <w:t>emma.pearce@urc.org.uk</w:t>
        </w:r>
      </w:hyperlink>
      <w:r>
        <w:rPr>
          <w:rFonts w:ascii="Calibri" w:eastAsia="Calibri" w:hAnsi="Calibri" w:cs="Calibri"/>
          <w:b/>
          <w:bCs/>
          <w:snapToGrid/>
          <w:color w:val="0070C0"/>
          <w:sz w:val="24"/>
          <w:szCs w:val="24"/>
          <w14:ligatures w14:val="standardContextual"/>
        </w:rPr>
        <w:t xml:space="preserve"> or our own Carrie Kaunda at </w:t>
      </w:r>
      <w:hyperlink r:id="rId58" w:history="1">
        <w:r w:rsidRPr="005E7ED6">
          <w:rPr>
            <w:rStyle w:val="Hyperlink"/>
            <w:rFonts w:ascii="Calibri" w:eastAsia="Calibri" w:hAnsi="Calibri" w:cs="Calibri"/>
            <w:b/>
            <w:bCs/>
            <w:snapToGrid/>
            <w:sz w:val="24"/>
            <w:szCs w:val="24"/>
            <w14:ligatures w14:val="standardContextual"/>
          </w:rPr>
          <w:t>carrie.kaunda@urc.org.uk</w:t>
        </w:r>
      </w:hyperlink>
      <w:r>
        <w:rPr>
          <w:rFonts w:ascii="Calibri" w:eastAsia="Calibri" w:hAnsi="Calibri" w:cs="Calibri"/>
          <w:b/>
          <w:bCs/>
          <w:snapToGrid/>
          <w:color w:val="0070C0"/>
          <w:sz w:val="24"/>
          <w:szCs w:val="24"/>
          <w14:ligatures w14:val="standardContextual"/>
        </w:rPr>
        <w:t xml:space="preserve"> </w:t>
      </w:r>
    </w:p>
    <w:p w14:paraId="55540A3D" w14:textId="61F8B571" w:rsidR="008425EB" w:rsidRDefault="008425EB" w:rsidP="0012780A">
      <w:pPr>
        <w:jc w:val="center"/>
        <w:rPr>
          <w:rFonts w:ascii="Calibri" w:eastAsia="Calibri" w:hAnsi="Calibri" w:cs="Calibri"/>
          <w:b/>
          <w:bCs/>
          <w:snapToGrid/>
          <w:color w:val="00B050"/>
          <w:sz w:val="48"/>
          <w:szCs w:val="48"/>
          <w14:ligatures w14:val="standardContextual"/>
        </w:rPr>
      </w:pPr>
      <w:r>
        <w:rPr>
          <w:rFonts w:ascii="Calibri" w:eastAsia="Calibri" w:hAnsi="Calibri" w:cs="Calibri"/>
          <w:b/>
          <w:bCs/>
          <w:snapToGrid/>
          <w:color w:val="00B050"/>
          <w:sz w:val="48"/>
          <w:szCs w:val="48"/>
          <w14:ligatures w14:val="standardContextual"/>
        </w:rPr>
        <w:lastRenderedPageBreak/>
        <w:t>AND FINALLY</w:t>
      </w:r>
    </w:p>
    <w:p w14:paraId="2D33FD19" w14:textId="5112A530" w:rsidR="006E516A" w:rsidRPr="006E516A" w:rsidRDefault="006E516A" w:rsidP="008425EB">
      <w:pPr>
        <w:rPr>
          <w:rFonts w:asciiTheme="minorHAnsi" w:eastAsia="Calibri" w:hAnsiTheme="minorHAnsi" w:cstheme="minorHAnsi"/>
          <w:snapToGrid/>
          <w:sz w:val="24"/>
          <w:szCs w:val="24"/>
          <w14:ligatures w14:val="standardContextual"/>
        </w:rPr>
      </w:pPr>
      <w:r w:rsidRPr="006E516A">
        <w:rPr>
          <w:rFonts w:asciiTheme="minorHAnsi" w:hAnsiTheme="minorHAnsi" w:cstheme="minorHAnsi"/>
          <w:noProof/>
          <w:snapToGrid/>
          <w:color w:val="080809"/>
          <w:sz w:val="24"/>
          <w:szCs w:val="24"/>
          <w:lang w:eastAsia="en-GB"/>
        </w:rPr>
        <w:drawing>
          <wp:anchor distT="0" distB="0" distL="114300" distR="114300" simplePos="0" relativeHeight="251894795" behindDoc="1" locked="0" layoutInCell="1" allowOverlap="1" wp14:anchorId="5975328F" wp14:editId="35F722E3">
            <wp:simplePos x="0" y="0"/>
            <wp:positionH relativeFrom="column">
              <wp:posOffset>2484120</wp:posOffset>
            </wp:positionH>
            <wp:positionV relativeFrom="paragraph">
              <wp:posOffset>80010</wp:posOffset>
            </wp:positionV>
            <wp:extent cx="3794760" cy="5060315"/>
            <wp:effectExtent l="0" t="0" r="0" b="6985"/>
            <wp:wrapTight wrapText="bothSides">
              <wp:wrapPolygon edited="0">
                <wp:start x="0" y="0"/>
                <wp:lineTo x="0" y="21549"/>
                <wp:lineTo x="21470" y="21549"/>
                <wp:lineTo x="21470" y="0"/>
                <wp:lineTo x="0" y="0"/>
              </wp:wrapPolygon>
            </wp:wrapTight>
            <wp:docPr id="1692097823"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94760" cy="506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16A">
        <w:rPr>
          <w:rFonts w:asciiTheme="minorHAnsi" w:eastAsia="Calibri" w:hAnsiTheme="minorHAnsi" w:cstheme="minorHAnsi"/>
          <w:snapToGrid/>
          <w:sz w:val="24"/>
          <w:szCs w:val="24"/>
          <w14:ligatures w14:val="standardContextual"/>
        </w:rPr>
        <w:t>We have another great story from Sheffield – this time from the Yorkshire Synod Wilderness team.</w:t>
      </w:r>
    </w:p>
    <w:p w14:paraId="64C58133" w14:textId="228743CB" w:rsidR="006E516A" w:rsidRPr="006E516A" w:rsidRDefault="006E516A" w:rsidP="006E516A">
      <w:pPr>
        <w:shd w:val="clear" w:color="auto" w:fill="FFFFFF"/>
        <w:rPr>
          <w:rFonts w:asciiTheme="minorHAnsi" w:hAnsiTheme="minorHAnsi" w:cstheme="minorHAnsi"/>
          <w:snapToGrid/>
          <w:color w:val="080809"/>
          <w:sz w:val="24"/>
          <w:szCs w:val="24"/>
          <w:lang w:eastAsia="en-GB"/>
        </w:rPr>
      </w:pPr>
    </w:p>
    <w:p w14:paraId="05405CEA" w14:textId="7791F87F" w:rsidR="006E516A" w:rsidRPr="006E516A" w:rsidRDefault="006E516A" w:rsidP="006E516A">
      <w:pPr>
        <w:shd w:val="clear" w:color="auto" w:fill="FFFFFF"/>
        <w:rPr>
          <w:rFonts w:asciiTheme="minorHAnsi" w:hAnsiTheme="minorHAnsi" w:cstheme="minorHAnsi"/>
          <w:snapToGrid/>
          <w:color w:val="080809"/>
          <w:sz w:val="24"/>
          <w:szCs w:val="24"/>
          <w:lang w:eastAsia="en-GB"/>
        </w:rPr>
      </w:pPr>
      <w:r w:rsidRPr="006E516A">
        <w:rPr>
          <w:rFonts w:asciiTheme="minorHAnsi" w:hAnsiTheme="minorHAnsi" w:cstheme="minorHAnsi"/>
          <w:snapToGrid/>
          <w:color w:val="080809"/>
          <w:sz w:val="24"/>
          <w:szCs w:val="24"/>
          <w:lang w:eastAsia="en-GB"/>
        </w:rPr>
        <w:t xml:space="preserve">On Palm Sunday the churches in the Sheffield Ministry Team came together </w:t>
      </w:r>
      <w:r w:rsidR="006C06CE">
        <w:rPr>
          <w:rFonts w:asciiTheme="minorHAnsi" w:hAnsiTheme="minorHAnsi" w:cstheme="minorHAnsi"/>
          <w:snapToGrid/>
          <w:color w:val="080809"/>
          <w:sz w:val="24"/>
          <w:szCs w:val="24"/>
          <w:lang w:eastAsia="en-GB"/>
        </w:rPr>
        <w:t xml:space="preserve">at Dore &amp; Totley URC </w:t>
      </w:r>
      <w:r w:rsidRPr="006E516A">
        <w:rPr>
          <w:rFonts w:asciiTheme="minorHAnsi" w:hAnsiTheme="minorHAnsi" w:cstheme="minorHAnsi"/>
          <w:snapToGrid/>
          <w:color w:val="080809"/>
          <w:sz w:val="24"/>
          <w:szCs w:val="24"/>
          <w:lang w:eastAsia="en-GB"/>
        </w:rPr>
        <w:t xml:space="preserve">for their joint service </w:t>
      </w:r>
      <w:r w:rsidRPr="006E516A">
        <w:rPr>
          <w:rFonts w:asciiTheme="minorHAnsi" w:hAnsiTheme="minorHAnsi" w:cstheme="minorHAnsi"/>
          <w:noProof/>
          <w:snapToGrid/>
          <w:color w:val="080809"/>
          <w:sz w:val="24"/>
          <w:szCs w:val="24"/>
          <w:lang w:eastAsia="en-GB"/>
        </w:rPr>
        <w:drawing>
          <wp:inline distT="0" distB="0" distL="0" distR="0" wp14:anchorId="7C47C190" wp14:editId="67D9BB54">
            <wp:extent cx="152400" cy="152400"/>
            <wp:effectExtent l="0" t="0" r="0" b="0"/>
            <wp:docPr id="474415800"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391DC1" w14:textId="67252D2A" w:rsidR="006E516A" w:rsidRPr="006E516A" w:rsidRDefault="006E516A" w:rsidP="006E516A">
      <w:pPr>
        <w:shd w:val="clear" w:color="auto" w:fill="FFFFFF"/>
        <w:rPr>
          <w:rFonts w:asciiTheme="minorHAnsi" w:hAnsiTheme="minorHAnsi" w:cstheme="minorHAnsi"/>
          <w:snapToGrid/>
          <w:color w:val="080809"/>
          <w:sz w:val="24"/>
          <w:szCs w:val="24"/>
          <w:lang w:eastAsia="en-GB"/>
        </w:rPr>
      </w:pPr>
      <w:r w:rsidRPr="006E516A">
        <w:rPr>
          <w:rFonts w:asciiTheme="minorHAnsi" w:hAnsiTheme="minorHAnsi" w:cstheme="minorHAnsi"/>
          <w:snapToGrid/>
          <w:color w:val="080809"/>
          <w:sz w:val="24"/>
          <w:szCs w:val="24"/>
          <w:lang w:eastAsia="en-GB"/>
        </w:rPr>
        <w:t>Part of this service was given to formally induct and welcome Mell</w:t>
      </w:r>
      <w:r>
        <w:rPr>
          <w:rFonts w:asciiTheme="minorHAnsi" w:hAnsiTheme="minorHAnsi" w:cstheme="minorHAnsi"/>
          <w:snapToGrid/>
          <w:color w:val="080809"/>
          <w:sz w:val="24"/>
          <w:szCs w:val="24"/>
          <w:lang w:eastAsia="en-GB"/>
        </w:rPr>
        <w:t xml:space="preserve"> Camerata </w:t>
      </w:r>
      <w:r w:rsidRPr="006E516A">
        <w:rPr>
          <w:rFonts w:asciiTheme="minorHAnsi" w:hAnsiTheme="minorHAnsi" w:cstheme="minorHAnsi"/>
          <w:snapToGrid/>
          <w:color w:val="080809"/>
          <w:sz w:val="24"/>
          <w:szCs w:val="24"/>
          <w:lang w:eastAsia="en-GB"/>
        </w:rPr>
        <w:t xml:space="preserve">into her role as the Children, Youth and Family Enabler. Mell will work alongside Revd Johnny O'Hanlon and Revd Barry Welch in Sheffield </w:t>
      </w:r>
      <w:proofErr w:type="gramStart"/>
      <w:r w:rsidRPr="006E516A">
        <w:rPr>
          <w:rFonts w:asciiTheme="minorHAnsi" w:hAnsiTheme="minorHAnsi" w:cstheme="minorHAnsi"/>
          <w:snapToGrid/>
          <w:color w:val="080809"/>
          <w:sz w:val="24"/>
          <w:szCs w:val="24"/>
          <w:lang w:eastAsia="en-GB"/>
        </w:rPr>
        <w:t>and also</w:t>
      </w:r>
      <w:proofErr w:type="gramEnd"/>
      <w:r w:rsidRPr="006E516A">
        <w:rPr>
          <w:rFonts w:asciiTheme="minorHAnsi" w:hAnsiTheme="minorHAnsi" w:cstheme="minorHAnsi"/>
          <w:snapToGrid/>
          <w:color w:val="080809"/>
          <w:sz w:val="24"/>
          <w:szCs w:val="24"/>
          <w:lang w:eastAsia="en-GB"/>
        </w:rPr>
        <w:t xml:space="preserve"> be part of the Yorkshire Synod WILDERNESS Hub Team </w:t>
      </w:r>
      <w:r w:rsidRPr="006E516A">
        <w:rPr>
          <w:rFonts w:asciiTheme="minorHAnsi" w:hAnsiTheme="minorHAnsi" w:cstheme="minorHAnsi"/>
          <w:noProof/>
          <w:snapToGrid/>
          <w:color w:val="080809"/>
          <w:sz w:val="24"/>
          <w:szCs w:val="24"/>
          <w:lang w:eastAsia="en-GB"/>
        </w:rPr>
        <w:drawing>
          <wp:inline distT="0" distB="0" distL="0" distR="0" wp14:anchorId="26F475D6" wp14:editId="0B5950F0">
            <wp:extent cx="152400" cy="152400"/>
            <wp:effectExtent l="0" t="0" r="0" b="0"/>
            <wp:docPr id="1465403693"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37370D" w14:textId="77777777" w:rsidR="006E516A" w:rsidRDefault="006E516A" w:rsidP="006E516A">
      <w:pPr>
        <w:shd w:val="clear" w:color="auto" w:fill="FFFFFF"/>
        <w:rPr>
          <w:rFonts w:asciiTheme="minorHAnsi" w:hAnsiTheme="minorHAnsi" w:cstheme="minorHAnsi"/>
          <w:snapToGrid/>
          <w:color w:val="080809"/>
          <w:sz w:val="24"/>
          <w:szCs w:val="24"/>
          <w:lang w:eastAsia="en-GB"/>
        </w:rPr>
      </w:pPr>
      <w:r w:rsidRPr="006E516A">
        <w:rPr>
          <w:rFonts w:asciiTheme="minorHAnsi" w:hAnsiTheme="minorHAnsi" w:cstheme="minorHAnsi"/>
          <w:snapToGrid/>
          <w:color w:val="080809"/>
          <w:sz w:val="24"/>
          <w:szCs w:val="24"/>
          <w:lang w:eastAsia="en-GB"/>
        </w:rPr>
        <w:t xml:space="preserve">Please pray for Mell as she continues this ministry with and for children and young people in our Sheffield churches and communities </w:t>
      </w:r>
      <w:r w:rsidRPr="006E516A">
        <w:rPr>
          <w:rFonts w:asciiTheme="minorHAnsi" w:hAnsiTheme="minorHAnsi" w:cstheme="minorHAnsi"/>
          <w:noProof/>
          <w:snapToGrid/>
          <w:color w:val="080809"/>
          <w:sz w:val="24"/>
          <w:szCs w:val="24"/>
          <w:lang w:eastAsia="en-GB"/>
        </w:rPr>
        <w:drawing>
          <wp:inline distT="0" distB="0" distL="0" distR="0" wp14:anchorId="7C82B185" wp14:editId="3CE12D35">
            <wp:extent cx="152400" cy="152400"/>
            <wp:effectExtent l="0" t="0" r="0" b="0"/>
            <wp:docPr id="6"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73A5449" w14:textId="63F96020" w:rsidR="006E516A" w:rsidRDefault="006E516A" w:rsidP="006E516A">
      <w:pPr>
        <w:shd w:val="clear" w:color="auto" w:fill="FFFFFF"/>
        <w:rPr>
          <w:rFonts w:asciiTheme="minorHAnsi" w:hAnsiTheme="minorHAnsi" w:cstheme="minorHAnsi"/>
          <w:snapToGrid/>
          <w:color w:val="080809"/>
          <w:sz w:val="24"/>
          <w:szCs w:val="24"/>
          <w:lang w:eastAsia="en-GB"/>
        </w:rPr>
      </w:pPr>
    </w:p>
    <w:p w14:paraId="63F771EE" w14:textId="6F833522" w:rsidR="006E516A" w:rsidRDefault="006E516A" w:rsidP="006E516A">
      <w:pPr>
        <w:shd w:val="clear" w:color="auto" w:fill="FFFFFF"/>
        <w:rPr>
          <w:rFonts w:asciiTheme="minorHAnsi" w:hAnsiTheme="minorHAnsi" w:cstheme="minorHAnsi"/>
          <w:snapToGrid/>
          <w:color w:val="080809"/>
          <w:sz w:val="24"/>
          <w:szCs w:val="24"/>
          <w:lang w:eastAsia="en-GB"/>
        </w:rPr>
      </w:pPr>
      <w:r>
        <w:rPr>
          <w:rFonts w:asciiTheme="minorHAnsi" w:hAnsiTheme="minorHAnsi" w:cstheme="minorHAnsi"/>
          <w:snapToGrid/>
          <w:color w:val="080809"/>
          <w:sz w:val="24"/>
          <w:szCs w:val="24"/>
          <w:lang w:eastAsia="en-GB"/>
        </w:rPr>
        <w:t>Here are the team, from left to right, Revd Barry Welch, Mell Camerata, Revd Johnny O’Hanlon and Megan Tillbrook.</w:t>
      </w:r>
    </w:p>
    <w:p w14:paraId="6C82CB04" w14:textId="77777777" w:rsidR="006E516A" w:rsidRDefault="006E516A" w:rsidP="006E516A">
      <w:pPr>
        <w:shd w:val="clear" w:color="auto" w:fill="FFFFFF"/>
        <w:rPr>
          <w:rFonts w:asciiTheme="minorHAnsi" w:hAnsiTheme="minorHAnsi" w:cstheme="minorHAnsi"/>
          <w:snapToGrid/>
          <w:color w:val="080809"/>
          <w:sz w:val="24"/>
          <w:szCs w:val="24"/>
          <w:lang w:eastAsia="en-GB"/>
        </w:rPr>
      </w:pPr>
    </w:p>
    <w:p w14:paraId="4B06B535" w14:textId="77777777" w:rsidR="006E516A" w:rsidRDefault="006E516A" w:rsidP="006E516A">
      <w:pPr>
        <w:shd w:val="clear" w:color="auto" w:fill="FFFFFF"/>
        <w:rPr>
          <w:rFonts w:asciiTheme="minorHAnsi" w:hAnsiTheme="minorHAnsi" w:cstheme="minorHAnsi"/>
          <w:snapToGrid/>
          <w:color w:val="080809"/>
          <w:sz w:val="24"/>
          <w:szCs w:val="24"/>
          <w:lang w:eastAsia="en-GB"/>
        </w:rPr>
      </w:pPr>
    </w:p>
    <w:p w14:paraId="6CF8F9A8" w14:textId="77777777" w:rsidR="006E516A" w:rsidRDefault="006E516A" w:rsidP="006E516A">
      <w:pPr>
        <w:shd w:val="clear" w:color="auto" w:fill="FFFFFF"/>
        <w:rPr>
          <w:rFonts w:asciiTheme="minorHAnsi" w:hAnsiTheme="minorHAnsi" w:cstheme="minorHAnsi"/>
          <w:snapToGrid/>
          <w:color w:val="080809"/>
          <w:sz w:val="24"/>
          <w:szCs w:val="24"/>
          <w:lang w:eastAsia="en-GB"/>
        </w:rPr>
      </w:pPr>
    </w:p>
    <w:p w14:paraId="06C44A8B" w14:textId="77777777" w:rsidR="006E516A" w:rsidRDefault="006E516A" w:rsidP="008425EB">
      <w:pPr>
        <w:rPr>
          <w:rFonts w:ascii="Calibri" w:eastAsia="Calibri" w:hAnsi="Calibri" w:cs="Calibri"/>
          <w:snapToGrid/>
          <w:sz w:val="24"/>
          <w:szCs w:val="24"/>
          <w14:ligatures w14:val="standardContextual"/>
        </w:rPr>
      </w:pPr>
    </w:p>
    <w:p w14:paraId="5F7F2AA4" w14:textId="1194F7F0" w:rsidR="00282961" w:rsidRDefault="0041770E" w:rsidP="00333E7C">
      <w:pPr>
        <w:pStyle w:val="NoSpacing"/>
        <w:rPr>
          <w:noProof/>
        </w:rPr>
      </w:pPr>
      <w:r>
        <w:rPr>
          <w:rFonts w:asciiTheme="minorHAnsi" w:hAnsiTheme="minorHAnsi" w:cstheme="minorHAnsi"/>
          <w:noProof/>
          <w:sz w:val="24"/>
          <w:szCs w:val="24"/>
        </w:rPr>
        <w:pict w14:anchorId="084E195B">
          <v:rect id="_x0000_i1030" style="width:0;height:1.5pt" o:hralign="center" o:bullet="t" o:hrstd="t" o:hr="t" fillcolor="#a0a0a0" stroked="f"/>
        </w:pict>
      </w:r>
    </w:p>
    <w:p w14:paraId="41F47FAB" w14:textId="040C5846"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63"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735421BC" w:rsidR="00262B99" w:rsidRPr="0035032B" w:rsidRDefault="00262B99" w:rsidP="00400A69">
      <w:pPr>
        <w:pStyle w:val="NoSpacing"/>
        <w:rPr>
          <w:rFonts w:asciiTheme="minorHAnsi" w:hAnsiTheme="minorHAnsi" w:cstheme="minorHAnsi"/>
          <w:sz w:val="16"/>
          <w:szCs w:val="16"/>
        </w:rPr>
      </w:pPr>
    </w:p>
    <w:p w14:paraId="5A42D22B" w14:textId="6A6B77E9" w:rsidR="00F31BFC" w:rsidRDefault="008216A7" w:rsidP="00F11AFF">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64"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65"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66"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67"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68"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p w14:paraId="7E41BA06" w14:textId="77777777" w:rsidR="00D83653" w:rsidRDefault="00D83653" w:rsidP="00F11AFF">
      <w:pPr>
        <w:pStyle w:val="NoSpacing"/>
        <w:jc w:val="center"/>
        <w:rPr>
          <w:rFonts w:asciiTheme="minorHAnsi" w:hAnsiTheme="minorHAnsi" w:cstheme="minorHAnsi"/>
          <w:sz w:val="24"/>
          <w:szCs w:val="24"/>
        </w:rPr>
      </w:pPr>
    </w:p>
    <w:p w14:paraId="6BC929E6" w14:textId="41D2759A" w:rsidR="00D83653" w:rsidRPr="00877719" w:rsidRDefault="00D83653" w:rsidP="00F11AFF">
      <w:pPr>
        <w:pStyle w:val="NoSpacing"/>
        <w:jc w:val="center"/>
        <w:rPr>
          <w:rFonts w:asciiTheme="minorHAnsi" w:hAnsiTheme="minorHAnsi" w:cstheme="minorHAnsi"/>
          <w:sz w:val="24"/>
          <w:szCs w:val="24"/>
        </w:rPr>
      </w:pPr>
      <w:r>
        <w:rPr>
          <w:rFonts w:asciiTheme="minorHAnsi" w:hAnsiTheme="minorHAnsi" w:cstheme="minorHAnsi"/>
          <w:noProof/>
          <w:snapToGrid/>
          <w:sz w:val="24"/>
          <w:szCs w:val="24"/>
        </w:rPr>
        <w:drawing>
          <wp:inline distT="0" distB="0" distL="0" distR="0" wp14:anchorId="41F6656B" wp14:editId="7A2E76AB">
            <wp:extent cx="6282055" cy="1456055"/>
            <wp:effectExtent l="0" t="0" r="4445" b="0"/>
            <wp:docPr id="19025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231" name="Picture 19025231"/>
                    <pic:cNvPicPr/>
                  </pic:nvPicPr>
                  <pic:blipFill>
                    <a:blip r:embed="rId69">
                      <a:extLst>
                        <a:ext uri="{28A0092B-C50C-407E-A947-70E740481C1C}">
                          <a14:useLocalDpi xmlns:a14="http://schemas.microsoft.com/office/drawing/2010/main" val="0"/>
                        </a:ext>
                      </a:extLst>
                    </a:blip>
                    <a:stretch>
                      <a:fillRect/>
                    </a:stretch>
                  </pic:blipFill>
                  <pic:spPr>
                    <a:xfrm>
                      <a:off x="0" y="0"/>
                      <a:ext cx="6282055" cy="1456055"/>
                    </a:xfrm>
                    <a:prstGeom prst="rect">
                      <a:avLst/>
                    </a:prstGeom>
                  </pic:spPr>
                </pic:pic>
              </a:graphicData>
            </a:graphic>
          </wp:inline>
        </w:drawing>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4A3790" w14:textId="77777777" w:rsidR="0041770E" w:rsidRDefault="0041770E" w:rsidP="00552380">
      <w:r>
        <w:separator/>
      </w:r>
    </w:p>
  </w:endnote>
  <w:endnote w:type="continuationSeparator" w:id="0">
    <w:p w14:paraId="6E865AF1" w14:textId="77777777" w:rsidR="0041770E" w:rsidRDefault="0041770E" w:rsidP="00552380">
      <w:r>
        <w:continuationSeparator/>
      </w:r>
    </w:p>
  </w:endnote>
  <w:endnote w:type="continuationNotice" w:id="1">
    <w:p w14:paraId="62890484" w14:textId="77777777" w:rsidR="0041770E" w:rsidRDefault="004177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33CBF4" w14:textId="77777777" w:rsidR="0041770E" w:rsidRDefault="0041770E" w:rsidP="00552380">
      <w:r>
        <w:separator/>
      </w:r>
    </w:p>
  </w:footnote>
  <w:footnote w:type="continuationSeparator" w:id="0">
    <w:p w14:paraId="6BFC8083" w14:textId="77777777" w:rsidR="0041770E" w:rsidRDefault="0041770E" w:rsidP="00552380">
      <w:r>
        <w:continuationSeparator/>
      </w:r>
    </w:p>
  </w:footnote>
  <w:footnote w:type="continuationNotice" w:id="1">
    <w:p w14:paraId="7F11587E" w14:textId="77777777" w:rsidR="0041770E" w:rsidRDefault="0041770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38186D8" id="_x0000_i1025"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153943"/>
    <w:multiLevelType w:val="multilevel"/>
    <w:tmpl w:val="17545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A3187"/>
    <w:multiLevelType w:val="hybridMultilevel"/>
    <w:tmpl w:val="973EA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2E17237"/>
    <w:multiLevelType w:val="hybridMultilevel"/>
    <w:tmpl w:val="A2DA1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3"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AD85867"/>
    <w:multiLevelType w:val="hybridMultilevel"/>
    <w:tmpl w:val="97E6D4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2DA000EF"/>
    <w:multiLevelType w:val="hybridMultilevel"/>
    <w:tmpl w:val="98F0A31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8" w15:restartNumberingAfterBreak="0">
    <w:nsid w:val="48E4093F"/>
    <w:multiLevelType w:val="hybridMultilevel"/>
    <w:tmpl w:val="30A6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B111029"/>
    <w:multiLevelType w:val="hybridMultilevel"/>
    <w:tmpl w:val="E4AA0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CC7675"/>
    <w:multiLevelType w:val="multilevel"/>
    <w:tmpl w:val="8E909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31E7DE3"/>
    <w:multiLevelType w:val="hybridMultilevel"/>
    <w:tmpl w:val="DD12C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C904192"/>
    <w:multiLevelType w:val="multilevel"/>
    <w:tmpl w:val="7A5EC6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2540517"/>
    <w:multiLevelType w:val="multilevel"/>
    <w:tmpl w:val="EDDE1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CF062AD"/>
    <w:multiLevelType w:val="multilevel"/>
    <w:tmpl w:val="8E06F5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001129653">
    <w:abstractNumId w:val="47"/>
  </w:num>
  <w:num w:numId="2" w16cid:durableId="18531015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10"/>
  </w:num>
  <w:num w:numId="4" w16cid:durableId="2113472804">
    <w:abstractNumId w:val="40"/>
  </w:num>
  <w:num w:numId="5" w16cid:durableId="809060073">
    <w:abstractNumId w:val="9"/>
  </w:num>
  <w:num w:numId="6" w16cid:durableId="851186805">
    <w:abstractNumId w:val="13"/>
  </w:num>
  <w:num w:numId="7" w16cid:durableId="973213905">
    <w:abstractNumId w:val="39"/>
  </w:num>
  <w:num w:numId="8" w16cid:durableId="887717518">
    <w:abstractNumId w:val="49"/>
  </w:num>
  <w:num w:numId="9" w16cid:durableId="49548431">
    <w:abstractNumId w:val="38"/>
  </w:num>
  <w:num w:numId="10" w16cid:durableId="1859389231">
    <w:abstractNumId w:val="23"/>
  </w:num>
  <w:num w:numId="11" w16cid:durableId="469248557">
    <w:abstractNumId w:val="48"/>
  </w:num>
  <w:num w:numId="12" w16cid:durableId="1983387267">
    <w:abstractNumId w:val="12"/>
  </w:num>
  <w:num w:numId="13" w16cid:durableId="2133209987">
    <w:abstractNumId w:val="3"/>
  </w:num>
  <w:num w:numId="14" w16cid:durableId="219292220">
    <w:abstractNumId w:val="15"/>
  </w:num>
  <w:num w:numId="15" w16cid:durableId="1727728141">
    <w:abstractNumId w:val="16"/>
  </w:num>
  <w:num w:numId="16" w16cid:durableId="13260091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50"/>
  </w:num>
  <w:num w:numId="18" w16cid:durableId="1597244957">
    <w:abstractNumId w:val="46"/>
  </w:num>
  <w:num w:numId="19" w16cid:durableId="542324986">
    <w:abstractNumId w:val="4"/>
  </w:num>
  <w:num w:numId="20" w16cid:durableId="1558126547">
    <w:abstractNumId w:val="36"/>
  </w:num>
  <w:num w:numId="21" w16cid:durableId="612904361">
    <w:abstractNumId w:val="52"/>
  </w:num>
  <w:num w:numId="22" w16cid:durableId="620916349">
    <w:abstractNumId w:val="54"/>
  </w:num>
  <w:num w:numId="23" w16cid:durableId="2016374282">
    <w:abstractNumId w:val="21"/>
  </w:num>
  <w:num w:numId="24" w16cid:durableId="1597130713">
    <w:abstractNumId w:val="27"/>
  </w:num>
  <w:num w:numId="25" w16cid:durableId="1247880263">
    <w:abstractNumId w:val="11"/>
  </w:num>
  <w:num w:numId="26" w16cid:durableId="441924807">
    <w:abstractNumId w:val="18"/>
  </w:num>
  <w:num w:numId="27" w16cid:durableId="152843767">
    <w:abstractNumId w:val="6"/>
  </w:num>
  <w:num w:numId="28" w16cid:durableId="1450398389">
    <w:abstractNumId w:val="7"/>
  </w:num>
  <w:num w:numId="29" w16cid:durableId="997465755">
    <w:abstractNumId w:val="0"/>
  </w:num>
  <w:num w:numId="30" w16cid:durableId="1858351143">
    <w:abstractNumId w:val="51"/>
  </w:num>
  <w:num w:numId="31" w16cid:durableId="1723677903">
    <w:abstractNumId w:val="0"/>
  </w:num>
  <w:num w:numId="32" w16cid:durableId="1532722011">
    <w:abstractNumId w:val="25"/>
  </w:num>
  <w:num w:numId="33" w16cid:durableId="409932463">
    <w:abstractNumId w:val="5"/>
  </w:num>
  <w:num w:numId="34" w16cid:durableId="2075615733">
    <w:abstractNumId w:val="33"/>
  </w:num>
  <w:num w:numId="35" w16cid:durableId="1956328413">
    <w:abstractNumId w:val="41"/>
  </w:num>
  <w:num w:numId="36" w16cid:durableId="912736600">
    <w:abstractNumId w:val="55"/>
  </w:num>
  <w:num w:numId="37" w16cid:durableId="304048988">
    <w:abstractNumId w:val="53"/>
  </w:num>
  <w:num w:numId="38" w16cid:durableId="372729590">
    <w:abstractNumId w:val="26"/>
  </w:num>
  <w:num w:numId="39" w16cid:durableId="515770827">
    <w:abstractNumId w:val="24"/>
  </w:num>
  <w:num w:numId="40" w16cid:durableId="943264093">
    <w:abstractNumId w:val="34"/>
  </w:num>
  <w:num w:numId="41" w16cid:durableId="1651207726">
    <w:abstractNumId w:val="37"/>
  </w:num>
  <w:num w:numId="42" w16cid:durableId="1095713118">
    <w:abstractNumId w:val="31"/>
  </w:num>
  <w:num w:numId="43" w16cid:durableId="1651867189">
    <w:abstractNumId w:val="22"/>
  </w:num>
  <w:num w:numId="44" w16cid:durableId="268202306">
    <w:abstractNumId w:val="32"/>
  </w:num>
  <w:num w:numId="45" w16cid:durableId="1626233173">
    <w:abstractNumId w:val="43"/>
  </w:num>
  <w:num w:numId="46" w16cid:durableId="33123729">
    <w:abstractNumId w:val="14"/>
  </w:num>
  <w:num w:numId="47" w16cid:durableId="677999971">
    <w:abstractNumId w:val="1"/>
  </w:num>
  <w:num w:numId="48" w16cid:durableId="481850388">
    <w:abstractNumId w:val="2"/>
  </w:num>
  <w:num w:numId="49" w16cid:durableId="461071725">
    <w:abstractNumId w:val="28"/>
  </w:num>
  <w:num w:numId="50" w16cid:durableId="332103171">
    <w:abstractNumId w:val="8"/>
  </w:num>
  <w:num w:numId="51" w16cid:durableId="1419787128">
    <w:abstractNumId w:val="44"/>
  </w:num>
  <w:num w:numId="52" w16cid:durableId="12570570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110274071">
    <w:abstractNumId w:val="42"/>
  </w:num>
  <w:num w:numId="54" w16cid:durableId="1621301010">
    <w:abstractNumId w:val="56"/>
  </w:num>
  <w:num w:numId="55" w16cid:durableId="1688096387">
    <w:abstractNumId w:val="29"/>
  </w:num>
  <w:num w:numId="56" w16cid:durableId="1957831126">
    <w:abstractNumId w:val="35"/>
  </w:num>
  <w:num w:numId="57" w16cid:durableId="1239944400">
    <w:abstractNumId w:val="17"/>
  </w:num>
  <w:num w:numId="58" w16cid:durableId="1727681198">
    <w:abstractNumId w:val="3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75E"/>
    <w:rsid w:val="00001C1F"/>
    <w:rsid w:val="000028A3"/>
    <w:rsid w:val="000031B6"/>
    <w:rsid w:val="0000327B"/>
    <w:rsid w:val="000044C1"/>
    <w:rsid w:val="00006F59"/>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1430"/>
    <w:rsid w:val="000B26BF"/>
    <w:rsid w:val="000B3E63"/>
    <w:rsid w:val="000B45D9"/>
    <w:rsid w:val="000B4A5E"/>
    <w:rsid w:val="000B4C7D"/>
    <w:rsid w:val="000B521D"/>
    <w:rsid w:val="000B57FE"/>
    <w:rsid w:val="000B59D2"/>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549"/>
    <w:rsid w:val="000F119C"/>
    <w:rsid w:val="000F1F3C"/>
    <w:rsid w:val="000F1F65"/>
    <w:rsid w:val="000F24F9"/>
    <w:rsid w:val="000F2C40"/>
    <w:rsid w:val="000F30E1"/>
    <w:rsid w:val="000F3862"/>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3CC"/>
    <w:rsid w:val="00104581"/>
    <w:rsid w:val="001047B9"/>
    <w:rsid w:val="0010499F"/>
    <w:rsid w:val="00104CBB"/>
    <w:rsid w:val="00105451"/>
    <w:rsid w:val="0010666E"/>
    <w:rsid w:val="0010760B"/>
    <w:rsid w:val="00107B97"/>
    <w:rsid w:val="00110143"/>
    <w:rsid w:val="0011093A"/>
    <w:rsid w:val="001111BB"/>
    <w:rsid w:val="0011181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F23"/>
    <w:rsid w:val="001946B0"/>
    <w:rsid w:val="001947FB"/>
    <w:rsid w:val="00196D03"/>
    <w:rsid w:val="00197A41"/>
    <w:rsid w:val="001A0751"/>
    <w:rsid w:val="001A0752"/>
    <w:rsid w:val="001A0837"/>
    <w:rsid w:val="001A134C"/>
    <w:rsid w:val="001A1548"/>
    <w:rsid w:val="001A1A78"/>
    <w:rsid w:val="001A1B48"/>
    <w:rsid w:val="001A2546"/>
    <w:rsid w:val="001A3704"/>
    <w:rsid w:val="001A397C"/>
    <w:rsid w:val="001A3E1E"/>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72A4"/>
    <w:rsid w:val="001B7340"/>
    <w:rsid w:val="001B75B8"/>
    <w:rsid w:val="001C1F11"/>
    <w:rsid w:val="001C1FD5"/>
    <w:rsid w:val="001C2200"/>
    <w:rsid w:val="001C229B"/>
    <w:rsid w:val="001C2ACE"/>
    <w:rsid w:val="001C3568"/>
    <w:rsid w:val="001C3B8D"/>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BF9"/>
    <w:rsid w:val="001E21ED"/>
    <w:rsid w:val="001E2FF5"/>
    <w:rsid w:val="001E323A"/>
    <w:rsid w:val="001E3801"/>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66D"/>
    <w:rsid w:val="00211E51"/>
    <w:rsid w:val="00212977"/>
    <w:rsid w:val="00212E1A"/>
    <w:rsid w:val="0021362B"/>
    <w:rsid w:val="002139D4"/>
    <w:rsid w:val="00213EC2"/>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D2C"/>
    <w:rsid w:val="0027528A"/>
    <w:rsid w:val="00275812"/>
    <w:rsid w:val="00275905"/>
    <w:rsid w:val="00276851"/>
    <w:rsid w:val="00276C75"/>
    <w:rsid w:val="00277446"/>
    <w:rsid w:val="00280177"/>
    <w:rsid w:val="00280DC5"/>
    <w:rsid w:val="002817F6"/>
    <w:rsid w:val="00281A30"/>
    <w:rsid w:val="00281CAA"/>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7176"/>
    <w:rsid w:val="0036766E"/>
    <w:rsid w:val="00370147"/>
    <w:rsid w:val="003703D5"/>
    <w:rsid w:val="00371B1A"/>
    <w:rsid w:val="0037372A"/>
    <w:rsid w:val="00373BDC"/>
    <w:rsid w:val="00375543"/>
    <w:rsid w:val="00375B0A"/>
    <w:rsid w:val="00375CD3"/>
    <w:rsid w:val="00376E9F"/>
    <w:rsid w:val="00377BDE"/>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415B"/>
    <w:rsid w:val="003B47E0"/>
    <w:rsid w:val="003B63EC"/>
    <w:rsid w:val="003B6B30"/>
    <w:rsid w:val="003B6BBE"/>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566"/>
    <w:rsid w:val="003F2EA0"/>
    <w:rsid w:val="003F434B"/>
    <w:rsid w:val="003F4A08"/>
    <w:rsid w:val="003F57F9"/>
    <w:rsid w:val="003F690A"/>
    <w:rsid w:val="003F6BB3"/>
    <w:rsid w:val="003F751C"/>
    <w:rsid w:val="003F7D4F"/>
    <w:rsid w:val="00400873"/>
    <w:rsid w:val="00400A69"/>
    <w:rsid w:val="00401208"/>
    <w:rsid w:val="0040254F"/>
    <w:rsid w:val="00403348"/>
    <w:rsid w:val="00403BB3"/>
    <w:rsid w:val="00404009"/>
    <w:rsid w:val="0040417B"/>
    <w:rsid w:val="00404308"/>
    <w:rsid w:val="00405993"/>
    <w:rsid w:val="00405A2F"/>
    <w:rsid w:val="00406274"/>
    <w:rsid w:val="00407290"/>
    <w:rsid w:val="00407456"/>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0E"/>
    <w:rsid w:val="004177B5"/>
    <w:rsid w:val="00417946"/>
    <w:rsid w:val="00420DE3"/>
    <w:rsid w:val="004232E7"/>
    <w:rsid w:val="0042402F"/>
    <w:rsid w:val="004249FB"/>
    <w:rsid w:val="00424BE6"/>
    <w:rsid w:val="00425740"/>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D42"/>
    <w:rsid w:val="004A0398"/>
    <w:rsid w:val="004A0585"/>
    <w:rsid w:val="004A06C5"/>
    <w:rsid w:val="004A0721"/>
    <w:rsid w:val="004A0A8D"/>
    <w:rsid w:val="004A0C89"/>
    <w:rsid w:val="004A1BFC"/>
    <w:rsid w:val="004A1C59"/>
    <w:rsid w:val="004A2264"/>
    <w:rsid w:val="004A2375"/>
    <w:rsid w:val="004A2AFF"/>
    <w:rsid w:val="004A39B3"/>
    <w:rsid w:val="004A53AA"/>
    <w:rsid w:val="004A56FE"/>
    <w:rsid w:val="004A5B69"/>
    <w:rsid w:val="004A5D60"/>
    <w:rsid w:val="004A724A"/>
    <w:rsid w:val="004A72E1"/>
    <w:rsid w:val="004A7FF1"/>
    <w:rsid w:val="004B1202"/>
    <w:rsid w:val="004B1854"/>
    <w:rsid w:val="004B19C3"/>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890"/>
    <w:rsid w:val="004E7F8A"/>
    <w:rsid w:val="004F0C84"/>
    <w:rsid w:val="004F5B31"/>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5195"/>
    <w:rsid w:val="00555637"/>
    <w:rsid w:val="00555D88"/>
    <w:rsid w:val="005562A9"/>
    <w:rsid w:val="005565A8"/>
    <w:rsid w:val="00556691"/>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F28"/>
    <w:rsid w:val="00594DA0"/>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0A11"/>
    <w:rsid w:val="005C15D4"/>
    <w:rsid w:val="005C19E4"/>
    <w:rsid w:val="005C215A"/>
    <w:rsid w:val="005C34DE"/>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25A0"/>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3FF"/>
    <w:rsid w:val="00782F17"/>
    <w:rsid w:val="007832AB"/>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5CED"/>
    <w:rsid w:val="00826B58"/>
    <w:rsid w:val="00827A71"/>
    <w:rsid w:val="00827A9C"/>
    <w:rsid w:val="00830233"/>
    <w:rsid w:val="00831195"/>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2E20"/>
    <w:rsid w:val="008E3027"/>
    <w:rsid w:val="008E4CCB"/>
    <w:rsid w:val="008E5E3E"/>
    <w:rsid w:val="008E651C"/>
    <w:rsid w:val="008E66A5"/>
    <w:rsid w:val="008E6A04"/>
    <w:rsid w:val="008E6B49"/>
    <w:rsid w:val="008E7458"/>
    <w:rsid w:val="008E7F44"/>
    <w:rsid w:val="008F043C"/>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B19"/>
    <w:rsid w:val="00943FB7"/>
    <w:rsid w:val="00944396"/>
    <w:rsid w:val="0094583B"/>
    <w:rsid w:val="00945914"/>
    <w:rsid w:val="00945BD0"/>
    <w:rsid w:val="00946031"/>
    <w:rsid w:val="009466EA"/>
    <w:rsid w:val="00946C53"/>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FDB"/>
    <w:rsid w:val="00A2701F"/>
    <w:rsid w:val="00A27979"/>
    <w:rsid w:val="00A3014E"/>
    <w:rsid w:val="00A309AC"/>
    <w:rsid w:val="00A30A13"/>
    <w:rsid w:val="00A30AF3"/>
    <w:rsid w:val="00A30D09"/>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2FDE"/>
    <w:rsid w:val="00A84792"/>
    <w:rsid w:val="00A84989"/>
    <w:rsid w:val="00A84B3D"/>
    <w:rsid w:val="00A84E94"/>
    <w:rsid w:val="00A85FCB"/>
    <w:rsid w:val="00A86540"/>
    <w:rsid w:val="00A86898"/>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860"/>
    <w:rsid w:val="00AB4C84"/>
    <w:rsid w:val="00AB5098"/>
    <w:rsid w:val="00AB58B0"/>
    <w:rsid w:val="00AB68BF"/>
    <w:rsid w:val="00AB6AE3"/>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3D6E"/>
    <w:rsid w:val="00AD3EEA"/>
    <w:rsid w:val="00AD578B"/>
    <w:rsid w:val="00AD58E6"/>
    <w:rsid w:val="00AD5E6E"/>
    <w:rsid w:val="00AD6906"/>
    <w:rsid w:val="00AD6A3B"/>
    <w:rsid w:val="00AD6ABB"/>
    <w:rsid w:val="00AD796C"/>
    <w:rsid w:val="00AE00FD"/>
    <w:rsid w:val="00AE05B3"/>
    <w:rsid w:val="00AE1036"/>
    <w:rsid w:val="00AE22A1"/>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18FF"/>
    <w:rsid w:val="00B01E6E"/>
    <w:rsid w:val="00B03160"/>
    <w:rsid w:val="00B0385D"/>
    <w:rsid w:val="00B04FFB"/>
    <w:rsid w:val="00B05A07"/>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CA4"/>
    <w:rsid w:val="00B36B89"/>
    <w:rsid w:val="00B377A8"/>
    <w:rsid w:val="00B4040A"/>
    <w:rsid w:val="00B40D21"/>
    <w:rsid w:val="00B41787"/>
    <w:rsid w:val="00B4240D"/>
    <w:rsid w:val="00B4304E"/>
    <w:rsid w:val="00B43455"/>
    <w:rsid w:val="00B43627"/>
    <w:rsid w:val="00B43C0E"/>
    <w:rsid w:val="00B43FB2"/>
    <w:rsid w:val="00B4468E"/>
    <w:rsid w:val="00B4497F"/>
    <w:rsid w:val="00B44996"/>
    <w:rsid w:val="00B46A79"/>
    <w:rsid w:val="00B47786"/>
    <w:rsid w:val="00B479E6"/>
    <w:rsid w:val="00B47DA0"/>
    <w:rsid w:val="00B5028D"/>
    <w:rsid w:val="00B511AC"/>
    <w:rsid w:val="00B512DE"/>
    <w:rsid w:val="00B51A5D"/>
    <w:rsid w:val="00B52BB9"/>
    <w:rsid w:val="00B53DE0"/>
    <w:rsid w:val="00B551C8"/>
    <w:rsid w:val="00B568D5"/>
    <w:rsid w:val="00B56E5C"/>
    <w:rsid w:val="00B56E7D"/>
    <w:rsid w:val="00B5778A"/>
    <w:rsid w:val="00B57A6B"/>
    <w:rsid w:val="00B57AEB"/>
    <w:rsid w:val="00B60416"/>
    <w:rsid w:val="00B60511"/>
    <w:rsid w:val="00B615D0"/>
    <w:rsid w:val="00B61969"/>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73E0"/>
    <w:rsid w:val="00C37F06"/>
    <w:rsid w:val="00C41290"/>
    <w:rsid w:val="00C4133C"/>
    <w:rsid w:val="00C414E8"/>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7E2"/>
    <w:rsid w:val="00C56B42"/>
    <w:rsid w:val="00C5727C"/>
    <w:rsid w:val="00C5764D"/>
    <w:rsid w:val="00C60BD1"/>
    <w:rsid w:val="00C60FA8"/>
    <w:rsid w:val="00C610B7"/>
    <w:rsid w:val="00C6149C"/>
    <w:rsid w:val="00C6244E"/>
    <w:rsid w:val="00C633F4"/>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B53"/>
    <w:rsid w:val="00C76CF7"/>
    <w:rsid w:val="00C7777D"/>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4EC3"/>
    <w:rsid w:val="00DA503F"/>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44C"/>
    <w:rsid w:val="00EC5491"/>
    <w:rsid w:val="00EC5831"/>
    <w:rsid w:val="00EC62DA"/>
    <w:rsid w:val="00EC6D37"/>
    <w:rsid w:val="00EC74B7"/>
    <w:rsid w:val="00EC7971"/>
    <w:rsid w:val="00EC79F4"/>
    <w:rsid w:val="00EC7C1D"/>
    <w:rsid w:val="00ED057B"/>
    <w:rsid w:val="00ED21F2"/>
    <w:rsid w:val="00ED2BEC"/>
    <w:rsid w:val="00ED3096"/>
    <w:rsid w:val="00ED30D7"/>
    <w:rsid w:val="00ED3412"/>
    <w:rsid w:val="00ED3749"/>
    <w:rsid w:val="00ED384B"/>
    <w:rsid w:val="00ED410C"/>
    <w:rsid w:val="00ED43E4"/>
    <w:rsid w:val="00ED45AE"/>
    <w:rsid w:val="00ED5281"/>
    <w:rsid w:val="00ED5625"/>
    <w:rsid w:val="00ED5C32"/>
    <w:rsid w:val="00ED7599"/>
    <w:rsid w:val="00ED7F69"/>
    <w:rsid w:val="00EE0D58"/>
    <w:rsid w:val="00EE0FBA"/>
    <w:rsid w:val="00EE1216"/>
    <w:rsid w:val="00EE282E"/>
    <w:rsid w:val="00EE2C7F"/>
    <w:rsid w:val="00EE398A"/>
    <w:rsid w:val="00EE40A3"/>
    <w:rsid w:val="00EE4175"/>
    <w:rsid w:val="00EE5729"/>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266"/>
    <w:rsid w:val="00F61D03"/>
    <w:rsid w:val="00F61E80"/>
    <w:rsid w:val="00F6208B"/>
    <w:rsid w:val="00F622FC"/>
    <w:rsid w:val="00F6264A"/>
    <w:rsid w:val="00F647B2"/>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4058"/>
    <w:rsid w:val="00F84695"/>
    <w:rsid w:val="00F848DA"/>
    <w:rsid w:val="00F85A82"/>
    <w:rsid w:val="00F86327"/>
    <w:rsid w:val="00F86FDA"/>
    <w:rsid w:val="00F87D76"/>
    <w:rsid w:val="00F901B5"/>
    <w:rsid w:val="00F90268"/>
    <w:rsid w:val="00F90612"/>
    <w:rsid w:val="00F90DC9"/>
    <w:rsid w:val="00F91BA8"/>
    <w:rsid w:val="00F9319E"/>
    <w:rsid w:val="00F931B8"/>
    <w:rsid w:val="00F93FA5"/>
    <w:rsid w:val="00F94A35"/>
    <w:rsid w:val="00F96053"/>
    <w:rsid w:val="00F960A3"/>
    <w:rsid w:val="00F96500"/>
    <w:rsid w:val="00F96A8A"/>
    <w:rsid w:val="00F96F87"/>
    <w:rsid w:val="00F97053"/>
    <w:rsid w:val="00F977C7"/>
    <w:rsid w:val="00F979CC"/>
    <w:rsid w:val="00F97C0A"/>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0.jpeg"/><Relationship Id="rId42" Type="http://schemas.openxmlformats.org/officeDocument/2006/relationships/hyperlink" Target="https://urc.org.uk/news-updates-sign-up-form/" TargetMode="External"/><Relationship Id="rId47" Type="http://schemas.openxmlformats.org/officeDocument/2006/relationships/hyperlink" Target="https://methodist.current-vacancies.com/Jobs/Advert/4123583?cid=1885&amp;t=Joint-Public-Issues-Team-Internships---------" TargetMode="External"/><Relationship Id="rId63" Type="http://schemas.openxmlformats.org/officeDocument/2006/relationships/hyperlink" Target="mailto:clerk@urcyorkshire.org.uk" TargetMode="External"/><Relationship Id="rId68" Type="http://schemas.openxmlformats.org/officeDocument/2006/relationships/hyperlink" Target="https://twitter.com/URCYorkshire"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hyperlink" Target="mailto:daniel.raddings@outlook.com" TargetMode="External"/><Relationship Id="rId37" Type="http://schemas.openxmlformats.org/officeDocument/2006/relationships/hyperlink" Target="mailto:kathlonsdale@talktalk.net" TargetMode="External"/><Relationship Id="rId40" Type="http://schemas.openxmlformats.org/officeDocument/2006/relationships/image" Target="media/image21.png"/><Relationship Id="rId45" Type="http://schemas.openxmlformats.org/officeDocument/2006/relationships/image" Target="media/image23.png"/><Relationship Id="rId53" Type="http://schemas.openxmlformats.org/officeDocument/2006/relationships/image" Target="media/image25.emf"/><Relationship Id="rId58" Type="http://schemas.openxmlformats.org/officeDocument/2006/relationships/hyperlink" Target="mailto:carrie.kaunda@urc.org.uk" TargetMode="External"/><Relationship Id="rId66" Type="http://schemas.openxmlformats.org/officeDocument/2006/relationships/hyperlink" Target="https://www.facebook.com/wildernessyorkshireurc/" TargetMode="Externa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image" Target="media/image8.jpeg"/><Relationship Id="rId14" Type="http://schemas.openxmlformats.org/officeDocument/2006/relationships/hyperlink" Target="mailto:clerk@urcyorkshire.org.uk" TargetMode="External"/><Relationship Id="rId22" Type="http://schemas.openxmlformats.org/officeDocument/2006/relationships/image" Target="media/image11.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png"/><Relationship Id="rId43" Type="http://schemas.openxmlformats.org/officeDocument/2006/relationships/hyperlink" Target="https://urc.org.uk/urc-news-update/" TargetMode="External"/><Relationship Id="rId48" Type="http://schemas.openxmlformats.org/officeDocument/2006/relationships/image" Target="media/image24.jpeg"/><Relationship Id="rId56" Type="http://schemas.openxmlformats.org/officeDocument/2006/relationships/image" Target="media/image28.emf"/><Relationship Id="rId64" Type="http://schemas.openxmlformats.org/officeDocument/2006/relationships/hyperlink" Target="https://urcyorkshire.org.uk/" TargetMode="External"/><Relationship Id="rId69" Type="http://schemas.openxmlformats.org/officeDocument/2006/relationships/image" Target="media/image33.jpg"/><Relationship Id="rId8" Type="http://schemas.openxmlformats.org/officeDocument/2006/relationships/image" Target="media/image1.png"/><Relationship Id="rId51" Type="http://schemas.openxmlformats.org/officeDocument/2006/relationships/hyperlink" Target="https://urcyorkshire.org.uk/safeguarding/" TargetMode="External"/><Relationship Id="rId3" Type="http://schemas.openxmlformats.org/officeDocument/2006/relationships/styles" Target="styles.xml"/><Relationship Id="rId12" Type="http://schemas.openxmlformats.org/officeDocument/2006/relationships/hyperlink" Target="https://urcyorkshire.org.uk/" TargetMode="External"/><Relationship Id="rId17" Type="http://schemas.openxmlformats.org/officeDocument/2006/relationships/image" Target="media/image7.jpeg"/><Relationship Id="rId25" Type="http://schemas.openxmlformats.org/officeDocument/2006/relationships/footer" Target="footer1.xml"/><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hyperlink" Target="https://jpit.uk/internship?utm_source=JPIT&amp;utm_medium=email&amp;utm_campaign=15422667_JPIT%20Newsletter%20Apr%2026&amp;dm_i=1MV9,96K7F,MT4T0M,12HRSF,1,0,0,0" TargetMode="External"/><Relationship Id="rId59" Type="http://schemas.openxmlformats.org/officeDocument/2006/relationships/image" Target="media/image29.jpeg"/><Relationship Id="rId67" Type="http://schemas.openxmlformats.org/officeDocument/2006/relationships/hyperlink" Target="https://www.youtube.com/channel/UCSAly5eC6tBlmY52dLxrylg" TargetMode="External"/><Relationship Id="rId20" Type="http://schemas.openxmlformats.org/officeDocument/2006/relationships/image" Target="media/image9.jpeg"/><Relationship Id="rId41" Type="http://schemas.openxmlformats.org/officeDocument/2006/relationships/image" Target="media/image22.png"/><Relationship Id="rId54" Type="http://schemas.openxmlformats.org/officeDocument/2006/relationships/image" Target="media/image26.emf"/><Relationship Id="rId62" Type="http://schemas.openxmlformats.org/officeDocument/2006/relationships/image" Target="media/image3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www.eventbrite.co.uk/e/faith-talk-webinar-tickets-1982502880483?aff=odcleoeventsincollection" TargetMode="External"/><Relationship Id="rId28" Type="http://schemas.openxmlformats.org/officeDocument/2006/relationships/image" Target="media/image14.emf"/><Relationship Id="rId36" Type="http://schemas.openxmlformats.org/officeDocument/2006/relationships/hyperlink" Target="mailto:office@urcyorkshire.org.uk" TargetMode="External"/><Relationship Id="rId49" Type="http://schemas.openxmlformats.org/officeDocument/2006/relationships/hyperlink" Target="mailto:pressoffice@urc.org.uk?subject=2027%20Calendar%20photograph" TargetMode="External"/><Relationship Id="rId57" Type="http://schemas.openxmlformats.org/officeDocument/2006/relationships/hyperlink" Target="mailto:emma.pearce@urc.org.uk" TargetMode="External"/><Relationship Id="rId10" Type="http://schemas.openxmlformats.org/officeDocument/2006/relationships/image" Target="media/image3.png"/><Relationship Id="rId31" Type="http://schemas.openxmlformats.org/officeDocument/2006/relationships/hyperlink" Target="https://forms.gle/c4XFZ3kaqUvRoJa26" TargetMode="External"/><Relationship Id="rId44" Type="http://schemas.openxmlformats.org/officeDocument/2006/relationships/hyperlink" Target="https://urc.org.uk/urc-news-update/" TargetMode="External"/><Relationship Id="rId52" Type="http://schemas.openxmlformats.org/officeDocument/2006/relationships/hyperlink" Target="mailto:safeguarding.1and4@urc.org.uk" TargetMode="External"/><Relationship Id="rId60" Type="http://schemas.openxmlformats.org/officeDocument/2006/relationships/image" Target="media/image30.png"/><Relationship Id="rId65" Type="http://schemas.openxmlformats.org/officeDocument/2006/relationships/hyperlink" Target="https://www.facebook.com/urcyorkshir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rc.org.uk/our-news-stories/latest-news/" TargetMode="External"/><Relationship Id="rId18" Type="http://schemas.openxmlformats.org/officeDocument/2006/relationships/hyperlink" Target="http://www.bit.ly/T4lkingAbout?fbclid=IwZXh0bgNhZW0CMTAAYnJpZBEwVURTdUdnTDJzMWdUUThLbnNydGMGYXBwX2lkEDIyMjAzOTE3ODgyMDA4OTIAAR4CoSEK9vCQi17bAvaviD4iRpf8qy0ip0spaQ3nWN75tuk80YAO9MrSdmF9dg_aem_TeYtXf06ipiZ2p2UL3vWhQ" TargetMode="External"/><Relationship Id="rId39" Type="http://schemas.openxmlformats.org/officeDocument/2006/relationships/hyperlink" Target="https://freetobelieve.org.uk/conferences.html" TargetMode="External"/><Relationship Id="rId34" Type="http://schemas.openxmlformats.org/officeDocument/2006/relationships/image" Target="media/image18.jpeg"/><Relationship Id="rId50" Type="http://schemas.openxmlformats.org/officeDocument/2006/relationships/hyperlink" Target="https://urc-news.org.uk/c/AQi9nAcQ9ZvWARjcs9GXASCck-opKJqY8xDAu7A1JjISZEZQ3laffCWgzqtrdpgSOljmU5x0v4tI1Q" TargetMode="External"/><Relationship Id="rId55" Type="http://schemas.openxmlformats.org/officeDocument/2006/relationships/image" Target="media/image2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3296</Words>
  <Characters>16914</Characters>
  <Application>Microsoft Office Word</Application>
  <DocSecurity>0</DocSecurity>
  <Lines>445</Lines>
  <Paragraphs>194</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17</cp:revision>
  <cp:lastPrinted>2026-04-02T11:24:00Z</cp:lastPrinted>
  <dcterms:created xsi:type="dcterms:W3CDTF">2026-03-30T09:53:00Z</dcterms:created>
  <dcterms:modified xsi:type="dcterms:W3CDTF">2026-04-02T11:25:00Z</dcterms:modified>
</cp:coreProperties>
</file>